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08134452"/>
        <w:docPartObj>
          <w:docPartGallery w:val="Cover Pages"/>
          <w:docPartUnique/>
        </w:docPartObj>
      </w:sdtPr>
      <w:sdtContent>
        <w:p w14:paraId="3ECAE72B" w14:textId="54E9BE5D" w:rsidR="00332985" w:rsidRDefault="00033A63">
          <w:r>
            <w:rPr>
              <w:noProof/>
            </w:rPr>
            <mc:AlternateContent>
              <mc:Choice Requires="wps">
                <w:drawing>
                  <wp:anchor distT="0" distB="0" distL="182880" distR="182880" simplePos="0" relativeHeight="251655168" behindDoc="0" locked="0" layoutInCell="1" allowOverlap="1" wp14:anchorId="6806E49A" wp14:editId="7E0EC220">
                    <wp:simplePos x="0" y="0"/>
                    <wp:positionH relativeFrom="margin">
                      <wp:posOffset>355600</wp:posOffset>
                    </wp:positionH>
                    <wp:positionV relativeFrom="page">
                      <wp:posOffset>1258570</wp:posOffset>
                    </wp:positionV>
                    <wp:extent cx="5699760" cy="6720840"/>
                    <wp:effectExtent l="0" t="0" r="1524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6997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4F6F4" w14:textId="77777777" w:rsidR="00274A01" w:rsidRPr="00780B3F" w:rsidRDefault="00000000" w:rsidP="009234C0">
                                <w:pPr>
                                  <w:pStyle w:val="NoSpacing"/>
                                  <w:spacing w:after="120"/>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pPr>
                                <w:sdt>
                                  <w:sdtPr>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alias w:val="Title"/>
                                    <w:tag w:val=""/>
                                    <w:id w:val="-1826819896"/>
                                    <w:dataBinding w:prefixMappings="xmlns:ns0='http://purl.org/dc/elements/1.1/' xmlns:ns1='http://schemas.openxmlformats.org/package/2006/metadata/core-properties' " w:xpath="/ns1:coreProperties[1]/ns0:title[1]" w:storeItemID="{6C3C8BC8-F283-45AE-878A-BAB7291924A1}"/>
                                    <w:text/>
                                  </w:sdtPr>
                                  <w:sdtContent>
                                    <w:r w:rsidR="00274A01" w:rsidRPr="00780B3F">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t>WALWORTH FIRE DEPARTMENT</w:t>
                                    </w:r>
                                  </w:sdtContent>
                                </w:sdt>
                              </w:p>
                              <w:sdt>
                                <w:sdtPr>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alias w:val="Subtitle"/>
                                  <w:tag w:val=""/>
                                  <w:id w:val="-1550529432"/>
                                  <w:dataBinding w:prefixMappings="xmlns:ns0='http://purl.org/dc/elements/1.1/' xmlns:ns1='http://schemas.openxmlformats.org/package/2006/metadata/core-properties' " w:xpath="/ns1:coreProperties[1]/ns0:subject[1]" w:storeItemID="{6C3C8BC8-F283-45AE-878A-BAB7291924A1}"/>
                                  <w:text/>
                                </w:sdtPr>
                                <w:sdtContent>
                                  <w:p w14:paraId="0A52D96B" w14:textId="77777777" w:rsidR="00274A01" w:rsidRPr="00780B3F" w:rsidRDefault="00274A01" w:rsidP="00657BA4">
                                    <w:pPr>
                                      <w:pStyle w:val="NoSpacing"/>
                                      <w:jc w:val="center"/>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pPr>
                                    <w:r w:rsidRPr="00780B3F">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t>BY-LAWS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806E49A" id="_x0000_t202" coordsize="21600,21600" o:spt="202" path="m,l,21600r21600,l21600,xe">
                    <v:stroke joinstyle="miter"/>
                    <v:path gradientshapeok="t" o:connecttype="rect"/>
                  </v:shapetype>
                  <v:shape id="Text Box 131" o:spid="_x0000_s1026" type="#_x0000_t202" style="position:absolute;margin-left:28pt;margin-top:99.1pt;width:448.8pt;height:529.2pt;z-index:25165516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" filled="f" stroked="f" strokeweight=".5pt">
                    <v:textbox style="mso-fit-shape-to-text:t" inset="0,0,0,0">
                      <w:txbxContent>
                        <w:p w14:paraId="4714F6F4" w14:textId="77777777" w:rsidR="00274A01" w:rsidRPr="00780B3F" w:rsidRDefault="00000000" w:rsidP="009234C0">
                          <w:pPr>
                            <w:pStyle w:val="NoSpacing"/>
                            <w:spacing w:after="120"/>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pPr>
                          <w:sdt>
                            <w:sdtPr>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alias w:val="Title"/>
                              <w:tag w:val=""/>
                              <w:id w:val="-1826819896"/>
                              <w:dataBinding w:prefixMappings="xmlns:ns0='http://purl.org/dc/elements/1.1/' xmlns:ns1='http://schemas.openxmlformats.org/package/2006/metadata/core-properties' " w:xpath="/ns1:coreProperties[1]/ns0:title[1]" w:storeItemID="{6C3C8BC8-F283-45AE-878A-BAB7291924A1}"/>
                              <w:text/>
                            </w:sdtPr>
                            <w:sdtContent>
                              <w:r w:rsidR="00274A01" w:rsidRPr="00780B3F">
                                <w:rPr>
                                  <w:rFonts w:ascii="Arial" w:hAnsi="Arial" w:cs="Arial"/>
                                  <w:b/>
                                  <w:color w:val="000000" w:themeColor="text1"/>
                                  <w:sz w:val="56"/>
                                  <w:szCs w:val="56"/>
                                  <w14:shadow w14:blurRad="50800" w14:dist="76200" w14:dir="2700000" w14:sx="100000" w14:sy="100000" w14:kx="0" w14:ky="0" w14:algn="tl">
                                    <w14:srgbClr w14:val="000000">
                                      <w14:alpha w14:val="60000"/>
                                    </w14:srgbClr>
                                  </w14:shadow>
                                </w:rPr>
                                <w:t>WALWORTH FIRE DEPARTMENT</w:t>
                              </w:r>
                            </w:sdtContent>
                          </w:sdt>
                        </w:p>
                        <w:sdt>
                          <w:sdtPr>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alias w:val="Subtitle"/>
                            <w:tag w:val=""/>
                            <w:id w:val="-1550529432"/>
                            <w:dataBinding w:prefixMappings="xmlns:ns0='http://purl.org/dc/elements/1.1/' xmlns:ns1='http://schemas.openxmlformats.org/package/2006/metadata/core-properties' " w:xpath="/ns1:coreProperties[1]/ns0:subject[1]" w:storeItemID="{6C3C8BC8-F283-45AE-878A-BAB7291924A1}"/>
                            <w:text/>
                          </w:sdtPr>
                          <w:sdtContent>
                            <w:p w14:paraId="0A52D96B" w14:textId="77777777" w:rsidR="00274A01" w:rsidRPr="00780B3F" w:rsidRDefault="00274A01" w:rsidP="00657BA4">
                              <w:pPr>
                                <w:pStyle w:val="NoSpacing"/>
                                <w:jc w:val="center"/>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pPr>
                              <w:r w:rsidRPr="00780B3F">
                                <w:rPr>
                                  <w:rFonts w:ascii="Arial" w:hAnsi="Arial" w:cs="Arial"/>
                                  <w:b/>
                                  <w:caps/>
                                  <w:color w:val="000000" w:themeColor="text1"/>
                                  <w:sz w:val="48"/>
                                  <w:szCs w:val="48"/>
                                  <w14:shadow w14:blurRad="50800" w14:dist="76200" w14:dir="2700000" w14:sx="100000" w14:sy="100000" w14:kx="0" w14:ky="0" w14:algn="tl">
                                    <w14:srgbClr w14:val="000000">
                                      <w14:alpha w14:val="60000"/>
                                    </w14:srgbClr>
                                  </w14:shadow>
                                </w:rPr>
                                <w:t>BY-LAWS</w:t>
                              </w:r>
                            </w:p>
                          </w:sdtContent>
                        </w:sdt>
                      </w:txbxContent>
                    </v:textbox>
                    <w10:wrap type="square" anchorx="margin" anchory="page"/>
                  </v:shape>
                </w:pict>
              </mc:Fallback>
            </mc:AlternateContent>
          </w:r>
        </w:p>
        <w:p w14:paraId="0913448D" w14:textId="19F1C2A7" w:rsidR="001678BD" w:rsidRDefault="00CF39A2">
          <w:pPr>
            <w:widowControl/>
            <w:autoSpaceDE/>
            <w:autoSpaceDN/>
            <w:adjustRightInd/>
          </w:pPr>
          <w:r>
            <w:rPr>
              <w:noProof/>
            </w:rPr>
            <w:drawing>
              <wp:anchor distT="0" distB="0" distL="114300" distR="114300" simplePos="0" relativeHeight="251659264" behindDoc="0" locked="0" layoutInCell="1" allowOverlap="1" wp14:anchorId="66C67023" wp14:editId="001BC0B8">
                <wp:simplePos x="0" y="0"/>
                <wp:positionH relativeFrom="column">
                  <wp:posOffset>2134870</wp:posOffset>
                </wp:positionH>
                <wp:positionV relativeFrom="paragraph">
                  <wp:posOffset>1973580</wp:posOffset>
                </wp:positionV>
                <wp:extent cx="2136140" cy="27311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alworth Fire Dept Logo - color.jpg"/>
                        <pic:cNvPicPr/>
                      </pic:nvPicPr>
                      <pic:blipFill>
                        <a:blip r:embed="rId8" cstate="print">
                          <a:extLst>
                            <a:ext uri="{28A0092B-C50C-407E-A947-70E740481C1C}">
                              <a14:useLocalDpi xmlns:a14="http://schemas.microsoft.com/office/drawing/2010/main"/>
                            </a:ext>
                          </a:extLst>
                        </a:blip>
                        <a:stretch>
                          <a:fillRect/>
                        </a:stretch>
                      </pic:blipFill>
                      <pic:spPr>
                        <a:xfrm>
                          <a:off x="0" y="0"/>
                          <a:ext cx="2136140" cy="2731135"/>
                        </a:xfrm>
                        <a:prstGeom prst="rect">
                          <a:avLst/>
                        </a:prstGeom>
                        <a:effectLst/>
                      </pic:spPr>
                    </pic:pic>
                  </a:graphicData>
                </a:graphic>
                <wp14:sizeRelH relativeFrom="margin">
                  <wp14:pctWidth>0</wp14:pctWidth>
                </wp14:sizeRelH>
                <wp14:sizeRelV relativeFrom="margin">
                  <wp14:pctHeight>0</wp14:pctHeight>
                </wp14:sizeRelV>
              </wp:anchor>
            </w:drawing>
          </w:r>
          <w:r w:rsidR="00033A63">
            <w:rPr>
              <w:noProof/>
            </w:rPr>
            <mc:AlternateContent>
              <mc:Choice Requires="wps">
                <w:drawing>
                  <wp:anchor distT="45720" distB="45720" distL="114300" distR="114300" simplePos="0" relativeHeight="251663360" behindDoc="0" locked="0" layoutInCell="1" allowOverlap="1" wp14:anchorId="2FA10579" wp14:editId="6AC545E6">
                    <wp:simplePos x="0" y="0"/>
                    <wp:positionH relativeFrom="column">
                      <wp:posOffset>-135255</wp:posOffset>
                    </wp:positionH>
                    <wp:positionV relativeFrom="paragraph">
                      <wp:posOffset>7581265</wp:posOffset>
                    </wp:positionV>
                    <wp:extent cx="6691630" cy="140462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noFill/>
                            <a:ln w="9525">
                              <a:noFill/>
                              <a:miter lim="800000"/>
                              <a:headEnd/>
                              <a:tailEnd/>
                            </a:ln>
                          </wps:spPr>
                          <wps:txbx>
                            <w:txbxContent>
                              <w:p w14:paraId="2176F6F3" w14:textId="556B9C84" w:rsidR="00E87D1D" w:rsidRDefault="00274A01" w:rsidP="00033A63">
                                <w:pPr>
                                  <w:tabs>
                                    <w:tab w:val="left" w:pos="0"/>
                                    <w:tab w:val="right" w:pos="10170"/>
                                  </w:tabs>
                                  <w:rPr>
                                    <w:b/>
                                    <w:sz w:val="24"/>
                                  </w:rPr>
                                </w:pPr>
                                <w:r w:rsidRPr="005154D3">
                                  <w:rPr>
                                    <w:b/>
                                    <w:sz w:val="24"/>
                                  </w:rPr>
                                  <w:t>WALWORTH FIRE DEPARTMENT, INC</w:t>
                                </w:r>
                                <w:r>
                                  <w:rPr>
                                    <w:b/>
                                    <w:sz w:val="24"/>
                                  </w:rPr>
                                  <w:t>.</w:t>
                                </w:r>
                                <w:r w:rsidRPr="005154D3">
                                  <w:rPr>
                                    <w:b/>
                                    <w:sz w:val="24"/>
                                  </w:rPr>
                                  <w:tab/>
                                </w:r>
                                <w:r>
                                  <w:rPr>
                                    <w:b/>
                                    <w:sz w:val="24"/>
                                  </w:rPr>
                                  <w:t>REV</w:t>
                                </w:r>
                                <w:r w:rsidRPr="005154D3">
                                  <w:rPr>
                                    <w:b/>
                                    <w:sz w:val="24"/>
                                  </w:rPr>
                                  <w:t xml:space="preserve">. </w:t>
                                </w:r>
                                <w:r w:rsidR="00E87D1D">
                                  <w:rPr>
                                    <w:b/>
                                    <w:sz w:val="24"/>
                                  </w:rPr>
                                  <w:t>5</w:t>
                                </w:r>
                                <w:r w:rsidR="00872EC7">
                                  <w:rPr>
                                    <w:b/>
                                    <w:sz w:val="24"/>
                                  </w:rPr>
                                  <w:t>c</w:t>
                                </w:r>
                              </w:p>
                              <w:p w14:paraId="212B0BD4" w14:textId="463B0106" w:rsidR="00274A01" w:rsidRPr="005154D3" w:rsidRDefault="00274A01" w:rsidP="00033A63">
                                <w:pPr>
                                  <w:tabs>
                                    <w:tab w:val="left" w:pos="0"/>
                                    <w:tab w:val="right" w:pos="10170"/>
                                  </w:tabs>
                                  <w:rPr>
                                    <w:b/>
                                    <w:sz w:val="24"/>
                                  </w:rPr>
                                </w:pPr>
                                <w:r w:rsidRPr="005154D3">
                                  <w:rPr>
                                    <w:b/>
                                    <w:sz w:val="24"/>
                                  </w:rPr>
                                  <w:t>WALWORTH, NEW YORK</w:t>
                                </w:r>
                                <w:r w:rsidRPr="005154D3">
                                  <w:rPr>
                                    <w:b/>
                                    <w:sz w:val="24"/>
                                  </w:rPr>
                                  <w:tab/>
                                </w:r>
                                <w:r w:rsidR="00872EC7">
                                  <w:rPr>
                                    <w:b/>
                                    <w:sz w:val="24"/>
                                  </w:rPr>
                                  <w:t>June</w:t>
                                </w:r>
                                <w:r w:rsidR="00DF3CB1">
                                  <w:rPr>
                                    <w:b/>
                                    <w:sz w:val="24"/>
                                  </w:rPr>
                                  <w:t xml:space="preserve"> 3</w:t>
                                </w:r>
                                <w:r w:rsidRPr="005154D3">
                                  <w:rPr>
                                    <w:b/>
                                    <w:sz w:val="24"/>
                                  </w:rPr>
                                  <w:t>, 20</w:t>
                                </w:r>
                                <w:r>
                                  <w:rPr>
                                    <w:b/>
                                    <w:sz w:val="24"/>
                                  </w:rPr>
                                  <w:t>2</w:t>
                                </w:r>
                                <w:r w:rsidR="007E44D1">
                                  <w:rPr>
                                    <w:b/>
                                    <w:sz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10579" id="Text Box 2" o:spid="_x0000_s1027" type="#_x0000_t202" style="position:absolute;margin-left:-10.65pt;margin-top:596.95pt;width:526.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" filled="f" stroked="f">
                    <v:textbox style="mso-fit-shape-to-text:t">
                      <w:txbxContent>
                        <w:p w14:paraId="2176F6F3" w14:textId="556B9C84" w:rsidR="00E87D1D" w:rsidRDefault="00274A01" w:rsidP="00033A63">
                          <w:pPr>
                            <w:tabs>
                              <w:tab w:val="left" w:pos="0"/>
                              <w:tab w:val="right" w:pos="10170"/>
                            </w:tabs>
                            <w:rPr>
                              <w:b/>
                              <w:sz w:val="24"/>
                            </w:rPr>
                          </w:pPr>
                          <w:r w:rsidRPr="005154D3">
                            <w:rPr>
                              <w:b/>
                              <w:sz w:val="24"/>
                            </w:rPr>
                            <w:t>WALWORTH FIRE DEPARTMENT, INC</w:t>
                          </w:r>
                          <w:r>
                            <w:rPr>
                              <w:b/>
                              <w:sz w:val="24"/>
                            </w:rPr>
                            <w:t>.</w:t>
                          </w:r>
                          <w:r w:rsidRPr="005154D3">
                            <w:rPr>
                              <w:b/>
                              <w:sz w:val="24"/>
                            </w:rPr>
                            <w:tab/>
                          </w:r>
                          <w:r>
                            <w:rPr>
                              <w:b/>
                              <w:sz w:val="24"/>
                            </w:rPr>
                            <w:t>REV</w:t>
                          </w:r>
                          <w:r w:rsidRPr="005154D3">
                            <w:rPr>
                              <w:b/>
                              <w:sz w:val="24"/>
                            </w:rPr>
                            <w:t xml:space="preserve">. </w:t>
                          </w:r>
                          <w:r w:rsidR="00E87D1D">
                            <w:rPr>
                              <w:b/>
                              <w:sz w:val="24"/>
                            </w:rPr>
                            <w:t>5</w:t>
                          </w:r>
                          <w:r w:rsidR="00872EC7">
                            <w:rPr>
                              <w:b/>
                              <w:sz w:val="24"/>
                            </w:rPr>
                            <w:t>c</w:t>
                          </w:r>
                        </w:p>
                        <w:p w14:paraId="212B0BD4" w14:textId="463B0106" w:rsidR="00274A01" w:rsidRPr="005154D3" w:rsidRDefault="00274A01" w:rsidP="00033A63">
                          <w:pPr>
                            <w:tabs>
                              <w:tab w:val="left" w:pos="0"/>
                              <w:tab w:val="right" w:pos="10170"/>
                            </w:tabs>
                            <w:rPr>
                              <w:b/>
                              <w:sz w:val="24"/>
                            </w:rPr>
                          </w:pPr>
                          <w:r w:rsidRPr="005154D3">
                            <w:rPr>
                              <w:b/>
                              <w:sz w:val="24"/>
                            </w:rPr>
                            <w:t>WALWORTH, NEW YORK</w:t>
                          </w:r>
                          <w:r w:rsidRPr="005154D3">
                            <w:rPr>
                              <w:b/>
                              <w:sz w:val="24"/>
                            </w:rPr>
                            <w:tab/>
                          </w:r>
                          <w:r w:rsidR="00872EC7">
                            <w:rPr>
                              <w:b/>
                              <w:sz w:val="24"/>
                            </w:rPr>
                            <w:t>June</w:t>
                          </w:r>
                          <w:r w:rsidR="00DF3CB1">
                            <w:rPr>
                              <w:b/>
                              <w:sz w:val="24"/>
                            </w:rPr>
                            <w:t xml:space="preserve"> 3</w:t>
                          </w:r>
                          <w:r w:rsidRPr="005154D3">
                            <w:rPr>
                              <w:b/>
                              <w:sz w:val="24"/>
                            </w:rPr>
                            <w:t>, 20</w:t>
                          </w:r>
                          <w:r>
                            <w:rPr>
                              <w:b/>
                              <w:sz w:val="24"/>
                            </w:rPr>
                            <w:t>2</w:t>
                          </w:r>
                          <w:r w:rsidR="007E44D1">
                            <w:rPr>
                              <w:b/>
                              <w:sz w:val="24"/>
                            </w:rPr>
                            <w:t>4</w:t>
                          </w:r>
                        </w:p>
                      </w:txbxContent>
                    </v:textbox>
                    <w10:wrap type="square"/>
                  </v:shape>
                </w:pict>
              </mc:Fallback>
            </mc:AlternateContent>
          </w:r>
          <w:r w:rsidR="00332985">
            <w:br w:type="page"/>
          </w:r>
        </w:p>
        <w:p w14:paraId="4339863A" w14:textId="77777777" w:rsidR="001678BD" w:rsidRDefault="001678BD">
          <w:pPr>
            <w:widowControl/>
            <w:autoSpaceDE/>
            <w:autoSpaceDN/>
            <w:adjustRightInd/>
          </w:pPr>
        </w:p>
        <w:p w14:paraId="10DF30F8" w14:textId="77777777" w:rsidR="00BD01BF" w:rsidRDefault="001678BD">
          <w:pPr>
            <w:widowControl/>
            <w:autoSpaceDE/>
            <w:autoSpaceDN/>
            <w:adjustRightInd/>
            <w:sectPr w:rsidR="00BD01BF" w:rsidSect="008A0D78">
              <w:pgSz w:w="12240" w:h="15840"/>
              <w:pgMar w:top="1526" w:right="1008" w:bottom="1296" w:left="1080" w:header="720" w:footer="720" w:gutter="0"/>
              <w:pgNumType w:start="0"/>
              <w:cols w:space="720"/>
              <w:titlePg/>
              <w:docGrid w:linePitch="360"/>
            </w:sectPr>
          </w:pPr>
          <w:r>
            <w:br w:type="page"/>
          </w:r>
        </w:p>
      </w:sdtContent>
    </w:sdt>
    <w:sdt>
      <w:sdtPr>
        <w:rPr>
          <w:rFonts w:ascii="Arial" w:eastAsia="Times New Roman" w:hAnsi="Arial" w:cs="Arial"/>
          <w:color w:val="auto"/>
          <w:sz w:val="24"/>
          <w:szCs w:val="24"/>
        </w:rPr>
        <w:id w:val="-848713348"/>
        <w:docPartObj>
          <w:docPartGallery w:val="Table of Contents"/>
          <w:docPartUnique/>
        </w:docPartObj>
      </w:sdtPr>
      <w:sdtEndPr>
        <w:rPr>
          <w:b/>
          <w:bCs/>
          <w:noProof/>
          <w:sz w:val="20"/>
        </w:rPr>
      </w:sdtEndPr>
      <w:sdtContent>
        <w:p w14:paraId="5D666206" w14:textId="77777777" w:rsidR="003E670B" w:rsidRPr="00E43215" w:rsidRDefault="003E670B" w:rsidP="003E670B">
          <w:pPr>
            <w:pStyle w:val="TOCHeading"/>
            <w:jc w:val="center"/>
            <w:rPr>
              <w:rFonts w:ascii="Arial" w:hAnsi="Arial" w:cs="Arial"/>
              <w:b/>
              <w:color w:val="auto"/>
              <w:sz w:val="24"/>
              <w:szCs w:val="24"/>
            </w:rPr>
          </w:pPr>
          <w:r w:rsidRPr="00E43215">
            <w:rPr>
              <w:rFonts w:ascii="Arial" w:hAnsi="Arial" w:cs="Arial"/>
              <w:b/>
              <w:color w:val="auto"/>
              <w:sz w:val="24"/>
              <w:szCs w:val="24"/>
            </w:rPr>
            <w:t>TABLE OF CONTENTS</w:t>
          </w:r>
        </w:p>
        <w:p w14:paraId="01AEAF55" w14:textId="77777777" w:rsidR="00A0227D" w:rsidRDefault="00CC3A37">
          <w:pPr>
            <w:pStyle w:val="TOC1"/>
            <w:tabs>
              <w:tab w:val="right" w:leader="dot" w:pos="10070"/>
            </w:tabs>
            <w:rPr>
              <w:rFonts w:asciiTheme="minorHAnsi" w:eastAsiaTheme="minorEastAsia" w:hAnsiTheme="minorHAnsi" w:cstheme="minorBidi"/>
              <w:b w:val="0"/>
              <w:noProof/>
              <w:sz w:val="22"/>
              <w:szCs w:val="22"/>
            </w:rPr>
          </w:pPr>
          <w:r>
            <w:rPr>
              <w:b w:val="0"/>
            </w:rPr>
            <w:fldChar w:fldCharType="begin"/>
          </w:r>
          <w:r>
            <w:rPr>
              <w:b w:val="0"/>
            </w:rPr>
            <w:instrText xml:space="preserve"> TOC \n 1-1 \h \z \t "HEAD 1,2</w:instrText>
          </w:r>
          <w:r w:rsidR="00255330">
            <w:rPr>
              <w:b w:val="0"/>
            </w:rPr>
            <w:instrText xml:space="preserve">, </w:instrText>
          </w:r>
          <w:r w:rsidR="00C331D0">
            <w:rPr>
              <w:b w:val="0"/>
            </w:rPr>
            <w:instrText xml:space="preserve">HEAD 2,3, </w:instrText>
          </w:r>
          <w:r>
            <w:rPr>
              <w:b w:val="0"/>
            </w:rPr>
            <w:instrText xml:space="preserve">CHAPHEAD,1" </w:instrText>
          </w:r>
          <w:r>
            <w:rPr>
              <w:b w:val="0"/>
            </w:rPr>
            <w:fldChar w:fldCharType="separate"/>
          </w:r>
          <w:hyperlink w:anchor="_Toc58070201" w:history="1">
            <w:r w:rsidR="00A0227D" w:rsidRPr="004238D6">
              <w:rPr>
                <w:rStyle w:val="Hyperlink"/>
                <w:noProof/>
              </w:rPr>
              <w:t>GENERAL PROVISIONS</w:t>
            </w:r>
          </w:hyperlink>
        </w:p>
        <w:p w14:paraId="2588FCFD" w14:textId="4E328564" w:rsidR="00A0227D" w:rsidRDefault="00000000">
          <w:pPr>
            <w:pStyle w:val="TOC2"/>
            <w:rPr>
              <w:rFonts w:asciiTheme="minorHAnsi" w:eastAsiaTheme="minorEastAsia" w:hAnsiTheme="minorHAnsi" w:cstheme="minorBidi"/>
              <w:noProof/>
              <w:sz w:val="22"/>
              <w:szCs w:val="22"/>
            </w:rPr>
          </w:pPr>
          <w:hyperlink w:anchor="_Toc58070202"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Name</w:t>
            </w:r>
            <w:r w:rsidR="00A0227D">
              <w:rPr>
                <w:noProof/>
                <w:webHidden/>
              </w:rPr>
              <w:tab/>
            </w:r>
            <w:r w:rsidR="00A0227D">
              <w:rPr>
                <w:noProof/>
                <w:webHidden/>
              </w:rPr>
              <w:fldChar w:fldCharType="begin"/>
            </w:r>
            <w:r w:rsidR="00A0227D">
              <w:rPr>
                <w:noProof/>
                <w:webHidden/>
              </w:rPr>
              <w:instrText xml:space="preserve"> PAGEREF _Toc58070202 \h </w:instrText>
            </w:r>
            <w:r w:rsidR="00A0227D">
              <w:rPr>
                <w:noProof/>
                <w:webHidden/>
              </w:rPr>
            </w:r>
            <w:r w:rsidR="00A0227D">
              <w:rPr>
                <w:noProof/>
                <w:webHidden/>
              </w:rPr>
              <w:fldChar w:fldCharType="separate"/>
            </w:r>
            <w:r w:rsidR="00437EAF">
              <w:rPr>
                <w:noProof/>
                <w:webHidden/>
              </w:rPr>
              <w:t>1</w:t>
            </w:r>
            <w:r w:rsidR="00A0227D">
              <w:rPr>
                <w:noProof/>
                <w:webHidden/>
              </w:rPr>
              <w:fldChar w:fldCharType="end"/>
            </w:r>
          </w:hyperlink>
        </w:p>
        <w:p w14:paraId="135E36BB" w14:textId="4A4CF430" w:rsidR="00A0227D" w:rsidRDefault="00000000">
          <w:pPr>
            <w:pStyle w:val="TOC2"/>
            <w:rPr>
              <w:rFonts w:asciiTheme="minorHAnsi" w:eastAsiaTheme="minorEastAsia" w:hAnsiTheme="minorHAnsi" w:cstheme="minorBidi"/>
              <w:noProof/>
              <w:sz w:val="22"/>
              <w:szCs w:val="22"/>
            </w:rPr>
          </w:pPr>
          <w:hyperlink w:anchor="_Toc58070203"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Offices</w:t>
            </w:r>
            <w:r w:rsidR="00A0227D">
              <w:rPr>
                <w:noProof/>
                <w:webHidden/>
              </w:rPr>
              <w:tab/>
            </w:r>
            <w:r w:rsidR="00A0227D">
              <w:rPr>
                <w:noProof/>
                <w:webHidden/>
              </w:rPr>
              <w:fldChar w:fldCharType="begin"/>
            </w:r>
            <w:r w:rsidR="00A0227D">
              <w:rPr>
                <w:noProof/>
                <w:webHidden/>
              </w:rPr>
              <w:instrText xml:space="preserve"> PAGEREF _Toc58070203 \h </w:instrText>
            </w:r>
            <w:r w:rsidR="00A0227D">
              <w:rPr>
                <w:noProof/>
                <w:webHidden/>
              </w:rPr>
            </w:r>
            <w:r w:rsidR="00A0227D">
              <w:rPr>
                <w:noProof/>
                <w:webHidden/>
              </w:rPr>
              <w:fldChar w:fldCharType="separate"/>
            </w:r>
            <w:r w:rsidR="00437EAF">
              <w:rPr>
                <w:noProof/>
                <w:webHidden/>
              </w:rPr>
              <w:t>1</w:t>
            </w:r>
            <w:r w:rsidR="00A0227D">
              <w:rPr>
                <w:noProof/>
                <w:webHidden/>
              </w:rPr>
              <w:fldChar w:fldCharType="end"/>
            </w:r>
          </w:hyperlink>
        </w:p>
        <w:p w14:paraId="20664C9F" w14:textId="209085F0" w:rsidR="00A0227D" w:rsidRDefault="00000000">
          <w:pPr>
            <w:pStyle w:val="TOC2"/>
            <w:rPr>
              <w:rFonts w:asciiTheme="minorHAnsi" w:eastAsiaTheme="minorEastAsia" w:hAnsiTheme="minorHAnsi" w:cstheme="minorBidi"/>
              <w:noProof/>
              <w:sz w:val="22"/>
              <w:szCs w:val="22"/>
            </w:rPr>
          </w:pPr>
          <w:hyperlink w:anchor="_Toc58070204"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Department Logo</w:t>
            </w:r>
            <w:r w:rsidR="00A0227D">
              <w:rPr>
                <w:noProof/>
                <w:webHidden/>
              </w:rPr>
              <w:tab/>
            </w:r>
            <w:r w:rsidR="00A0227D">
              <w:rPr>
                <w:noProof/>
                <w:webHidden/>
              </w:rPr>
              <w:fldChar w:fldCharType="begin"/>
            </w:r>
            <w:r w:rsidR="00A0227D">
              <w:rPr>
                <w:noProof/>
                <w:webHidden/>
              </w:rPr>
              <w:instrText xml:space="preserve"> PAGEREF _Toc58070204 \h </w:instrText>
            </w:r>
            <w:r w:rsidR="00A0227D">
              <w:rPr>
                <w:noProof/>
                <w:webHidden/>
              </w:rPr>
            </w:r>
            <w:r w:rsidR="00A0227D">
              <w:rPr>
                <w:noProof/>
                <w:webHidden/>
              </w:rPr>
              <w:fldChar w:fldCharType="separate"/>
            </w:r>
            <w:r w:rsidR="00437EAF">
              <w:rPr>
                <w:noProof/>
                <w:webHidden/>
              </w:rPr>
              <w:t>1</w:t>
            </w:r>
            <w:r w:rsidR="00A0227D">
              <w:rPr>
                <w:noProof/>
                <w:webHidden/>
              </w:rPr>
              <w:fldChar w:fldCharType="end"/>
            </w:r>
          </w:hyperlink>
        </w:p>
        <w:p w14:paraId="0F963B71" w14:textId="357CC620" w:rsidR="00A0227D" w:rsidRDefault="00000000">
          <w:pPr>
            <w:pStyle w:val="TOC2"/>
            <w:rPr>
              <w:rFonts w:asciiTheme="minorHAnsi" w:eastAsiaTheme="minorEastAsia" w:hAnsiTheme="minorHAnsi" w:cstheme="minorBidi"/>
              <w:noProof/>
              <w:sz w:val="22"/>
              <w:szCs w:val="22"/>
            </w:rPr>
          </w:pPr>
          <w:hyperlink w:anchor="_Toc58070205"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Definitions and Terms</w:t>
            </w:r>
            <w:r w:rsidR="00A0227D">
              <w:rPr>
                <w:noProof/>
                <w:webHidden/>
              </w:rPr>
              <w:tab/>
            </w:r>
            <w:r w:rsidR="00A0227D">
              <w:rPr>
                <w:noProof/>
                <w:webHidden/>
              </w:rPr>
              <w:fldChar w:fldCharType="begin"/>
            </w:r>
            <w:r w:rsidR="00A0227D">
              <w:rPr>
                <w:noProof/>
                <w:webHidden/>
              </w:rPr>
              <w:instrText xml:space="preserve"> PAGEREF _Toc58070205 \h </w:instrText>
            </w:r>
            <w:r w:rsidR="00A0227D">
              <w:rPr>
                <w:noProof/>
                <w:webHidden/>
              </w:rPr>
            </w:r>
            <w:r w:rsidR="00A0227D">
              <w:rPr>
                <w:noProof/>
                <w:webHidden/>
              </w:rPr>
              <w:fldChar w:fldCharType="separate"/>
            </w:r>
            <w:r w:rsidR="00437EAF">
              <w:rPr>
                <w:noProof/>
                <w:webHidden/>
              </w:rPr>
              <w:t>1</w:t>
            </w:r>
            <w:r w:rsidR="00A0227D">
              <w:rPr>
                <w:noProof/>
                <w:webHidden/>
              </w:rPr>
              <w:fldChar w:fldCharType="end"/>
            </w:r>
          </w:hyperlink>
        </w:p>
        <w:p w14:paraId="11732310" w14:textId="4BB83659"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206" w:history="1">
            <w:r w:rsidR="00A0227D" w:rsidRPr="004238D6">
              <w:rPr>
                <w:rStyle w:val="Hyperlink"/>
                <w:noProof/>
              </w:rPr>
              <w:t>PURPOSE</w:t>
            </w:r>
          </w:hyperlink>
        </w:p>
        <w:p w14:paraId="0914DB75" w14:textId="66E025C1" w:rsidR="00A0227D" w:rsidRDefault="00000000">
          <w:pPr>
            <w:pStyle w:val="TOC2"/>
            <w:rPr>
              <w:rFonts w:asciiTheme="minorHAnsi" w:eastAsiaTheme="minorEastAsia" w:hAnsiTheme="minorHAnsi" w:cstheme="minorBidi"/>
              <w:noProof/>
              <w:sz w:val="22"/>
              <w:szCs w:val="22"/>
            </w:rPr>
          </w:pPr>
          <w:hyperlink w:anchor="_Toc58070207"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Fire and Rescue</w:t>
            </w:r>
            <w:r w:rsidR="00A0227D">
              <w:rPr>
                <w:noProof/>
                <w:webHidden/>
              </w:rPr>
              <w:tab/>
            </w:r>
            <w:r w:rsidR="00A0227D">
              <w:rPr>
                <w:noProof/>
                <w:webHidden/>
              </w:rPr>
              <w:fldChar w:fldCharType="begin"/>
            </w:r>
            <w:r w:rsidR="00A0227D">
              <w:rPr>
                <w:noProof/>
                <w:webHidden/>
              </w:rPr>
              <w:instrText xml:space="preserve"> PAGEREF _Toc58070207 \h </w:instrText>
            </w:r>
            <w:r w:rsidR="00A0227D">
              <w:rPr>
                <w:noProof/>
                <w:webHidden/>
              </w:rPr>
            </w:r>
            <w:r w:rsidR="00A0227D">
              <w:rPr>
                <w:noProof/>
                <w:webHidden/>
              </w:rPr>
              <w:fldChar w:fldCharType="separate"/>
            </w:r>
            <w:r w:rsidR="00437EAF">
              <w:rPr>
                <w:noProof/>
                <w:webHidden/>
              </w:rPr>
              <w:t>1</w:t>
            </w:r>
            <w:r w:rsidR="00A0227D">
              <w:rPr>
                <w:noProof/>
                <w:webHidden/>
              </w:rPr>
              <w:fldChar w:fldCharType="end"/>
            </w:r>
          </w:hyperlink>
        </w:p>
        <w:p w14:paraId="0033C54A" w14:textId="0A2ED1B4" w:rsidR="00A0227D" w:rsidRDefault="00000000">
          <w:pPr>
            <w:pStyle w:val="TOC2"/>
            <w:rPr>
              <w:rFonts w:asciiTheme="minorHAnsi" w:eastAsiaTheme="minorEastAsia" w:hAnsiTheme="minorHAnsi" w:cstheme="minorBidi"/>
              <w:noProof/>
              <w:sz w:val="22"/>
              <w:szCs w:val="22"/>
            </w:rPr>
          </w:pPr>
          <w:hyperlink w:anchor="_Toc58070208"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Financial</w:t>
            </w:r>
            <w:r w:rsidR="00A0227D">
              <w:rPr>
                <w:noProof/>
                <w:webHidden/>
              </w:rPr>
              <w:tab/>
            </w:r>
            <w:r w:rsidR="00A0227D">
              <w:rPr>
                <w:noProof/>
                <w:webHidden/>
              </w:rPr>
              <w:fldChar w:fldCharType="begin"/>
            </w:r>
            <w:r w:rsidR="00A0227D">
              <w:rPr>
                <w:noProof/>
                <w:webHidden/>
              </w:rPr>
              <w:instrText xml:space="preserve"> PAGEREF _Toc58070208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5D245AAF" w14:textId="59515547" w:rsidR="00A0227D" w:rsidRDefault="00000000">
          <w:pPr>
            <w:pStyle w:val="TOC2"/>
            <w:rPr>
              <w:rFonts w:asciiTheme="minorHAnsi" w:eastAsiaTheme="minorEastAsia" w:hAnsiTheme="minorHAnsi" w:cstheme="minorBidi"/>
              <w:noProof/>
              <w:sz w:val="22"/>
              <w:szCs w:val="22"/>
            </w:rPr>
          </w:pPr>
          <w:hyperlink w:anchor="_Toc58070209"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Members</w:t>
            </w:r>
            <w:r w:rsidR="00A0227D">
              <w:rPr>
                <w:noProof/>
                <w:webHidden/>
              </w:rPr>
              <w:tab/>
            </w:r>
            <w:r w:rsidR="00A0227D">
              <w:rPr>
                <w:noProof/>
                <w:webHidden/>
              </w:rPr>
              <w:fldChar w:fldCharType="begin"/>
            </w:r>
            <w:r w:rsidR="00A0227D">
              <w:rPr>
                <w:noProof/>
                <w:webHidden/>
              </w:rPr>
              <w:instrText xml:space="preserve"> PAGEREF _Toc58070209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56B7CB42" w14:textId="08568D54" w:rsidR="00A0227D" w:rsidRDefault="00000000">
          <w:pPr>
            <w:pStyle w:val="TOC2"/>
            <w:rPr>
              <w:rFonts w:asciiTheme="minorHAnsi" w:eastAsiaTheme="minorEastAsia" w:hAnsiTheme="minorHAnsi" w:cstheme="minorBidi"/>
              <w:noProof/>
              <w:sz w:val="22"/>
              <w:szCs w:val="22"/>
            </w:rPr>
          </w:pPr>
          <w:hyperlink w:anchor="_Toc58070210"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Training</w:t>
            </w:r>
            <w:r w:rsidR="00A0227D">
              <w:rPr>
                <w:noProof/>
                <w:webHidden/>
              </w:rPr>
              <w:tab/>
            </w:r>
            <w:r w:rsidR="00A0227D">
              <w:rPr>
                <w:noProof/>
                <w:webHidden/>
              </w:rPr>
              <w:fldChar w:fldCharType="begin"/>
            </w:r>
            <w:r w:rsidR="00A0227D">
              <w:rPr>
                <w:noProof/>
                <w:webHidden/>
              </w:rPr>
              <w:instrText xml:space="preserve"> PAGEREF _Toc58070210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63FD897A" w14:textId="578E4FBB" w:rsidR="00A0227D" w:rsidRDefault="00000000">
          <w:pPr>
            <w:pStyle w:val="TOC2"/>
            <w:rPr>
              <w:rFonts w:asciiTheme="minorHAnsi" w:eastAsiaTheme="minorEastAsia" w:hAnsiTheme="minorHAnsi" w:cstheme="minorBidi"/>
              <w:noProof/>
              <w:sz w:val="22"/>
              <w:szCs w:val="22"/>
            </w:rPr>
          </w:pPr>
          <w:hyperlink w:anchor="_Toc58070211"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Community Education</w:t>
            </w:r>
            <w:r w:rsidR="00A0227D">
              <w:rPr>
                <w:noProof/>
                <w:webHidden/>
              </w:rPr>
              <w:tab/>
            </w:r>
            <w:r w:rsidR="00A0227D">
              <w:rPr>
                <w:noProof/>
                <w:webHidden/>
              </w:rPr>
              <w:fldChar w:fldCharType="begin"/>
            </w:r>
            <w:r w:rsidR="00A0227D">
              <w:rPr>
                <w:noProof/>
                <w:webHidden/>
              </w:rPr>
              <w:instrText xml:space="preserve"> PAGEREF _Toc58070211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108FF9BF" w14:textId="4C9F2B68" w:rsidR="00A0227D" w:rsidRDefault="00000000">
          <w:pPr>
            <w:pStyle w:val="TOC2"/>
            <w:rPr>
              <w:rFonts w:asciiTheme="minorHAnsi" w:eastAsiaTheme="minorEastAsia" w:hAnsiTheme="minorHAnsi" w:cstheme="minorBidi"/>
              <w:noProof/>
              <w:sz w:val="22"/>
              <w:szCs w:val="22"/>
            </w:rPr>
          </w:pPr>
          <w:hyperlink w:anchor="_Toc58070212"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Auxiliary</w:t>
            </w:r>
            <w:r w:rsidR="00A0227D">
              <w:rPr>
                <w:noProof/>
                <w:webHidden/>
              </w:rPr>
              <w:tab/>
            </w:r>
            <w:r w:rsidR="00A0227D">
              <w:rPr>
                <w:noProof/>
                <w:webHidden/>
              </w:rPr>
              <w:fldChar w:fldCharType="begin"/>
            </w:r>
            <w:r w:rsidR="00A0227D">
              <w:rPr>
                <w:noProof/>
                <w:webHidden/>
              </w:rPr>
              <w:instrText xml:space="preserve"> PAGEREF _Toc58070212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7E6CC17D" w14:textId="70F215AB" w:rsidR="00A0227D" w:rsidRDefault="00000000">
          <w:pPr>
            <w:pStyle w:val="TOC2"/>
            <w:rPr>
              <w:rFonts w:asciiTheme="minorHAnsi" w:eastAsiaTheme="minorEastAsia" w:hAnsiTheme="minorHAnsi" w:cstheme="minorBidi"/>
              <w:noProof/>
              <w:sz w:val="22"/>
              <w:szCs w:val="22"/>
            </w:rPr>
          </w:pPr>
          <w:hyperlink w:anchor="_Toc58070213"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Other</w:t>
            </w:r>
            <w:r w:rsidR="00A0227D">
              <w:rPr>
                <w:noProof/>
                <w:webHidden/>
              </w:rPr>
              <w:tab/>
            </w:r>
            <w:r w:rsidR="00A0227D">
              <w:rPr>
                <w:noProof/>
                <w:webHidden/>
              </w:rPr>
              <w:fldChar w:fldCharType="begin"/>
            </w:r>
            <w:r w:rsidR="00A0227D">
              <w:rPr>
                <w:noProof/>
                <w:webHidden/>
              </w:rPr>
              <w:instrText xml:space="preserve"> PAGEREF _Toc58070213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2D47E5F3" w14:textId="444737FD" w:rsidR="00A0227D" w:rsidRDefault="00000000">
          <w:pPr>
            <w:pStyle w:val="TOC2"/>
            <w:rPr>
              <w:rFonts w:asciiTheme="minorHAnsi" w:eastAsiaTheme="minorEastAsia" w:hAnsiTheme="minorHAnsi" w:cstheme="minorBidi"/>
              <w:noProof/>
              <w:sz w:val="22"/>
              <w:szCs w:val="22"/>
            </w:rPr>
          </w:pPr>
          <w:hyperlink w:anchor="_Toc58070214"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Not-For-Profit Powers</w:t>
            </w:r>
            <w:r w:rsidR="00A0227D">
              <w:rPr>
                <w:noProof/>
                <w:webHidden/>
              </w:rPr>
              <w:tab/>
            </w:r>
            <w:r w:rsidR="00A0227D">
              <w:rPr>
                <w:noProof/>
                <w:webHidden/>
              </w:rPr>
              <w:fldChar w:fldCharType="begin"/>
            </w:r>
            <w:r w:rsidR="00A0227D">
              <w:rPr>
                <w:noProof/>
                <w:webHidden/>
              </w:rPr>
              <w:instrText xml:space="preserve"> PAGEREF _Toc58070214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3A4D79C3" w14:textId="46CE5F77"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215" w:history="1">
            <w:r w:rsidR="00A0227D" w:rsidRPr="004238D6">
              <w:rPr>
                <w:rStyle w:val="Hyperlink"/>
                <w:noProof/>
              </w:rPr>
              <w:t>FISCAL YEAR / RECORDS</w:t>
            </w:r>
          </w:hyperlink>
        </w:p>
        <w:p w14:paraId="4945098D" w14:textId="3E1FFCC7" w:rsidR="00A0227D" w:rsidRDefault="00000000">
          <w:pPr>
            <w:pStyle w:val="TOC2"/>
            <w:rPr>
              <w:rFonts w:asciiTheme="minorHAnsi" w:eastAsiaTheme="minorEastAsia" w:hAnsiTheme="minorHAnsi" w:cstheme="minorBidi"/>
              <w:noProof/>
              <w:sz w:val="22"/>
              <w:szCs w:val="22"/>
            </w:rPr>
          </w:pPr>
          <w:hyperlink w:anchor="_Toc58070216"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Fiscal Year</w:t>
            </w:r>
            <w:r w:rsidR="00A0227D">
              <w:rPr>
                <w:noProof/>
                <w:webHidden/>
              </w:rPr>
              <w:tab/>
            </w:r>
            <w:r w:rsidR="00A0227D">
              <w:rPr>
                <w:noProof/>
                <w:webHidden/>
              </w:rPr>
              <w:fldChar w:fldCharType="begin"/>
            </w:r>
            <w:r w:rsidR="00A0227D">
              <w:rPr>
                <w:noProof/>
                <w:webHidden/>
              </w:rPr>
              <w:instrText xml:space="preserve"> PAGEREF _Toc58070216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788C4CA6" w14:textId="341E663C" w:rsidR="00A0227D" w:rsidRDefault="00000000">
          <w:pPr>
            <w:pStyle w:val="TOC2"/>
            <w:rPr>
              <w:rFonts w:asciiTheme="minorHAnsi" w:eastAsiaTheme="minorEastAsia" w:hAnsiTheme="minorHAnsi" w:cstheme="minorBidi"/>
              <w:noProof/>
              <w:sz w:val="22"/>
              <w:szCs w:val="22"/>
            </w:rPr>
          </w:pPr>
          <w:hyperlink w:anchor="_Toc58070217"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Record Keeping</w:t>
            </w:r>
            <w:r w:rsidR="00A0227D">
              <w:rPr>
                <w:noProof/>
                <w:webHidden/>
              </w:rPr>
              <w:tab/>
            </w:r>
            <w:r w:rsidR="00A0227D">
              <w:rPr>
                <w:noProof/>
                <w:webHidden/>
              </w:rPr>
              <w:fldChar w:fldCharType="begin"/>
            </w:r>
            <w:r w:rsidR="00A0227D">
              <w:rPr>
                <w:noProof/>
                <w:webHidden/>
              </w:rPr>
              <w:instrText xml:space="preserve"> PAGEREF _Toc58070217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396561C2" w14:textId="2D8EA82E"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218" w:history="1">
            <w:r w:rsidR="00A0227D" w:rsidRPr="004238D6">
              <w:rPr>
                <w:rStyle w:val="Hyperlink"/>
                <w:noProof/>
              </w:rPr>
              <w:t>MEMBERSHIP</w:t>
            </w:r>
          </w:hyperlink>
        </w:p>
        <w:p w14:paraId="01642739" w14:textId="2791EB3C" w:rsidR="00A0227D" w:rsidRDefault="00000000">
          <w:pPr>
            <w:pStyle w:val="TOC2"/>
            <w:rPr>
              <w:rFonts w:asciiTheme="minorHAnsi" w:eastAsiaTheme="minorEastAsia" w:hAnsiTheme="minorHAnsi" w:cstheme="minorBidi"/>
              <w:noProof/>
              <w:sz w:val="22"/>
              <w:szCs w:val="22"/>
            </w:rPr>
          </w:pPr>
          <w:hyperlink w:anchor="_Toc58070219"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Membership Categories</w:t>
            </w:r>
            <w:r w:rsidR="00A0227D">
              <w:rPr>
                <w:noProof/>
                <w:webHidden/>
              </w:rPr>
              <w:tab/>
            </w:r>
            <w:r w:rsidR="00A0227D">
              <w:rPr>
                <w:noProof/>
                <w:webHidden/>
              </w:rPr>
              <w:fldChar w:fldCharType="begin"/>
            </w:r>
            <w:r w:rsidR="00A0227D">
              <w:rPr>
                <w:noProof/>
                <w:webHidden/>
              </w:rPr>
              <w:instrText xml:space="preserve"> PAGEREF _Toc58070219 \h </w:instrText>
            </w:r>
            <w:r w:rsidR="00A0227D">
              <w:rPr>
                <w:noProof/>
                <w:webHidden/>
              </w:rPr>
            </w:r>
            <w:r w:rsidR="00A0227D">
              <w:rPr>
                <w:noProof/>
                <w:webHidden/>
              </w:rPr>
              <w:fldChar w:fldCharType="separate"/>
            </w:r>
            <w:r w:rsidR="00437EAF">
              <w:rPr>
                <w:noProof/>
                <w:webHidden/>
              </w:rPr>
              <w:t>2</w:t>
            </w:r>
            <w:r w:rsidR="00A0227D">
              <w:rPr>
                <w:noProof/>
                <w:webHidden/>
              </w:rPr>
              <w:fldChar w:fldCharType="end"/>
            </w:r>
          </w:hyperlink>
        </w:p>
        <w:p w14:paraId="7A415DB7" w14:textId="4C015715" w:rsidR="00A0227D" w:rsidRDefault="00000000">
          <w:pPr>
            <w:pStyle w:val="TOC3"/>
            <w:rPr>
              <w:rFonts w:asciiTheme="minorHAnsi" w:hAnsiTheme="minorHAnsi" w:cstheme="minorBidi"/>
              <w:sz w:val="22"/>
              <w:szCs w:val="22"/>
            </w:rPr>
          </w:pPr>
          <w:hyperlink w:anchor="_Toc58070220"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Active Membership</w:t>
            </w:r>
            <w:r w:rsidR="00A0227D">
              <w:rPr>
                <w:webHidden/>
              </w:rPr>
              <w:tab/>
            </w:r>
            <w:r w:rsidR="00A0227D">
              <w:rPr>
                <w:webHidden/>
              </w:rPr>
              <w:fldChar w:fldCharType="begin"/>
            </w:r>
            <w:r w:rsidR="00A0227D">
              <w:rPr>
                <w:webHidden/>
              </w:rPr>
              <w:instrText xml:space="preserve"> PAGEREF _Toc58070220 \h </w:instrText>
            </w:r>
            <w:r w:rsidR="00A0227D">
              <w:rPr>
                <w:webHidden/>
              </w:rPr>
            </w:r>
            <w:r w:rsidR="00A0227D">
              <w:rPr>
                <w:webHidden/>
              </w:rPr>
              <w:fldChar w:fldCharType="separate"/>
            </w:r>
            <w:r w:rsidR="00437EAF">
              <w:rPr>
                <w:webHidden/>
              </w:rPr>
              <w:t>3</w:t>
            </w:r>
            <w:r w:rsidR="00A0227D">
              <w:rPr>
                <w:webHidden/>
              </w:rPr>
              <w:fldChar w:fldCharType="end"/>
            </w:r>
          </w:hyperlink>
        </w:p>
        <w:p w14:paraId="38B53589" w14:textId="64F3A989" w:rsidR="00A0227D" w:rsidRDefault="00000000">
          <w:pPr>
            <w:pStyle w:val="TOC3"/>
            <w:rPr>
              <w:rFonts w:asciiTheme="minorHAnsi" w:hAnsiTheme="minorHAnsi" w:cstheme="minorBidi"/>
              <w:sz w:val="22"/>
              <w:szCs w:val="22"/>
            </w:rPr>
          </w:pPr>
          <w:hyperlink w:anchor="_Toc58070221"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Non-Active Membership</w:t>
            </w:r>
            <w:r w:rsidR="00A0227D">
              <w:rPr>
                <w:webHidden/>
              </w:rPr>
              <w:tab/>
            </w:r>
            <w:r w:rsidR="00A0227D">
              <w:rPr>
                <w:webHidden/>
              </w:rPr>
              <w:fldChar w:fldCharType="begin"/>
            </w:r>
            <w:r w:rsidR="00A0227D">
              <w:rPr>
                <w:webHidden/>
              </w:rPr>
              <w:instrText xml:space="preserve"> PAGEREF _Toc58070221 \h </w:instrText>
            </w:r>
            <w:r w:rsidR="00A0227D">
              <w:rPr>
                <w:webHidden/>
              </w:rPr>
            </w:r>
            <w:r w:rsidR="00A0227D">
              <w:rPr>
                <w:webHidden/>
              </w:rPr>
              <w:fldChar w:fldCharType="separate"/>
            </w:r>
            <w:r w:rsidR="00437EAF">
              <w:rPr>
                <w:webHidden/>
              </w:rPr>
              <w:t>5</w:t>
            </w:r>
            <w:r w:rsidR="00A0227D">
              <w:rPr>
                <w:webHidden/>
              </w:rPr>
              <w:fldChar w:fldCharType="end"/>
            </w:r>
          </w:hyperlink>
        </w:p>
        <w:p w14:paraId="1AD3981F" w14:textId="2E28A203" w:rsidR="00A0227D" w:rsidRDefault="00000000">
          <w:pPr>
            <w:pStyle w:val="TOC2"/>
            <w:rPr>
              <w:rFonts w:asciiTheme="minorHAnsi" w:eastAsiaTheme="minorEastAsia" w:hAnsiTheme="minorHAnsi" w:cstheme="minorBidi"/>
              <w:noProof/>
              <w:sz w:val="22"/>
              <w:szCs w:val="22"/>
            </w:rPr>
          </w:pPr>
          <w:hyperlink w:anchor="_Toc58070222"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Privileges of Membership</w:t>
            </w:r>
            <w:r w:rsidR="00A0227D">
              <w:rPr>
                <w:noProof/>
                <w:webHidden/>
              </w:rPr>
              <w:tab/>
            </w:r>
            <w:r w:rsidR="00A0227D">
              <w:rPr>
                <w:noProof/>
                <w:webHidden/>
              </w:rPr>
              <w:fldChar w:fldCharType="begin"/>
            </w:r>
            <w:r w:rsidR="00A0227D">
              <w:rPr>
                <w:noProof/>
                <w:webHidden/>
              </w:rPr>
              <w:instrText xml:space="preserve"> PAGEREF _Toc58070222 \h </w:instrText>
            </w:r>
            <w:r w:rsidR="00A0227D">
              <w:rPr>
                <w:noProof/>
                <w:webHidden/>
              </w:rPr>
            </w:r>
            <w:r w:rsidR="00A0227D">
              <w:rPr>
                <w:noProof/>
                <w:webHidden/>
              </w:rPr>
              <w:fldChar w:fldCharType="separate"/>
            </w:r>
            <w:r w:rsidR="00437EAF">
              <w:rPr>
                <w:noProof/>
                <w:webHidden/>
              </w:rPr>
              <w:t>6</w:t>
            </w:r>
            <w:r w:rsidR="00A0227D">
              <w:rPr>
                <w:noProof/>
                <w:webHidden/>
              </w:rPr>
              <w:fldChar w:fldCharType="end"/>
            </w:r>
          </w:hyperlink>
        </w:p>
        <w:p w14:paraId="427F9E73" w14:textId="7F44FE60" w:rsidR="00A0227D" w:rsidRDefault="00000000">
          <w:pPr>
            <w:pStyle w:val="TOC2"/>
            <w:rPr>
              <w:rFonts w:asciiTheme="minorHAnsi" w:eastAsiaTheme="minorEastAsia" w:hAnsiTheme="minorHAnsi" w:cstheme="minorBidi"/>
              <w:noProof/>
              <w:sz w:val="22"/>
              <w:szCs w:val="22"/>
            </w:rPr>
          </w:pPr>
          <w:hyperlink w:anchor="_Toc58070223"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Membership Status Types</w:t>
            </w:r>
            <w:r w:rsidR="00A0227D">
              <w:rPr>
                <w:noProof/>
                <w:webHidden/>
              </w:rPr>
              <w:tab/>
            </w:r>
            <w:r w:rsidR="00A0227D">
              <w:rPr>
                <w:noProof/>
                <w:webHidden/>
              </w:rPr>
              <w:fldChar w:fldCharType="begin"/>
            </w:r>
            <w:r w:rsidR="00A0227D">
              <w:rPr>
                <w:noProof/>
                <w:webHidden/>
              </w:rPr>
              <w:instrText xml:space="preserve"> PAGEREF _Toc58070223 \h </w:instrText>
            </w:r>
            <w:r w:rsidR="00A0227D">
              <w:rPr>
                <w:noProof/>
                <w:webHidden/>
              </w:rPr>
            </w:r>
            <w:r w:rsidR="00A0227D">
              <w:rPr>
                <w:noProof/>
                <w:webHidden/>
              </w:rPr>
              <w:fldChar w:fldCharType="separate"/>
            </w:r>
            <w:r w:rsidR="00437EAF">
              <w:rPr>
                <w:noProof/>
                <w:webHidden/>
              </w:rPr>
              <w:t>7</w:t>
            </w:r>
            <w:r w:rsidR="00A0227D">
              <w:rPr>
                <w:noProof/>
                <w:webHidden/>
              </w:rPr>
              <w:fldChar w:fldCharType="end"/>
            </w:r>
          </w:hyperlink>
        </w:p>
        <w:p w14:paraId="34EE7CAB" w14:textId="659F5C67" w:rsidR="00A0227D" w:rsidRDefault="00000000">
          <w:pPr>
            <w:pStyle w:val="TOC2"/>
            <w:rPr>
              <w:rFonts w:asciiTheme="minorHAnsi" w:eastAsiaTheme="minorEastAsia" w:hAnsiTheme="minorHAnsi" w:cstheme="minorBidi"/>
              <w:noProof/>
              <w:sz w:val="22"/>
              <w:szCs w:val="22"/>
            </w:rPr>
          </w:pPr>
          <w:hyperlink w:anchor="_Toc58070224"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Membership Status Privileges and Restrictions</w:t>
            </w:r>
            <w:r w:rsidR="00A0227D">
              <w:rPr>
                <w:noProof/>
                <w:webHidden/>
              </w:rPr>
              <w:tab/>
            </w:r>
            <w:r w:rsidR="00A0227D">
              <w:rPr>
                <w:noProof/>
                <w:webHidden/>
              </w:rPr>
              <w:fldChar w:fldCharType="begin"/>
            </w:r>
            <w:r w:rsidR="00A0227D">
              <w:rPr>
                <w:noProof/>
                <w:webHidden/>
              </w:rPr>
              <w:instrText xml:space="preserve"> PAGEREF _Toc58070224 \h </w:instrText>
            </w:r>
            <w:r w:rsidR="00A0227D">
              <w:rPr>
                <w:noProof/>
                <w:webHidden/>
              </w:rPr>
            </w:r>
            <w:r w:rsidR="00A0227D">
              <w:rPr>
                <w:noProof/>
                <w:webHidden/>
              </w:rPr>
              <w:fldChar w:fldCharType="separate"/>
            </w:r>
            <w:r w:rsidR="00437EAF">
              <w:rPr>
                <w:noProof/>
                <w:webHidden/>
              </w:rPr>
              <w:t>8</w:t>
            </w:r>
            <w:r w:rsidR="00A0227D">
              <w:rPr>
                <w:noProof/>
                <w:webHidden/>
              </w:rPr>
              <w:fldChar w:fldCharType="end"/>
            </w:r>
          </w:hyperlink>
        </w:p>
        <w:p w14:paraId="3C316C43" w14:textId="416B9B08" w:rsidR="00A0227D" w:rsidRDefault="00000000">
          <w:pPr>
            <w:pStyle w:val="TOC2"/>
            <w:rPr>
              <w:rFonts w:asciiTheme="minorHAnsi" w:eastAsiaTheme="minorEastAsia" w:hAnsiTheme="minorHAnsi" w:cstheme="minorBidi"/>
              <w:noProof/>
              <w:sz w:val="22"/>
              <w:szCs w:val="22"/>
            </w:rPr>
          </w:pPr>
          <w:hyperlink w:anchor="_Toc58070225"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Membership Requirements</w:t>
            </w:r>
            <w:r w:rsidR="00A0227D">
              <w:rPr>
                <w:noProof/>
                <w:webHidden/>
              </w:rPr>
              <w:tab/>
            </w:r>
            <w:r w:rsidR="00A0227D">
              <w:rPr>
                <w:noProof/>
                <w:webHidden/>
              </w:rPr>
              <w:fldChar w:fldCharType="begin"/>
            </w:r>
            <w:r w:rsidR="00A0227D">
              <w:rPr>
                <w:noProof/>
                <w:webHidden/>
              </w:rPr>
              <w:instrText xml:space="preserve"> PAGEREF _Toc58070225 \h </w:instrText>
            </w:r>
            <w:r w:rsidR="00A0227D">
              <w:rPr>
                <w:noProof/>
                <w:webHidden/>
              </w:rPr>
            </w:r>
            <w:r w:rsidR="00A0227D">
              <w:rPr>
                <w:noProof/>
                <w:webHidden/>
              </w:rPr>
              <w:fldChar w:fldCharType="separate"/>
            </w:r>
            <w:r w:rsidR="00437EAF">
              <w:rPr>
                <w:noProof/>
                <w:webHidden/>
              </w:rPr>
              <w:t>8</w:t>
            </w:r>
            <w:r w:rsidR="00A0227D">
              <w:rPr>
                <w:noProof/>
                <w:webHidden/>
              </w:rPr>
              <w:fldChar w:fldCharType="end"/>
            </w:r>
          </w:hyperlink>
        </w:p>
        <w:p w14:paraId="4F130C66" w14:textId="75E6C35D" w:rsidR="00A0227D" w:rsidRDefault="00000000">
          <w:pPr>
            <w:pStyle w:val="TOC3"/>
            <w:rPr>
              <w:rFonts w:asciiTheme="minorHAnsi" w:hAnsiTheme="minorHAnsi" w:cstheme="minorBidi"/>
              <w:sz w:val="22"/>
              <w:szCs w:val="22"/>
            </w:rPr>
          </w:pPr>
          <w:hyperlink w:anchor="_Toc58070226"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Age Requirements</w:t>
            </w:r>
            <w:r w:rsidR="00A0227D">
              <w:rPr>
                <w:webHidden/>
              </w:rPr>
              <w:tab/>
            </w:r>
            <w:r w:rsidR="00A0227D">
              <w:rPr>
                <w:webHidden/>
              </w:rPr>
              <w:fldChar w:fldCharType="begin"/>
            </w:r>
            <w:r w:rsidR="00A0227D">
              <w:rPr>
                <w:webHidden/>
              </w:rPr>
              <w:instrText xml:space="preserve"> PAGEREF _Toc58070226 \h </w:instrText>
            </w:r>
            <w:r w:rsidR="00A0227D">
              <w:rPr>
                <w:webHidden/>
              </w:rPr>
            </w:r>
            <w:r w:rsidR="00A0227D">
              <w:rPr>
                <w:webHidden/>
              </w:rPr>
              <w:fldChar w:fldCharType="separate"/>
            </w:r>
            <w:r w:rsidR="00437EAF">
              <w:rPr>
                <w:webHidden/>
              </w:rPr>
              <w:t>8</w:t>
            </w:r>
            <w:r w:rsidR="00A0227D">
              <w:rPr>
                <w:webHidden/>
              </w:rPr>
              <w:fldChar w:fldCharType="end"/>
            </w:r>
          </w:hyperlink>
        </w:p>
        <w:p w14:paraId="28CF7887" w14:textId="5CAAB6F9" w:rsidR="00A0227D" w:rsidRDefault="00000000">
          <w:pPr>
            <w:pStyle w:val="TOC3"/>
            <w:rPr>
              <w:rFonts w:asciiTheme="minorHAnsi" w:hAnsiTheme="minorHAnsi" w:cstheme="minorBidi"/>
              <w:sz w:val="22"/>
              <w:szCs w:val="22"/>
            </w:rPr>
          </w:pPr>
          <w:hyperlink w:anchor="_Toc58070227"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Residency Requirements</w:t>
            </w:r>
            <w:r w:rsidR="00A0227D">
              <w:rPr>
                <w:webHidden/>
              </w:rPr>
              <w:tab/>
            </w:r>
            <w:r w:rsidR="00A0227D">
              <w:rPr>
                <w:webHidden/>
              </w:rPr>
              <w:fldChar w:fldCharType="begin"/>
            </w:r>
            <w:r w:rsidR="00A0227D">
              <w:rPr>
                <w:webHidden/>
              </w:rPr>
              <w:instrText xml:space="preserve"> PAGEREF _Toc58070227 \h </w:instrText>
            </w:r>
            <w:r w:rsidR="00A0227D">
              <w:rPr>
                <w:webHidden/>
              </w:rPr>
            </w:r>
            <w:r w:rsidR="00A0227D">
              <w:rPr>
                <w:webHidden/>
              </w:rPr>
              <w:fldChar w:fldCharType="separate"/>
            </w:r>
            <w:r w:rsidR="00437EAF">
              <w:rPr>
                <w:webHidden/>
              </w:rPr>
              <w:t>8</w:t>
            </w:r>
            <w:r w:rsidR="00A0227D">
              <w:rPr>
                <w:webHidden/>
              </w:rPr>
              <w:fldChar w:fldCharType="end"/>
            </w:r>
          </w:hyperlink>
        </w:p>
        <w:p w14:paraId="3A4F93DB" w14:textId="06F0CF60" w:rsidR="00A0227D" w:rsidRDefault="00000000">
          <w:pPr>
            <w:pStyle w:val="TOC3"/>
            <w:rPr>
              <w:rFonts w:asciiTheme="minorHAnsi" w:hAnsiTheme="minorHAnsi" w:cstheme="minorBidi"/>
              <w:sz w:val="22"/>
              <w:szCs w:val="22"/>
            </w:rPr>
          </w:pPr>
          <w:hyperlink w:anchor="_Toc58070228"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Physical Requirements</w:t>
            </w:r>
            <w:r w:rsidR="00A0227D">
              <w:rPr>
                <w:webHidden/>
              </w:rPr>
              <w:tab/>
            </w:r>
            <w:r w:rsidR="00A0227D">
              <w:rPr>
                <w:webHidden/>
              </w:rPr>
              <w:fldChar w:fldCharType="begin"/>
            </w:r>
            <w:r w:rsidR="00A0227D">
              <w:rPr>
                <w:webHidden/>
              </w:rPr>
              <w:instrText xml:space="preserve"> PAGEREF _Toc58070228 \h </w:instrText>
            </w:r>
            <w:r w:rsidR="00A0227D">
              <w:rPr>
                <w:webHidden/>
              </w:rPr>
            </w:r>
            <w:r w:rsidR="00A0227D">
              <w:rPr>
                <w:webHidden/>
              </w:rPr>
              <w:fldChar w:fldCharType="separate"/>
            </w:r>
            <w:r w:rsidR="00437EAF">
              <w:rPr>
                <w:webHidden/>
              </w:rPr>
              <w:t>9</w:t>
            </w:r>
            <w:r w:rsidR="00A0227D">
              <w:rPr>
                <w:webHidden/>
              </w:rPr>
              <w:fldChar w:fldCharType="end"/>
            </w:r>
          </w:hyperlink>
        </w:p>
        <w:p w14:paraId="19E816F9" w14:textId="25433D12" w:rsidR="00A0227D" w:rsidRDefault="00000000">
          <w:pPr>
            <w:pStyle w:val="TOC3"/>
            <w:rPr>
              <w:rFonts w:asciiTheme="minorHAnsi" w:hAnsiTheme="minorHAnsi" w:cstheme="minorBidi"/>
              <w:sz w:val="22"/>
              <w:szCs w:val="22"/>
            </w:rPr>
          </w:pPr>
          <w:hyperlink w:anchor="_Toc58070229"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Arson, Registered Sex Offender and Felonies</w:t>
            </w:r>
            <w:r w:rsidR="00A0227D">
              <w:rPr>
                <w:webHidden/>
              </w:rPr>
              <w:tab/>
            </w:r>
            <w:r w:rsidR="00A0227D">
              <w:rPr>
                <w:webHidden/>
              </w:rPr>
              <w:fldChar w:fldCharType="begin"/>
            </w:r>
            <w:r w:rsidR="00A0227D">
              <w:rPr>
                <w:webHidden/>
              </w:rPr>
              <w:instrText xml:space="preserve"> PAGEREF _Toc58070229 \h </w:instrText>
            </w:r>
            <w:r w:rsidR="00A0227D">
              <w:rPr>
                <w:webHidden/>
              </w:rPr>
            </w:r>
            <w:r w:rsidR="00A0227D">
              <w:rPr>
                <w:webHidden/>
              </w:rPr>
              <w:fldChar w:fldCharType="separate"/>
            </w:r>
            <w:r w:rsidR="00437EAF">
              <w:rPr>
                <w:webHidden/>
              </w:rPr>
              <w:t>9</w:t>
            </w:r>
            <w:r w:rsidR="00A0227D">
              <w:rPr>
                <w:webHidden/>
              </w:rPr>
              <w:fldChar w:fldCharType="end"/>
            </w:r>
          </w:hyperlink>
        </w:p>
        <w:p w14:paraId="77C5FCD6" w14:textId="21DF7B27" w:rsidR="00A0227D" w:rsidRDefault="00000000">
          <w:pPr>
            <w:pStyle w:val="TOC3"/>
            <w:rPr>
              <w:rFonts w:asciiTheme="minorHAnsi" w:hAnsiTheme="minorHAnsi" w:cstheme="minorBidi"/>
              <w:sz w:val="22"/>
              <w:szCs w:val="22"/>
            </w:rPr>
          </w:pPr>
          <w:hyperlink w:anchor="_Toc58070230"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Prior Members</w:t>
            </w:r>
            <w:r w:rsidR="00A0227D">
              <w:rPr>
                <w:webHidden/>
              </w:rPr>
              <w:tab/>
            </w:r>
            <w:r w:rsidR="00A0227D">
              <w:rPr>
                <w:webHidden/>
              </w:rPr>
              <w:fldChar w:fldCharType="begin"/>
            </w:r>
            <w:r w:rsidR="00A0227D">
              <w:rPr>
                <w:webHidden/>
              </w:rPr>
              <w:instrText xml:space="preserve"> PAGEREF _Toc58070230 \h </w:instrText>
            </w:r>
            <w:r w:rsidR="00A0227D">
              <w:rPr>
                <w:webHidden/>
              </w:rPr>
            </w:r>
            <w:r w:rsidR="00A0227D">
              <w:rPr>
                <w:webHidden/>
              </w:rPr>
              <w:fldChar w:fldCharType="separate"/>
            </w:r>
            <w:r w:rsidR="00437EAF">
              <w:rPr>
                <w:webHidden/>
              </w:rPr>
              <w:t>9</w:t>
            </w:r>
            <w:r w:rsidR="00A0227D">
              <w:rPr>
                <w:webHidden/>
              </w:rPr>
              <w:fldChar w:fldCharType="end"/>
            </w:r>
          </w:hyperlink>
        </w:p>
        <w:p w14:paraId="0181884B" w14:textId="0FC45B58" w:rsidR="00A0227D" w:rsidRDefault="00000000">
          <w:pPr>
            <w:pStyle w:val="TOC3"/>
            <w:rPr>
              <w:rFonts w:asciiTheme="minorHAnsi" w:hAnsiTheme="minorHAnsi" w:cstheme="minorBidi"/>
              <w:sz w:val="22"/>
              <w:szCs w:val="22"/>
            </w:rPr>
          </w:pPr>
          <w:hyperlink w:anchor="_Toc58070231"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Members of Another Fire Department</w:t>
            </w:r>
            <w:r w:rsidR="00A0227D">
              <w:rPr>
                <w:webHidden/>
              </w:rPr>
              <w:tab/>
            </w:r>
            <w:r w:rsidR="00A0227D">
              <w:rPr>
                <w:webHidden/>
              </w:rPr>
              <w:fldChar w:fldCharType="begin"/>
            </w:r>
            <w:r w:rsidR="00A0227D">
              <w:rPr>
                <w:webHidden/>
              </w:rPr>
              <w:instrText xml:space="preserve"> PAGEREF _Toc58070231 \h </w:instrText>
            </w:r>
            <w:r w:rsidR="00A0227D">
              <w:rPr>
                <w:webHidden/>
              </w:rPr>
            </w:r>
            <w:r w:rsidR="00A0227D">
              <w:rPr>
                <w:webHidden/>
              </w:rPr>
              <w:fldChar w:fldCharType="separate"/>
            </w:r>
            <w:r w:rsidR="00437EAF">
              <w:rPr>
                <w:webHidden/>
              </w:rPr>
              <w:t>9</w:t>
            </w:r>
            <w:r w:rsidR="00A0227D">
              <w:rPr>
                <w:webHidden/>
              </w:rPr>
              <w:fldChar w:fldCharType="end"/>
            </w:r>
          </w:hyperlink>
        </w:p>
        <w:p w14:paraId="6156641C" w14:textId="0B914E8F" w:rsidR="00A0227D" w:rsidRDefault="00000000">
          <w:pPr>
            <w:pStyle w:val="TOC3"/>
            <w:rPr>
              <w:rFonts w:asciiTheme="minorHAnsi" w:hAnsiTheme="minorHAnsi" w:cstheme="minorBidi"/>
              <w:sz w:val="22"/>
              <w:szCs w:val="22"/>
            </w:rPr>
          </w:pPr>
          <w:hyperlink w:anchor="_Toc58070232"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Other Requirements</w:t>
            </w:r>
            <w:r w:rsidR="00A0227D">
              <w:rPr>
                <w:webHidden/>
              </w:rPr>
              <w:tab/>
            </w:r>
            <w:r w:rsidR="00A0227D">
              <w:rPr>
                <w:webHidden/>
              </w:rPr>
              <w:fldChar w:fldCharType="begin"/>
            </w:r>
            <w:r w:rsidR="00A0227D">
              <w:rPr>
                <w:webHidden/>
              </w:rPr>
              <w:instrText xml:space="preserve"> PAGEREF _Toc58070232 \h </w:instrText>
            </w:r>
            <w:r w:rsidR="00A0227D">
              <w:rPr>
                <w:webHidden/>
              </w:rPr>
            </w:r>
            <w:r w:rsidR="00A0227D">
              <w:rPr>
                <w:webHidden/>
              </w:rPr>
              <w:fldChar w:fldCharType="separate"/>
            </w:r>
            <w:r w:rsidR="00437EAF">
              <w:rPr>
                <w:webHidden/>
              </w:rPr>
              <w:t>9</w:t>
            </w:r>
            <w:r w:rsidR="00A0227D">
              <w:rPr>
                <w:webHidden/>
              </w:rPr>
              <w:fldChar w:fldCharType="end"/>
            </w:r>
          </w:hyperlink>
        </w:p>
        <w:p w14:paraId="4A4B6F39" w14:textId="16DB8DD7" w:rsidR="00A0227D" w:rsidRDefault="00000000">
          <w:pPr>
            <w:pStyle w:val="TOC2"/>
            <w:rPr>
              <w:rFonts w:asciiTheme="minorHAnsi" w:eastAsiaTheme="minorEastAsia" w:hAnsiTheme="minorHAnsi" w:cstheme="minorBidi"/>
              <w:noProof/>
              <w:sz w:val="22"/>
              <w:szCs w:val="22"/>
            </w:rPr>
          </w:pPr>
          <w:hyperlink w:anchor="_Toc58070233"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Membership Participation Requirements</w:t>
            </w:r>
            <w:r w:rsidR="00A0227D">
              <w:rPr>
                <w:noProof/>
                <w:webHidden/>
              </w:rPr>
              <w:tab/>
            </w:r>
            <w:r w:rsidR="00A0227D">
              <w:rPr>
                <w:noProof/>
                <w:webHidden/>
              </w:rPr>
              <w:fldChar w:fldCharType="begin"/>
            </w:r>
            <w:r w:rsidR="00A0227D">
              <w:rPr>
                <w:noProof/>
                <w:webHidden/>
              </w:rPr>
              <w:instrText xml:space="preserve"> PAGEREF _Toc58070233 \h </w:instrText>
            </w:r>
            <w:r w:rsidR="00A0227D">
              <w:rPr>
                <w:noProof/>
                <w:webHidden/>
              </w:rPr>
            </w:r>
            <w:r w:rsidR="00A0227D">
              <w:rPr>
                <w:noProof/>
                <w:webHidden/>
              </w:rPr>
              <w:fldChar w:fldCharType="separate"/>
            </w:r>
            <w:r w:rsidR="00437EAF">
              <w:rPr>
                <w:noProof/>
                <w:webHidden/>
              </w:rPr>
              <w:t>9</w:t>
            </w:r>
            <w:r w:rsidR="00A0227D">
              <w:rPr>
                <w:noProof/>
                <w:webHidden/>
              </w:rPr>
              <w:fldChar w:fldCharType="end"/>
            </w:r>
          </w:hyperlink>
        </w:p>
        <w:p w14:paraId="4AF6B5F9" w14:textId="61E838C4" w:rsidR="00A0227D" w:rsidRDefault="00000000">
          <w:pPr>
            <w:pStyle w:val="TOC3"/>
            <w:rPr>
              <w:rFonts w:asciiTheme="minorHAnsi" w:hAnsiTheme="minorHAnsi" w:cstheme="minorBidi"/>
              <w:sz w:val="22"/>
              <w:szCs w:val="22"/>
            </w:rPr>
          </w:pPr>
          <w:hyperlink w:anchor="_Toc58070234"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bCs/>
              </w:rPr>
              <w:t>Membership Participation Requirements</w:t>
            </w:r>
            <w:r w:rsidR="00A0227D">
              <w:rPr>
                <w:webHidden/>
              </w:rPr>
              <w:tab/>
            </w:r>
            <w:r w:rsidR="00A0227D">
              <w:rPr>
                <w:webHidden/>
              </w:rPr>
              <w:fldChar w:fldCharType="begin"/>
            </w:r>
            <w:r w:rsidR="00A0227D">
              <w:rPr>
                <w:webHidden/>
              </w:rPr>
              <w:instrText xml:space="preserve"> PAGEREF _Toc58070234 \h </w:instrText>
            </w:r>
            <w:r w:rsidR="00A0227D">
              <w:rPr>
                <w:webHidden/>
              </w:rPr>
            </w:r>
            <w:r w:rsidR="00A0227D">
              <w:rPr>
                <w:webHidden/>
              </w:rPr>
              <w:fldChar w:fldCharType="separate"/>
            </w:r>
            <w:r w:rsidR="00437EAF">
              <w:rPr>
                <w:webHidden/>
              </w:rPr>
              <w:t>9</w:t>
            </w:r>
            <w:r w:rsidR="00A0227D">
              <w:rPr>
                <w:webHidden/>
              </w:rPr>
              <w:fldChar w:fldCharType="end"/>
            </w:r>
          </w:hyperlink>
        </w:p>
        <w:p w14:paraId="75AFEA3E" w14:textId="574A9BDF" w:rsidR="00A0227D" w:rsidRDefault="00000000">
          <w:pPr>
            <w:pStyle w:val="TOC3"/>
            <w:rPr>
              <w:rFonts w:asciiTheme="minorHAnsi" w:hAnsiTheme="minorHAnsi" w:cstheme="minorBidi"/>
              <w:sz w:val="22"/>
              <w:szCs w:val="22"/>
            </w:rPr>
          </w:pPr>
          <w:hyperlink w:anchor="_Toc58070235"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Pro-Rating Membership Participation Points</w:t>
            </w:r>
            <w:r w:rsidR="00A0227D">
              <w:rPr>
                <w:webHidden/>
              </w:rPr>
              <w:tab/>
            </w:r>
            <w:r w:rsidR="00A0227D">
              <w:rPr>
                <w:webHidden/>
              </w:rPr>
              <w:fldChar w:fldCharType="begin"/>
            </w:r>
            <w:r w:rsidR="00A0227D">
              <w:rPr>
                <w:webHidden/>
              </w:rPr>
              <w:instrText xml:space="preserve"> PAGEREF _Toc58070235 \h </w:instrText>
            </w:r>
            <w:r w:rsidR="00A0227D">
              <w:rPr>
                <w:webHidden/>
              </w:rPr>
            </w:r>
            <w:r w:rsidR="00A0227D">
              <w:rPr>
                <w:webHidden/>
              </w:rPr>
              <w:fldChar w:fldCharType="separate"/>
            </w:r>
            <w:r w:rsidR="00437EAF">
              <w:rPr>
                <w:webHidden/>
              </w:rPr>
              <w:t>10</w:t>
            </w:r>
            <w:r w:rsidR="00A0227D">
              <w:rPr>
                <w:webHidden/>
              </w:rPr>
              <w:fldChar w:fldCharType="end"/>
            </w:r>
          </w:hyperlink>
        </w:p>
        <w:p w14:paraId="78BA5617" w14:textId="2004F69B" w:rsidR="00A0227D" w:rsidRDefault="00000000">
          <w:pPr>
            <w:pStyle w:val="TOC3"/>
            <w:rPr>
              <w:rFonts w:asciiTheme="minorHAnsi" w:hAnsiTheme="minorHAnsi" w:cstheme="minorBidi"/>
              <w:sz w:val="22"/>
              <w:szCs w:val="22"/>
            </w:rPr>
          </w:pPr>
          <w:hyperlink w:anchor="_Toc58070236"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Auxiliary Requirements</w:t>
            </w:r>
            <w:r w:rsidR="00A0227D">
              <w:rPr>
                <w:webHidden/>
              </w:rPr>
              <w:tab/>
            </w:r>
            <w:r w:rsidR="00A0227D">
              <w:rPr>
                <w:webHidden/>
              </w:rPr>
              <w:fldChar w:fldCharType="begin"/>
            </w:r>
            <w:r w:rsidR="00A0227D">
              <w:rPr>
                <w:webHidden/>
              </w:rPr>
              <w:instrText xml:space="preserve"> PAGEREF _Toc58070236 \h </w:instrText>
            </w:r>
            <w:r w:rsidR="00A0227D">
              <w:rPr>
                <w:webHidden/>
              </w:rPr>
            </w:r>
            <w:r w:rsidR="00A0227D">
              <w:rPr>
                <w:webHidden/>
              </w:rPr>
              <w:fldChar w:fldCharType="separate"/>
            </w:r>
            <w:r w:rsidR="00437EAF">
              <w:rPr>
                <w:webHidden/>
              </w:rPr>
              <w:t>10</w:t>
            </w:r>
            <w:r w:rsidR="00A0227D">
              <w:rPr>
                <w:webHidden/>
              </w:rPr>
              <w:fldChar w:fldCharType="end"/>
            </w:r>
          </w:hyperlink>
        </w:p>
        <w:p w14:paraId="1F859D14" w14:textId="262815D4" w:rsidR="00A0227D" w:rsidRDefault="00000000">
          <w:pPr>
            <w:pStyle w:val="TOC3"/>
            <w:rPr>
              <w:rFonts w:asciiTheme="minorHAnsi" w:hAnsiTheme="minorHAnsi" w:cstheme="minorBidi"/>
              <w:sz w:val="22"/>
              <w:szCs w:val="22"/>
            </w:rPr>
          </w:pPr>
          <w:hyperlink w:anchor="_Toc58070237"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Oversight</w:t>
            </w:r>
            <w:r w:rsidR="00A0227D">
              <w:rPr>
                <w:webHidden/>
              </w:rPr>
              <w:tab/>
            </w:r>
            <w:r w:rsidR="00A0227D">
              <w:rPr>
                <w:webHidden/>
              </w:rPr>
              <w:fldChar w:fldCharType="begin"/>
            </w:r>
            <w:r w:rsidR="00A0227D">
              <w:rPr>
                <w:webHidden/>
              </w:rPr>
              <w:instrText xml:space="preserve"> PAGEREF _Toc58070237 \h </w:instrText>
            </w:r>
            <w:r w:rsidR="00A0227D">
              <w:rPr>
                <w:webHidden/>
              </w:rPr>
            </w:r>
            <w:r w:rsidR="00A0227D">
              <w:rPr>
                <w:webHidden/>
              </w:rPr>
              <w:fldChar w:fldCharType="separate"/>
            </w:r>
            <w:r w:rsidR="00437EAF">
              <w:rPr>
                <w:webHidden/>
              </w:rPr>
              <w:t>10</w:t>
            </w:r>
            <w:r w:rsidR="00A0227D">
              <w:rPr>
                <w:webHidden/>
              </w:rPr>
              <w:fldChar w:fldCharType="end"/>
            </w:r>
          </w:hyperlink>
        </w:p>
        <w:p w14:paraId="63E7D152" w14:textId="4EFC26D2" w:rsidR="00A0227D" w:rsidRDefault="00000000">
          <w:pPr>
            <w:pStyle w:val="TOC3"/>
            <w:rPr>
              <w:rFonts w:asciiTheme="minorHAnsi" w:hAnsiTheme="minorHAnsi" w:cstheme="minorBidi"/>
              <w:sz w:val="22"/>
              <w:szCs w:val="22"/>
            </w:rPr>
          </w:pPr>
          <w:hyperlink w:anchor="_Toc58070238"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bCs/>
              </w:rPr>
              <w:t>Failure to Meet Membership Participation Requirements</w:t>
            </w:r>
            <w:r w:rsidR="00A0227D">
              <w:rPr>
                <w:webHidden/>
              </w:rPr>
              <w:tab/>
            </w:r>
            <w:r w:rsidR="00A0227D">
              <w:rPr>
                <w:webHidden/>
              </w:rPr>
              <w:fldChar w:fldCharType="begin"/>
            </w:r>
            <w:r w:rsidR="00A0227D">
              <w:rPr>
                <w:webHidden/>
              </w:rPr>
              <w:instrText xml:space="preserve"> PAGEREF _Toc58070238 \h </w:instrText>
            </w:r>
            <w:r w:rsidR="00A0227D">
              <w:rPr>
                <w:webHidden/>
              </w:rPr>
            </w:r>
            <w:r w:rsidR="00A0227D">
              <w:rPr>
                <w:webHidden/>
              </w:rPr>
              <w:fldChar w:fldCharType="separate"/>
            </w:r>
            <w:r w:rsidR="00437EAF">
              <w:rPr>
                <w:webHidden/>
              </w:rPr>
              <w:t>10</w:t>
            </w:r>
            <w:r w:rsidR="00A0227D">
              <w:rPr>
                <w:webHidden/>
              </w:rPr>
              <w:fldChar w:fldCharType="end"/>
            </w:r>
          </w:hyperlink>
        </w:p>
        <w:p w14:paraId="4F561473" w14:textId="14BB5F86" w:rsidR="00A0227D" w:rsidRDefault="00000000">
          <w:pPr>
            <w:pStyle w:val="TOC3"/>
            <w:rPr>
              <w:rFonts w:asciiTheme="minorHAnsi" w:hAnsiTheme="minorHAnsi" w:cstheme="minorBidi"/>
              <w:sz w:val="22"/>
              <w:szCs w:val="22"/>
            </w:rPr>
          </w:pPr>
          <w:hyperlink w:anchor="_Toc58070239"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bCs/>
              </w:rPr>
              <w:t>Membership Participation Requirements Evaluation</w:t>
            </w:r>
            <w:r w:rsidR="00A0227D">
              <w:rPr>
                <w:webHidden/>
              </w:rPr>
              <w:tab/>
            </w:r>
            <w:r w:rsidR="00A0227D">
              <w:rPr>
                <w:webHidden/>
              </w:rPr>
              <w:fldChar w:fldCharType="begin"/>
            </w:r>
            <w:r w:rsidR="00A0227D">
              <w:rPr>
                <w:webHidden/>
              </w:rPr>
              <w:instrText xml:space="preserve"> PAGEREF _Toc58070239 \h </w:instrText>
            </w:r>
            <w:r w:rsidR="00A0227D">
              <w:rPr>
                <w:webHidden/>
              </w:rPr>
            </w:r>
            <w:r w:rsidR="00A0227D">
              <w:rPr>
                <w:webHidden/>
              </w:rPr>
              <w:fldChar w:fldCharType="separate"/>
            </w:r>
            <w:r w:rsidR="00437EAF">
              <w:rPr>
                <w:webHidden/>
              </w:rPr>
              <w:t>11</w:t>
            </w:r>
            <w:r w:rsidR="00A0227D">
              <w:rPr>
                <w:webHidden/>
              </w:rPr>
              <w:fldChar w:fldCharType="end"/>
            </w:r>
          </w:hyperlink>
        </w:p>
        <w:p w14:paraId="345B5B91" w14:textId="5416AABB" w:rsidR="00A0227D" w:rsidRDefault="00000000">
          <w:pPr>
            <w:pStyle w:val="TOC2"/>
            <w:rPr>
              <w:rFonts w:asciiTheme="minorHAnsi" w:eastAsiaTheme="minorEastAsia" w:hAnsiTheme="minorHAnsi" w:cstheme="minorBidi"/>
              <w:noProof/>
              <w:sz w:val="22"/>
              <w:szCs w:val="22"/>
            </w:rPr>
          </w:pPr>
          <w:hyperlink w:anchor="_Toc58070240"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Previous Firefighter Experience</w:t>
            </w:r>
            <w:r w:rsidR="00A0227D">
              <w:rPr>
                <w:noProof/>
                <w:webHidden/>
              </w:rPr>
              <w:tab/>
            </w:r>
            <w:r w:rsidR="00A0227D">
              <w:rPr>
                <w:noProof/>
                <w:webHidden/>
              </w:rPr>
              <w:fldChar w:fldCharType="begin"/>
            </w:r>
            <w:r w:rsidR="00A0227D">
              <w:rPr>
                <w:noProof/>
                <w:webHidden/>
              </w:rPr>
              <w:instrText xml:space="preserve"> PAGEREF _Toc58070240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2FD490B6" w14:textId="256A4C90" w:rsidR="00A0227D" w:rsidRDefault="00000000">
          <w:pPr>
            <w:pStyle w:val="TOC2"/>
            <w:rPr>
              <w:rFonts w:asciiTheme="minorHAnsi" w:eastAsiaTheme="minorEastAsia" w:hAnsiTheme="minorHAnsi" w:cstheme="minorBidi"/>
              <w:noProof/>
              <w:sz w:val="22"/>
              <w:szCs w:val="22"/>
            </w:rPr>
          </w:pPr>
          <w:hyperlink w:anchor="_Toc58070241"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Membership Cards</w:t>
            </w:r>
            <w:r w:rsidR="00A0227D">
              <w:rPr>
                <w:noProof/>
                <w:webHidden/>
              </w:rPr>
              <w:tab/>
            </w:r>
            <w:r w:rsidR="00A0227D">
              <w:rPr>
                <w:noProof/>
                <w:webHidden/>
              </w:rPr>
              <w:fldChar w:fldCharType="begin"/>
            </w:r>
            <w:r w:rsidR="00A0227D">
              <w:rPr>
                <w:noProof/>
                <w:webHidden/>
              </w:rPr>
              <w:instrText xml:space="preserve"> PAGEREF _Toc58070241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08C05117" w14:textId="20049CA8" w:rsidR="00A0227D" w:rsidRDefault="00000000">
          <w:pPr>
            <w:pStyle w:val="TOC2"/>
            <w:rPr>
              <w:rFonts w:asciiTheme="minorHAnsi" w:eastAsiaTheme="minorEastAsia" w:hAnsiTheme="minorHAnsi" w:cstheme="minorBidi"/>
              <w:noProof/>
              <w:sz w:val="22"/>
              <w:szCs w:val="22"/>
            </w:rPr>
          </w:pPr>
          <w:hyperlink w:anchor="_Toc58070242" w:history="1">
            <w:r w:rsidR="00A0227D" w:rsidRPr="004238D6">
              <w:rPr>
                <w:rStyle w:val="Hyperlink"/>
                <w:noProof/>
                <w:lang w:bidi="x-none"/>
              </w:rPr>
              <w:t>9.</w:t>
            </w:r>
            <w:r w:rsidR="00A0227D">
              <w:rPr>
                <w:rFonts w:asciiTheme="minorHAnsi" w:eastAsiaTheme="minorEastAsia" w:hAnsiTheme="minorHAnsi" w:cstheme="minorBidi"/>
                <w:noProof/>
                <w:sz w:val="22"/>
                <w:szCs w:val="22"/>
              </w:rPr>
              <w:tab/>
            </w:r>
            <w:r w:rsidR="00A0227D" w:rsidRPr="004238D6">
              <w:rPr>
                <w:rStyle w:val="Hyperlink"/>
                <w:noProof/>
              </w:rPr>
              <w:t>Reapplication</w:t>
            </w:r>
            <w:r w:rsidR="00A0227D">
              <w:rPr>
                <w:noProof/>
                <w:webHidden/>
              </w:rPr>
              <w:tab/>
            </w:r>
            <w:r w:rsidR="00A0227D">
              <w:rPr>
                <w:noProof/>
                <w:webHidden/>
              </w:rPr>
              <w:fldChar w:fldCharType="begin"/>
            </w:r>
            <w:r w:rsidR="00A0227D">
              <w:rPr>
                <w:noProof/>
                <w:webHidden/>
              </w:rPr>
              <w:instrText xml:space="preserve"> PAGEREF _Toc58070242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54F390F5" w14:textId="05A82C02" w:rsidR="00A0227D" w:rsidRDefault="00000000">
          <w:pPr>
            <w:pStyle w:val="TOC2"/>
            <w:rPr>
              <w:rFonts w:asciiTheme="minorHAnsi" w:eastAsiaTheme="minorEastAsia" w:hAnsiTheme="minorHAnsi" w:cstheme="minorBidi"/>
              <w:noProof/>
              <w:sz w:val="22"/>
              <w:szCs w:val="22"/>
            </w:rPr>
          </w:pPr>
          <w:hyperlink w:anchor="_Toc58070243" w:history="1">
            <w:r w:rsidR="00A0227D" w:rsidRPr="004238D6">
              <w:rPr>
                <w:rStyle w:val="Hyperlink"/>
                <w:noProof/>
                <w:lang w:bidi="x-none"/>
              </w:rPr>
              <w:t>10.</w:t>
            </w:r>
            <w:r w:rsidR="00A0227D">
              <w:rPr>
                <w:rFonts w:asciiTheme="minorHAnsi" w:eastAsiaTheme="minorEastAsia" w:hAnsiTheme="minorHAnsi" w:cstheme="minorBidi"/>
                <w:noProof/>
                <w:sz w:val="22"/>
                <w:szCs w:val="22"/>
              </w:rPr>
              <w:tab/>
            </w:r>
            <w:r w:rsidR="00A0227D" w:rsidRPr="004238D6">
              <w:rPr>
                <w:rStyle w:val="Hyperlink"/>
                <w:noProof/>
              </w:rPr>
              <w:t>Change in Membership Categories</w:t>
            </w:r>
            <w:r w:rsidR="00A0227D">
              <w:rPr>
                <w:noProof/>
                <w:webHidden/>
              </w:rPr>
              <w:tab/>
            </w:r>
            <w:r w:rsidR="00A0227D">
              <w:rPr>
                <w:noProof/>
                <w:webHidden/>
              </w:rPr>
              <w:fldChar w:fldCharType="begin"/>
            </w:r>
            <w:r w:rsidR="00A0227D">
              <w:rPr>
                <w:noProof/>
                <w:webHidden/>
              </w:rPr>
              <w:instrText xml:space="preserve"> PAGEREF _Toc58070243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1F0CEA49" w14:textId="47DBC504" w:rsidR="00A0227D" w:rsidRDefault="00000000">
          <w:pPr>
            <w:pStyle w:val="TOC3"/>
            <w:rPr>
              <w:rFonts w:asciiTheme="minorHAnsi" w:hAnsiTheme="minorHAnsi" w:cstheme="minorBidi"/>
              <w:sz w:val="22"/>
              <w:szCs w:val="22"/>
            </w:rPr>
          </w:pPr>
          <w:hyperlink w:anchor="_Toc58070244"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Active Member to Non-Active Member</w:t>
            </w:r>
            <w:r w:rsidR="00A0227D">
              <w:rPr>
                <w:webHidden/>
              </w:rPr>
              <w:tab/>
            </w:r>
            <w:r w:rsidR="00A0227D">
              <w:rPr>
                <w:webHidden/>
              </w:rPr>
              <w:fldChar w:fldCharType="begin"/>
            </w:r>
            <w:r w:rsidR="00A0227D">
              <w:rPr>
                <w:webHidden/>
              </w:rPr>
              <w:instrText xml:space="preserve"> PAGEREF _Toc58070244 \h </w:instrText>
            </w:r>
            <w:r w:rsidR="00A0227D">
              <w:rPr>
                <w:webHidden/>
              </w:rPr>
            </w:r>
            <w:r w:rsidR="00A0227D">
              <w:rPr>
                <w:webHidden/>
              </w:rPr>
              <w:fldChar w:fldCharType="separate"/>
            </w:r>
            <w:r w:rsidR="00437EAF">
              <w:rPr>
                <w:webHidden/>
              </w:rPr>
              <w:t>11</w:t>
            </w:r>
            <w:r w:rsidR="00A0227D">
              <w:rPr>
                <w:webHidden/>
              </w:rPr>
              <w:fldChar w:fldCharType="end"/>
            </w:r>
          </w:hyperlink>
        </w:p>
        <w:p w14:paraId="4D84BFD8" w14:textId="12DDDC03" w:rsidR="00A0227D" w:rsidRDefault="00000000">
          <w:pPr>
            <w:pStyle w:val="TOC3"/>
            <w:rPr>
              <w:rFonts w:asciiTheme="minorHAnsi" w:hAnsiTheme="minorHAnsi" w:cstheme="minorBidi"/>
              <w:sz w:val="22"/>
              <w:szCs w:val="22"/>
            </w:rPr>
          </w:pPr>
          <w:hyperlink w:anchor="_Toc58070245"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Non-Active to Active Member</w:t>
            </w:r>
            <w:r w:rsidR="00A0227D">
              <w:rPr>
                <w:webHidden/>
              </w:rPr>
              <w:tab/>
            </w:r>
            <w:r w:rsidR="00A0227D">
              <w:rPr>
                <w:webHidden/>
              </w:rPr>
              <w:fldChar w:fldCharType="begin"/>
            </w:r>
            <w:r w:rsidR="00A0227D">
              <w:rPr>
                <w:webHidden/>
              </w:rPr>
              <w:instrText xml:space="preserve"> PAGEREF _Toc58070245 \h </w:instrText>
            </w:r>
            <w:r w:rsidR="00A0227D">
              <w:rPr>
                <w:webHidden/>
              </w:rPr>
            </w:r>
            <w:r w:rsidR="00A0227D">
              <w:rPr>
                <w:webHidden/>
              </w:rPr>
              <w:fldChar w:fldCharType="separate"/>
            </w:r>
            <w:r w:rsidR="00437EAF">
              <w:rPr>
                <w:webHidden/>
              </w:rPr>
              <w:t>11</w:t>
            </w:r>
            <w:r w:rsidR="00A0227D">
              <w:rPr>
                <w:webHidden/>
              </w:rPr>
              <w:fldChar w:fldCharType="end"/>
            </w:r>
          </w:hyperlink>
        </w:p>
        <w:p w14:paraId="78C0ACB0" w14:textId="212E21BB" w:rsidR="00A0227D" w:rsidRDefault="00000000">
          <w:pPr>
            <w:pStyle w:val="TOC2"/>
            <w:rPr>
              <w:rFonts w:asciiTheme="minorHAnsi" w:eastAsiaTheme="minorEastAsia" w:hAnsiTheme="minorHAnsi" w:cstheme="minorBidi"/>
              <w:noProof/>
              <w:sz w:val="22"/>
              <w:szCs w:val="22"/>
            </w:rPr>
          </w:pPr>
          <w:hyperlink w:anchor="_Toc58070246" w:history="1">
            <w:r w:rsidR="00A0227D" w:rsidRPr="004238D6">
              <w:rPr>
                <w:rStyle w:val="Hyperlink"/>
                <w:noProof/>
                <w:lang w:bidi="x-none"/>
              </w:rPr>
              <w:t>11.</w:t>
            </w:r>
            <w:r w:rsidR="00A0227D">
              <w:rPr>
                <w:rFonts w:asciiTheme="minorHAnsi" w:eastAsiaTheme="minorEastAsia" w:hAnsiTheme="minorHAnsi" w:cstheme="minorBidi"/>
                <w:noProof/>
                <w:sz w:val="22"/>
                <w:szCs w:val="22"/>
              </w:rPr>
              <w:tab/>
            </w:r>
            <w:r w:rsidR="00A0227D" w:rsidRPr="004238D6">
              <w:rPr>
                <w:rStyle w:val="Hyperlink"/>
                <w:noProof/>
              </w:rPr>
              <w:t>Change in Membership Classification</w:t>
            </w:r>
            <w:r w:rsidR="00A0227D">
              <w:rPr>
                <w:noProof/>
                <w:webHidden/>
              </w:rPr>
              <w:tab/>
            </w:r>
            <w:r w:rsidR="00A0227D">
              <w:rPr>
                <w:noProof/>
                <w:webHidden/>
              </w:rPr>
              <w:fldChar w:fldCharType="begin"/>
            </w:r>
            <w:r w:rsidR="00A0227D">
              <w:rPr>
                <w:noProof/>
                <w:webHidden/>
              </w:rPr>
              <w:instrText xml:space="preserve"> PAGEREF _Toc58070246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12ADD95F" w14:textId="417C4E97" w:rsidR="00A0227D" w:rsidRDefault="00000000">
          <w:pPr>
            <w:pStyle w:val="TOC2"/>
            <w:rPr>
              <w:rFonts w:asciiTheme="minorHAnsi" w:eastAsiaTheme="minorEastAsia" w:hAnsiTheme="minorHAnsi" w:cstheme="minorBidi"/>
              <w:noProof/>
              <w:sz w:val="22"/>
              <w:szCs w:val="22"/>
            </w:rPr>
          </w:pPr>
          <w:hyperlink w:anchor="_Toc58070247" w:history="1">
            <w:r w:rsidR="00A0227D" w:rsidRPr="004238D6">
              <w:rPr>
                <w:rStyle w:val="Hyperlink"/>
                <w:noProof/>
                <w:lang w:bidi="x-none"/>
              </w:rPr>
              <w:t>12.</w:t>
            </w:r>
            <w:r w:rsidR="00A0227D">
              <w:rPr>
                <w:rFonts w:asciiTheme="minorHAnsi" w:eastAsiaTheme="minorEastAsia" w:hAnsiTheme="minorHAnsi" w:cstheme="minorBidi"/>
                <w:noProof/>
                <w:sz w:val="22"/>
                <w:szCs w:val="22"/>
              </w:rPr>
              <w:tab/>
            </w:r>
            <w:r w:rsidR="00A0227D" w:rsidRPr="004238D6">
              <w:rPr>
                <w:rStyle w:val="Hyperlink"/>
                <w:noProof/>
              </w:rPr>
              <w:t>Change in Residence</w:t>
            </w:r>
            <w:r w:rsidR="00A0227D">
              <w:rPr>
                <w:noProof/>
                <w:webHidden/>
              </w:rPr>
              <w:tab/>
            </w:r>
            <w:r w:rsidR="00A0227D">
              <w:rPr>
                <w:noProof/>
                <w:webHidden/>
              </w:rPr>
              <w:fldChar w:fldCharType="begin"/>
            </w:r>
            <w:r w:rsidR="00A0227D">
              <w:rPr>
                <w:noProof/>
                <w:webHidden/>
              </w:rPr>
              <w:instrText xml:space="preserve"> PAGEREF _Toc58070247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3278C7B0" w14:textId="1BACB87B" w:rsidR="00A0227D" w:rsidRDefault="00000000">
          <w:pPr>
            <w:pStyle w:val="TOC2"/>
            <w:rPr>
              <w:rFonts w:asciiTheme="minorHAnsi" w:eastAsiaTheme="minorEastAsia" w:hAnsiTheme="minorHAnsi" w:cstheme="minorBidi"/>
              <w:noProof/>
              <w:sz w:val="22"/>
              <w:szCs w:val="22"/>
            </w:rPr>
          </w:pPr>
          <w:hyperlink w:anchor="_Toc58070248" w:history="1">
            <w:r w:rsidR="00A0227D" w:rsidRPr="004238D6">
              <w:rPr>
                <w:rStyle w:val="Hyperlink"/>
                <w:noProof/>
                <w:lang w:bidi="x-none"/>
              </w:rPr>
              <w:t>13.</w:t>
            </w:r>
            <w:r w:rsidR="00A0227D">
              <w:rPr>
                <w:rFonts w:asciiTheme="minorHAnsi" w:eastAsiaTheme="minorEastAsia" w:hAnsiTheme="minorHAnsi" w:cstheme="minorBidi"/>
                <w:noProof/>
                <w:sz w:val="22"/>
                <w:szCs w:val="22"/>
              </w:rPr>
              <w:tab/>
            </w:r>
            <w:r w:rsidR="00A0227D" w:rsidRPr="004238D6">
              <w:rPr>
                <w:rStyle w:val="Hyperlink"/>
                <w:noProof/>
              </w:rPr>
              <w:t>Change in Physical Abilities</w:t>
            </w:r>
            <w:r w:rsidR="00A0227D">
              <w:rPr>
                <w:noProof/>
                <w:webHidden/>
              </w:rPr>
              <w:tab/>
            </w:r>
            <w:r w:rsidR="00A0227D">
              <w:rPr>
                <w:noProof/>
                <w:webHidden/>
              </w:rPr>
              <w:fldChar w:fldCharType="begin"/>
            </w:r>
            <w:r w:rsidR="00A0227D">
              <w:rPr>
                <w:noProof/>
                <w:webHidden/>
              </w:rPr>
              <w:instrText xml:space="preserve"> PAGEREF _Toc58070248 \h </w:instrText>
            </w:r>
            <w:r w:rsidR="00A0227D">
              <w:rPr>
                <w:noProof/>
                <w:webHidden/>
              </w:rPr>
            </w:r>
            <w:r w:rsidR="00A0227D">
              <w:rPr>
                <w:noProof/>
                <w:webHidden/>
              </w:rPr>
              <w:fldChar w:fldCharType="separate"/>
            </w:r>
            <w:r w:rsidR="00437EAF">
              <w:rPr>
                <w:noProof/>
                <w:webHidden/>
              </w:rPr>
              <w:t>11</w:t>
            </w:r>
            <w:r w:rsidR="00A0227D">
              <w:rPr>
                <w:noProof/>
                <w:webHidden/>
              </w:rPr>
              <w:fldChar w:fldCharType="end"/>
            </w:r>
          </w:hyperlink>
        </w:p>
        <w:p w14:paraId="5E916AED" w14:textId="1E9FFD81" w:rsidR="00A0227D" w:rsidRDefault="00000000">
          <w:pPr>
            <w:pStyle w:val="TOC2"/>
            <w:rPr>
              <w:rFonts w:asciiTheme="minorHAnsi" w:eastAsiaTheme="minorEastAsia" w:hAnsiTheme="minorHAnsi" w:cstheme="minorBidi"/>
              <w:noProof/>
              <w:sz w:val="22"/>
              <w:szCs w:val="22"/>
            </w:rPr>
          </w:pPr>
          <w:hyperlink w:anchor="_Toc58070249" w:history="1">
            <w:r w:rsidR="00A0227D" w:rsidRPr="004238D6">
              <w:rPr>
                <w:rStyle w:val="Hyperlink"/>
                <w:noProof/>
                <w:lang w:bidi="x-none"/>
              </w:rPr>
              <w:t>14.</w:t>
            </w:r>
            <w:r w:rsidR="00A0227D">
              <w:rPr>
                <w:rFonts w:asciiTheme="minorHAnsi" w:eastAsiaTheme="minorEastAsia" w:hAnsiTheme="minorHAnsi" w:cstheme="minorBidi"/>
                <w:noProof/>
                <w:sz w:val="22"/>
                <w:szCs w:val="22"/>
              </w:rPr>
              <w:tab/>
            </w:r>
            <w:r w:rsidR="00A0227D" w:rsidRPr="004238D6">
              <w:rPr>
                <w:rStyle w:val="Hyperlink"/>
                <w:noProof/>
              </w:rPr>
              <w:t>Leave of Absence</w:t>
            </w:r>
            <w:r w:rsidR="00A0227D">
              <w:rPr>
                <w:noProof/>
                <w:webHidden/>
              </w:rPr>
              <w:tab/>
            </w:r>
            <w:r w:rsidR="00A0227D">
              <w:rPr>
                <w:noProof/>
                <w:webHidden/>
              </w:rPr>
              <w:fldChar w:fldCharType="begin"/>
            </w:r>
            <w:r w:rsidR="00A0227D">
              <w:rPr>
                <w:noProof/>
                <w:webHidden/>
              </w:rPr>
              <w:instrText xml:space="preserve"> PAGEREF _Toc58070249 \h </w:instrText>
            </w:r>
            <w:r w:rsidR="00A0227D">
              <w:rPr>
                <w:noProof/>
                <w:webHidden/>
              </w:rPr>
            </w:r>
            <w:r w:rsidR="00A0227D">
              <w:rPr>
                <w:noProof/>
                <w:webHidden/>
              </w:rPr>
              <w:fldChar w:fldCharType="separate"/>
            </w:r>
            <w:r w:rsidR="00437EAF">
              <w:rPr>
                <w:noProof/>
                <w:webHidden/>
              </w:rPr>
              <w:t>12</w:t>
            </w:r>
            <w:r w:rsidR="00A0227D">
              <w:rPr>
                <w:noProof/>
                <w:webHidden/>
              </w:rPr>
              <w:fldChar w:fldCharType="end"/>
            </w:r>
          </w:hyperlink>
        </w:p>
        <w:p w14:paraId="0BBFE496" w14:textId="249279ED" w:rsidR="00A0227D" w:rsidRDefault="00000000">
          <w:pPr>
            <w:pStyle w:val="TOC3"/>
            <w:rPr>
              <w:rFonts w:asciiTheme="minorHAnsi" w:hAnsiTheme="minorHAnsi" w:cstheme="minorBidi"/>
              <w:sz w:val="22"/>
              <w:szCs w:val="22"/>
            </w:rPr>
          </w:pPr>
          <w:hyperlink w:anchor="_Toc58070250"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Requests for Leave of Absence</w:t>
            </w:r>
            <w:r w:rsidR="00A0227D">
              <w:rPr>
                <w:webHidden/>
              </w:rPr>
              <w:tab/>
            </w:r>
            <w:r w:rsidR="00A0227D">
              <w:rPr>
                <w:webHidden/>
              </w:rPr>
              <w:fldChar w:fldCharType="begin"/>
            </w:r>
            <w:r w:rsidR="00A0227D">
              <w:rPr>
                <w:webHidden/>
              </w:rPr>
              <w:instrText xml:space="preserve"> PAGEREF _Toc58070250 \h </w:instrText>
            </w:r>
            <w:r w:rsidR="00A0227D">
              <w:rPr>
                <w:webHidden/>
              </w:rPr>
            </w:r>
            <w:r w:rsidR="00A0227D">
              <w:rPr>
                <w:webHidden/>
              </w:rPr>
              <w:fldChar w:fldCharType="separate"/>
            </w:r>
            <w:r w:rsidR="00437EAF">
              <w:rPr>
                <w:webHidden/>
              </w:rPr>
              <w:t>12</w:t>
            </w:r>
            <w:r w:rsidR="00A0227D">
              <w:rPr>
                <w:webHidden/>
              </w:rPr>
              <w:fldChar w:fldCharType="end"/>
            </w:r>
          </w:hyperlink>
        </w:p>
        <w:p w14:paraId="5BB103D7" w14:textId="458890AD" w:rsidR="00A0227D" w:rsidRDefault="00000000">
          <w:pPr>
            <w:pStyle w:val="TOC3"/>
            <w:rPr>
              <w:rFonts w:asciiTheme="minorHAnsi" w:hAnsiTheme="minorHAnsi" w:cstheme="minorBidi"/>
              <w:sz w:val="22"/>
              <w:szCs w:val="22"/>
            </w:rPr>
          </w:pPr>
          <w:hyperlink w:anchor="_Toc58070251"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Length of Leave of Absence</w:t>
            </w:r>
            <w:r w:rsidR="00A0227D">
              <w:rPr>
                <w:webHidden/>
              </w:rPr>
              <w:tab/>
            </w:r>
            <w:r w:rsidR="00A0227D">
              <w:rPr>
                <w:webHidden/>
              </w:rPr>
              <w:fldChar w:fldCharType="begin"/>
            </w:r>
            <w:r w:rsidR="00A0227D">
              <w:rPr>
                <w:webHidden/>
              </w:rPr>
              <w:instrText xml:space="preserve"> PAGEREF _Toc58070251 \h </w:instrText>
            </w:r>
            <w:r w:rsidR="00A0227D">
              <w:rPr>
                <w:webHidden/>
              </w:rPr>
            </w:r>
            <w:r w:rsidR="00A0227D">
              <w:rPr>
                <w:webHidden/>
              </w:rPr>
              <w:fldChar w:fldCharType="separate"/>
            </w:r>
            <w:r w:rsidR="00437EAF">
              <w:rPr>
                <w:webHidden/>
              </w:rPr>
              <w:t>12</w:t>
            </w:r>
            <w:r w:rsidR="00A0227D">
              <w:rPr>
                <w:webHidden/>
              </w:rPr>
              <w:fldChar w:fldCharType="end"/>
            </w:r>
          </w:hyperlink>
        </w:p>
        <w:p w14:paraId="30ED3589" w14:textId="1618995E" w:rsidR="00A0227D" w:rsidRDefault="00000000">
          <w:pPr>
            <w:pStyle w:val="TOC3"/>
            <w:rPr>
              <w:rFonts w:asciiTheme="minorHAnsi" w:hAnsiTheme="minorHAnsi" w:cstheme="minorBidi"/>
              <w:sz w:val="22"/>
              <w:szCs w:val="22"/>
            </w:rPr>
          </w:pPr>
          <w:hyperlink w:anchor="_Toc58070252"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Return from Leave of Absence</w:t>
            </w:r>
            <w:r w:rsidR="00A0227D">
              <w:rPr>
                <w:webHidden/>
              </w:rPr>
              <w:tab/>
            </w:r>
            <w:r w:rsidR="00A0227D">
              <w:rPr>
                <w:webHidden/>
              </w:rPr>
              <w:fldChar w:fldCharType="begin"/>
            </w:r>
            <w:r w:rsidR="00A0227D">
              <w:rPr>
                <w:webHidden/>
              </w:rPr>
              <w:instrText xml:space="preserve"> PAGEREF _Toc58070252 \h </w:instrText>
            </w:r>
            <w:r w:rsidR="00A0227D">
              <w:rPr>
                <w:webHidden/>
              </w:rPr>
            </w:r>
            <w:r w:rsidR="00A0227D">
              <w:rPr>
                <w:webHidden/>
              </w:rPr>
              <w:fldChar w:fldCharType="separate"/>
            </w:r>
            <w:r w:rsidR="00437EAF">
              <w:rPr>
                <w:webHidden/>
              </w:rPr>
              <w:t>12</w:t>
            </w:r>
            <w:r w:rsidR="00A0227D">
              <w:rPr>
                <w:webHidden/>
              </w:rPr>
              <w:fldChar w:fldCharType="end"/>
            </w:r>
          </w:hyperlink>
        </w:p>
        <w:p w14:paraId="172B87DD" w14:textId="19EC0FEB" w:rsidR="00A0227D" w:rsidRDefault="00000000">
          <w:pPr>
            <w:pStyle w:val="TOC2"/>
            <w:rPr>
              <w:rFonts w:asciiTheme="minorHAnsi" w:eastAsiaTheme="minorEastAsia" w:hAnsiTheme="minorHAnsi" w:cstheme="minorBidi"/>
              <w:noProof/>
              <w:sz w:val="22"/>
              <w:szCs w:val="22"/>
            </w:rPr>
          </w:pPr>
          <w:hyperlink w:anchor="_Toc58070253" w:history="1">
            <w:r w:rsidR="00A0227D" w:rsidRPr="004238D6">
              <w:rPr>
                <w:rStyle w:val="Hyperlink"/>
                <w:noProof/>
                <w:lang w:bidi="x-none"/>
              </w:rPr>
              <w:t>15.</w:t>
            </w:r>
            <w:r w:rsidR="00A0227D">
              <w:rPr>
                <w:rFonts w:asciiTheme="minorHAnsi" w:eastAsiaTheme="minorEastAsia" w:hAnsiTheme="minorHAnsi" w:cstheme="minorBidi"/>
                <w:noProof/>
                <w:sz w:val="22"/>
                <w:szCs w:val="22"/>
              </w:rPr>
              <w:tab/>
            </w:r>
            <w:r w:rsidR="00A0227D" w:rsidRPr="004238D6">
              <w:rPr>
                <w:rStyle w:val="Hyperlink"/>
                <w:noProof/>
              </w:rPr>
              <w:t>Resignations</w:t>
            </w:r>
            <w:r w:rsidR="00A0227D">
              <w:rPr>
                <w:noProof/>
                <w:webHidden/>
              </w:rPr>
              <w:tab/>
            </w:r>
            <w:r w:rsidR="00A0227D">
              <w:rPr>
                <w:noProof/>
                <w:webHidden/>
              </w:rPr>
              <w:fldChar w:fldCharType="begin"/>
            </w:r>
            <w:r w:rsidR="00A0227D">
              <w:rPr>
                <w:noProof/>
                <w:webHidden/>
              </w:rPr>
              <w:instrText xml:space="preserve"> PAGEREF _Toc58070253 \h </w:instrText>
            </w:r>
            <w:r w:rsidR="00A0227D">
              <w:rPr>
                <w:noProof/>
                <w:webHidden/>
              </w:rPr>
            </w:r>
            <w:r w:rsidR="00A0227D">
              <w:rPr>
                <w:noProof/>
                <w:webHidden/>
              </w:rPr>
              <w:fldChar w:fldCharType="separate"/>
            </w:r>
            <w:r w:rsidR="00437EAF">
              <w:rPr>
                <w:noProof/>
                <w:webHidden/>
              </w:rPr>
              <w:t>12</w:t>
            </w:r>
            <w:r w:rsidR="00A0227D">
              <w:rPr>
                <w:noProof/>
                <w:webHidden/>
              </w:rPr>
              <w:fldChar w:fldCharType="end"/>
            </w:r>
          </w:hyperlink>
        </w:p>
        <w:p w14:paraId="7C07DA82" w14:textId="69D629D9" w:rsidR="00A0227D" w:rsidRDefault="00000000">
          <w:pPr>
            <w:pStyle w:val="TOC3"/>
            <w:rPr>
              <w:rFonts w:asciiTheme="minorHAnsi" w:hAnsiTheme="minorHAnsi" w:cstheme="minorBidi"/>
              <w:sz w:val="22"/>
              <w:szCs w:val="22"/>
            </w:rPr>
          </w:pPr>
          <w:hyperlink w:anchor="_Toc58070254"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Acceptance Voting</w:t>
            </w:r>
            <w:r w:rsidR="00A0227D">
              <w:rPr>
                <w:webHidden/>
              </w:rPr>
              <w:tab/>
            </w:r>
            <w:r w:rsidR="00A0227D">
              <w:rPr>
                <w:webHidden/>
              </w:rPr>
              <w:fldChar w:fldCharType="begin"/>
            </w:r>
            <w:r w:rsidR="00A0227D">
              <w:rPr>
                <w:webHidden/>
              </w:rPr>
              <w:instrText xml:space="preserve"> PAGEREF _Toc58070254 \h </w:instrText>
            </w:r>
            <w:r w:rsidR="00A0227D">
              <w:rPr>
                <w:webHidden/>
              </w:rPr>
            </w:r>
            <w:r w:rsidR="00A0227D">
              <w:rPr>
                <w:webHidden/>
              </w:rPr>
              <w:fldChar w:fldCharType="separate"/>
            </w:r>
            <w:r w:rsidR="00437EAF">
              <w:rPr>
                <w:webHidden/>
              </w:rPr>
              <w:t>12</w:t>
            </w:r>
            <w:r w:rsidR="00A0227D">
              <w:rPr>
                <w:webHidden/>
              </w:rPr>
              <w:fldChar w:fldCharType="end"/>
            </w:r>
          </w:hyperlink>
        </w:p>
        <w:p w14:paraId="5456BA64" w14:textId="0659889F" w:rsidR="00A0227D" w:rsidRDefault="00000000">
          <w:pPr>
            <w:pStyle w:val="TOC3"/>
            <w:rPr>
              <w:rFonts w:asciiTheme="minorHAnsi" w:hAnsiTheme="minorHAnsi" w:cstheme="minorBidi"/>
              <w:sz w:val="22"/>
              <w:szCs w:val="22"/>
            </w:rPr>
          </w:pPr>
          <w:hyperlink w:anchor="_Toc58070255"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Returning District and Department Property</w:t>
            </w:r>
            <w:r w:rsidR="00A0227D">
              <w:rPr>
                <w:webHidden/>
              </w:rPr>
              <w:tab/>
            </w:r>
            <w:r w:rsidR="00A0227D">
              <w:rPr>
                <w:webHidden/>
              </w:rPr>
              <w:fldChar w:fldCharType="begin"/>
            </w:r>
            <w:r w:rsidR="00A0227D">
              <w:rPr>
                <w:webHidden/>
              </w:rPr>
              <w:instrText xml:space="preserve"> PAGEREF _Toc58070255 \h </w:instrText>
            </w:r>
            <w:r w:rsidR="00A0227D">
              <w:rPr>
                <w:webHidden/>
              </w:rPr>
            </w:r>
            <w:r w:rsidR="00A0227D">
              <w:rPr>
                <w:webHidden/>
              </w:rPr>
              <w:fldChar w:fldCharType="separate"/>
            </w:r>
            <w:r w:rsidR="00437EAF">
              <w:rPr>
                <w:webHidden/>
              </w:rPr>
              <w:t>12</w:t>
            </w:r>
            <w:r w:rsidR="00A0227D">
              <w:rPr>
                <w:webHidden/>
              </w:rPr>
              <w:fldChar w:fldCharType="end"/>
            </w:r>
          </w:hyperlink>
        </w:p>
        <w:p w14:paraId="1E397043" w14:textId="70F64A62" w:rsidR="00A0227D" w:rsidRDefault="00000000">
          <w:pPr>
            <w:pStyle w:val="TOC3"/>
            <w:rPr>
              <w:rFonts w:asciiTheme="minorHAnsi" w:hAnsiTheme="minorHAnsi" w:cstheme="minorBidi"/>
              <w:sz w:val="22"/>
              <w:szCs w:val="22"/>
            </w:rPr>
          </w:pPr>
          <w:hyperlink w:anchor="_Toc58070256"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Effective Date</w:t>
            </w:r>
            <w:r w:rsidR="00A0227D">
              <w:rPr>
                <w:webHidden/>
              </w:rPr>
              <w:tab/>
            </w:r>
            <w:r w:rsidR="00A0227D">
              <w:rPr>
                <w:webHidden/>
              </w:rPr>
              <w:fldChar w:fldCharType="begin"/>
            </w:r>
            <w:r w:rsidR="00A0227D">
              <w:rPr>
                <w:webHidden/>
              </w:rPr>
              <w:instrText xml:space="preserve"> PAGEREF _Toc58070256 \h </w:instrText>
            </w:r>
            <w:r w:rsidR="00A0227D">
              <w:rPr>
                <w:webHidden/>
              </w:rPr>
            </w:r>
            <w:r w:rsidR="00A0227D">
              <w:rPr>
                <w:webHidden/>
              </w:rPr>
              <w:fldChar w:fldCharType="separate"/>
            </w:r>
            <w:r w:rsidR="00437EAF">
              <w:rPr>
                <w:webHidden/>
              </w:rPr>
              <w:t>13</w:t>
            </w:r>
            <w:r w:rsidR="00A0227D">
              <w:rPr>
                <w:webHidden/>
              </w:rPr>
              <w:fldChar w:fldCharType="end"/>
            </w:r>
          </w:hyperlink>
        </w:p>
        <w:p w14:paraId="1C947D54" w14:textId="480ECD6F" w:rsidR="00A0227D" w:rsidRDefault="00000000">
          <w:pPr>
            <w:pStyle w:val="TOC3"/>
            <w:rPr>
              <w:rFonts w:asciiTheme="minorHAnsi" w:hAnsiTheme="minorHAnsi" w:cstheme="minorBidi"/>
              <w:sz w:val="22"/>
              <w:szCs w:val="22"/>
            </w:rPr>
          </w:pPr>
          <w:hyperlink w:anchor="_Toc58070257"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District Notification</w:t>
            </w:r>
            <w:r w:rsidR="00A0227D">
              <w:rPr>
                <w:webHidden/>
              </w:rPr>
              <w:tab/>
            </w:r>
            <w:r w:rsidR="00A0227D">
              <w:rPr>
                <w:webHidden/>
              </w:rPr>
              <w:fldChar w:fldCharType="begin"/>
            </w:r>
            <w:r w:rsidR="00A0227D">
              <w:rPr>
                <w:webHidden/>
              </w:rPr>
              <w:instrText xml:space="preserve"> PAGEREF _Toc58070257 \h </w:instrText>
            </w:r>
            <w:r w:rsidR="00A0227D">
              <w:rPr>
                <w:webHidden/>
              </w:rPr>
            </w:r>
            <w:r w:rsidR="00A0227D">
              <w:rPr>
                <w:webHidden/>
              </w:rPr>
              <w:fldChar w:fldCharType="separate"/>
            </w:r>
            <w:r w:rsidR="00437EAF">
              <w:rPr>
                <w:webHidden/>
              </w:rPr>
              <w:t>13</w:t>
            </w:r>
            <w:r w:rsidR="00A0227D">
              <w:rPr>
                <w:webHidden/>
              </w:rPr>
              <w:fldChar w:fldCharType="end"/>
            </w:r>
          </w:hyperlink>
        </w:p>
        <w:p w14:paraId="0798C1D5" w14:textId="48AD837E" w:rsidR="00A0227D" w:rsidRDefault="00000000">
          <w:pPr>
            <w:pStyle w:val="TOC2"/>
            <w:rPr>
              <w:rFonts w:asciiTheme="minorHAnsi" w:eastAsiaTheme="minorEastAsia" w:hAnsiTheme="minorHAnsi" w:cstheme="minorBidi"/>
              <w:noProof/>
              <w:sz w:val="22"/>
              <w:szCs w:val="22"/>
            </w:rPr>
          </w:pPr>
          <w:hyperlink w:anchor="_Toc58070258" w:history="1">
            <w:r w:rsidR="00A0227D" w:rsidRPr="004238D6">
              <w:rPr>
                <w:rStyle w:val="Hyperlink"/>
                <w:noProof/>
                <w:lang w:bidi="x-none"/>
              </w:rPr>
              <w:t>16.</w:t>
            </w:r>
            <w:r w:rsidR="00A0227D">
              <w:rPr>
                <w:rFonts w:asciiTheme="minorHAnsi" w:eastAsiaTheme="minorEastAsia" w:hAnsiTheme="minorHAnsi" w:cstheme="minorBidi"/>
                <w:noProof/>
                <w:sz w:val="22"/>
                <w:szCs w:val="22"/>
              </w:rPr>
              <w:tab/>
            </w:r>
            <w:r w:rsidR="00A0227D" w:rsidRPr="004238D6">
              <w:rPr>
                <w:rStyle w:val="Hyperlink"/>
                <w:noProof/>
              </w:rPr>
              <w:t>Discipline</w:t>
            </w:r>
            <w:r w:rsidR="00A0227D">
              <w:rPr>
                <w:noProof/>
                <w:webHidden/>
              </w:rPr>
              <w:tab/>
            </w:r>
            <w:r w:rsidR="00A0227D">
              <w:rPr>
                <w:noProof/>
                <w:webHidden/>
              </w:rPr>
              <w:fldChar w:fldCharType="begin"/>
            </w:r>
            <w:r w:rsidR="00A0227D">
              <w:rPr>
                <w:noProof/>
                <w:webHidden/>
              </w:rPr>
              <w:instrText xml:space="preserve"> PAGEREF _Toc58070258 \h </w:instrText>
            </w:r>
            <w:r w:rsidR="00A0227D">
              <w:rPr>
                <w:noProof/>
                <w:webHidden/>
              </w:rPr>
            </w:r>
            <w:r w:rsidR="00A0227D">
              <w:rPr>
                <w:noProof/>
                <w:webHidden/>
              </w:rPr>
              <w:fldChar w:fldCharType="separate"/>
            </w:r>
            <w:r w:rsidR="00437EAF">
              <w:rPr>
                <w:noProof/>
                <w:webHidden/>
              </w:rPr>
              <w:t>13</w:t>
            </w:r>
            <w:r w:rsidR="00A0227D">
              <w:rPr>
                <w:noProof/>
                <w:webHidden/>
              </w:rPr>
              <w:fldChar w:fldCharType="end"/>
            </w:r>
          </w:hyperlink>
        </w:p>
        <w:p w14:paraId="0A50B258" w14:textId="10213C93" w:rsidR="00A0227D" w:rsidRDefault="00000000">
          <w:pPr>
            <w:pStyle w:val="TOC3"/>
            <w:rPr>
              <w:rFonts w:asciiTheme="minorHAnsi" w:hAnsiTheme="minorHAnsi" w:cstheme="minorBidi"/>
              <w:sz w:val="22"/>
              <w:szCs w:val="22"/>
            </w:rPr>
          </w:pPr>
          <w:hyperlink w:anchor="_Toc58070259"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Officers Responsible to Take Corrective Action</w:t>
            </w:r>
            <w:r w:rsidR="00A0227D">
              <w:rPr>
                <w:webHidden/>
              </w:rPr>
              <w:tab/>
            </w:r>
            <w:r w:rsidR="00A0227D">
              <w:rPr>
                <w:webHidden/>
              </w:rPr>
              <w:fldChar w:fldCharType="begin"/>
            </w:r>
            <w:r w:rsidR="00A0227D">
              <w:rPr>
                <w:webHidden/>
              </w:rPr>
              <w:instrText xml:space="preserve"> PAGEREF _Toc58070259 \h </w:instrText>
            </w:r>
            <w:r w:rsidR="00A0227D">
              <w:rPr>
                <w:webHidden/>
              </w:rPr>
            </w:r>
            <w:r w:rsidR="00A0227D">
              <w:rPr>
                <w:webHidden/>
              </w:rPr>
              <w:fldChar w:fldCharType="separate"/>
            </w:r>
            <w:r w:rsidR="00437EAF">
              <w:rPr>
                <w:webHidden/>
              </w:rPr>
              <w:t>13</w:t>
            </w:r>
            <w:r w:rsidR="00A0227D">
              <w:rPr>
                <w:webHidden/>
              </w:rPr>
              <w:fldChar w:fldCharType="end"/>
            </w:r>
          </w:hyperlink>
        </w:p>
        <w:p w14:paraId="54D682A7" w14:textId="1883D81E" w:rsidR="00A0227D" w:rsidRDefault="00000000">
          <w:pPr>
            <w:pStyle w:val="TOC3"/>
            <w:rPr>
              <w:rFonts w:asciiTheme="minorHAnsi" w:hAnsiTheme="minorHAnsi" w:cstheme="minorBidi"/>
              <w:sz w:val="22"/>
              <w:szCs w:val="22"/>
            </w:rPr>
          </w:pPr>
          <w:hyperlink w:anchor="_Toc58070260"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Reasons for Discipline</w:t>
            </w:r>
            <w:r w:rsidR="00A0227D">
              <w:rPr>
                <w:webHidden/>
              </w:rPr>
              <w:tab/>
            </w:r>
            <w:r w:rsidR="00A0227D">
              <w:rPr>
                <w:webHidden/>
              </w:rPr>
              <w:fldChar w:fldCharType="begin"/>
            </w:r>
            <w:r w:rsidR="00A0227D">
              <w:rPr>
                <w:webHidden/>
              </w:rPr>
              <w:instrText xml:space="preserve"> PAGEREF _Toc58070260 \h </w:instrText>
            </w:r>
            <w:r w:rsidR="00A0227D">
              <w:rPr>
                <w:webHidden/>
              </w:rPr>
            </w:r>
            <w:r w:rsidR="00A0227D">
              <w:rPr>
                <w:webHidden/>
              </w:rPr>
              <w:fldChar w:fldCharType="separate"/>
            </w:r>
            <w:r w:rsidR="00437EAF">
              <w:rPr>
                <w:webHidden/>
              </w:rPr>
              <w:t>13</w:t>
            </w:r>
            <w:r w:rsidR="00A0227D">
              <w:rPr>
                <w:webHidden/>
              </w:rPr>
              <w:fldChar w:fldCharType="end"/>
            </w:r>
          </w:hyperlink>
        </w:p>
        <w:p w14:paraId="445F32B5" w14:textId="3BB77711" w:rsidR="00A0227D" w:rsidRDefault="00000000">
          <w:pPr>
            <w:pStyle w:val="TOC3"/>
            <w:rPr>
              <w:rFonts w:asciiTheme="minorHAnsi" w:hAnsiTheme="minorHAnsi" w:cstheme="minorBidi"/>
              <w:sz w:val="22"/>
              <w:szCs w:val="22"/>
            </w:rPr>
          </w:pPr>
          <w:hyperlink w:anchor="_Toc58070261"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Informed of Violation Type</w:t>
            </w:r>
            <w:r w:rsidR="00A0227D">
              <w:rPr>
                <w:webHidden/>
              </w:rPr>
              <w:tab/>
            </w:r>
            <w:r w:rsidR="00A0227D">
              <w:rPr>
                <w:webHidden/>
              </w:rPr>
              <w:fldChar w:fldCharType="begin"/>
            </w:r>
            <w:r w:rsidR="00A0227D">
              <w:rPr>
                <w:webHidden/>
              </w:rPr>
              <w:instrText xml:space="preserve"> PAGEREF _Toc58070261 \h </w:instrText>
            </w:r>
            <w:r w:rsidR="00A0227D">
              <w:rPr>
                <w:webHidden/>
              </w:rPr>
            </w:r>
            <w:r w:rsidR="00A0227D">
              <w:rPr>
                <w:webHidden/>
              </w:rPr>
              <w:fldChar w:fldCharType="separate"/>
            </w:r>
            <w:r w:rsidR="00437EAF">
              <w:rPr>
                <w:webHidden/>
              </w:rPr>
              <w:t>13</w:t>
            </w:r>
            <w:r w:rsidR="00A0227D">
              <w:rPr>
                <w:webHidden/>
              </w:rPr>
              <w:fldChar w:fldCharType="end"/>
            </w:r>
          </w:hyperlink>
        </w:p>
        <w:p w14:paraId="13293521" w14:textId="54584EAA" w:rsidR="00A0227D" w:rsidRDefault="00000000">
          <w:pPr>
            <w:pStyle w:val="TOC3"/>
            <w:rPr>
              <w:rFonts w:asciiTheme="minorHAnsi" w:hAnsiTheme="minorHAnsi" w:cstheme="minorBidi"/>
              <w:sz w:val="22"/>
              <w:szCs w:val="22"/>
            </w:rPr>
          </w:pPr>
          <w:hyperlink w:anchor="_Toc58070262"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Counseling</w:t>
            </w:r>
            <w:r w:rsidR="00A0227D">
              <w:rPr>
                <w:webHidden/>
              </w:rPr>
              <w:tab/>
            </w:r>
            <w:r w:rsidR="00A0227D">
              <w:rPr>
                <w:webHidden/>
              </w:rPr>
              <w:fldChar w:fldCharType="begin"/>
            </w:r>
            <w:r w:rsidR="00A0227D">
              <w:rPr>
                <w:webHidden/>
              </w:rPr>
              <w:instrText xml:space="preserve"> PAGEREF _Toc58070262 \h </w:instrText>
            </w:r>
            <w:r w:rsidR="00A0227D">
              <w:rPr>
                <w:webHidden/>
              </w:rPr>
            </w:r>
            <w:r w:rsidR="00A0227D">
              <w:rPr>
                <w:webHidden/>
              </w:rPr>
              <w:fldChar w:fldCharType="separate"/>
            </w:r>
            <w:r w:rsidR="00437EAF">
              <w:rPr>
                <w:webHidden/>
              </w:rPr>
              <w:t>13</w:t>
            </w:r>
            <w:r w:rsidR="00A0227D">
              <w:rPr>
                <w:webHidden/>
              </w:rPr>
              <w:fldChar w:fldCharType="end"/>
            </w:r>
          </w:hyperlink>
        </w:p>
        <w:p w14:paraId="2EE7F1A1" w14:textId="454D2441" w:rsidR="00A0227D" w:rsidRDefault="00000000">
          <w:pPr>
            <w:pStyle w:val="TOC3"/>
            <w:rPr>
              <w:rFonts w:asciiTheme="minorHAnsi" w:hAnsiTheme="minorHAnsi" w:cstheme="minorBidi"/>
              <w:sz w:val="22"/>
              <w:szCs w:val="22"/>
            </w:rPr>
          </w:pPr>
          <w:hyperlink w:anchor="_Toc58070263"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Suspension</w:t>
            </w:r>
            <w:r w:rsidR="00A0227D">
              <w:rPr>
                <w:webHidden/>
              </w:rPr>
              <w:tab/>
            </w:r>
            <w:r w:rsidR="00A0227D">
              <w:rPr>
                <w:webHidden/>
              </w:rPr>
              <w:fldChar w:fldCharType="begin"/>
            </w:r>
            <w:r w:rsidR="00A0227D">
              <w:rPr>
                <w:webHidden/>
              </w:rPr>
              <w:instrText xml:space="preserve"> PAGEREF _Toc58070263 \h </w:instrText>
            </w:r>
            <w:r w:rsidR="00A0227D">
              <w:rPr>
                <w:webHidden/>
              </w:rPr>
            </w:r>
            <w:r w:rsidR="00A0227D">
              <w:rPr>
                <w:webHidden/>
              </w:rPr>
              <w:fldChar w:fldCharType="separate"/>
            </w:r>
            <w:r w:rsidR="00437EAF">
              <w:rPr>
                <w:webHidden/>
              </w:rPr>
              <w:t>13</w:t>
            </w:r>
            <w:r w:rsidR="00A0227D">
              <w:rPr>
                <w:webHidden/>
              </w:rPr>
              <w:fldChar w:fldCharType="end"/>
            </w:r>
          </w:hyperlink>
        </w:p>
        <w:p w14:paraId="132D81A3" w14:textId="05D11398" w:rsidR="00A0227D" w:rsidRDefault="00000000">
          <w:pPr>
            <w:pStyle w:val="TOC3"/>
            <w:rPr>
              <w:rFonts w:asciiTheme="minorHAnsi" w:hAnsiTheme="minorHAnsi" w:cstheme="minorBidi"/>
              <w:sz w:val="22"/>
              <w:szCs w:val="22"/>
            </w:rPr>
          </w:pPr>
          <w:hyperlink w:anchor="_Toc58070264"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Termination</w:t>
            </w:r>
            <w:r w:rsidR="00A0227D">
              <w:rPr>
                <w:webHidden/>
              </w:rPr>
              <w:tab/>
            </w:r>
            <w:r w:rsidR="00A0227D">
              <w:rPr>
                <w:webHidden/>
              </w:rPr>
              <w:fldChar w:fldCharType="begin"/>
            </w:r>
            <w:r w:rsidR="00A0227D">
              <w:rPr>
                <w:webHidden/>
              </w:rPr>
              <w:instrText xml:space="preserve"> PAGEREF _Toc58070264 \h </w:instrText>
            </w:r>
            <w:r w:rsidR="00A0227D">
              <w:rPr>
                <w:webHidden/>
              </w:rPr>
            </w:r>
            <w:r w:rsidR="00A0227D">
              <w:rPr>
                <w:webHidden/>
              </w:rPr>
              <w:fldChar w:fldCharType="separate"/>
            </w:r>
            <w:r w:rsidR="00437EAF">
              <w:rPr>
                <w:webHidden/>
              </w:rPr>
              <w:t>14</w:t>
            </w:r>
            <w:r w:rsidR="00A0227D">
              <w:rPr>
                <w:webHidden/>
              </w:rPr>
              <w:fldChar w:fldCharType="end"/>
            </w:r>
          </w:hyperlink>
        </w:p>
        <w:p w14:paraId="53D2FD04" w14:textId="523953A6" w:rsidR="00A0227D" w:rsidRDefault="00000000">
          <w:pPr>
            <w:pStyle w:val="TOC3"/>
            <w:rPr>
              <w:rFonts w:asciiTheme="minorHAnsi" w:hAnsiTheme="minorHAnsi" w:cstheme="minorBidi"/>
              <w:sz w:val="22"/>
              <w:szCs w:val="22"/>
            </w:rPr>
          </w:pPr>
          <w:hyperlink w:anchor="_Toc58070265"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Disciplinary Hearing</w:t>
            </w:r>
            <w:r w:rsidR="00A0227D">
              <w:rPr>
                <w:webHidden/>
              </w:rPr>
              <w:tab/>
            </w:r>
            <w:r w:rsidR="00A0227D">
              <w:rPr>
                <w:webHidden/>
              </w:rPr>
              <w:fldChar w:fldCharType="begin"/>
            </w:r>
            <w:r w:rsidR="00A0227D">
              <w:rPr>
                <w:webHidden/>
              </w:rPr>
              <w:instrText xml:space="preserve"> PAGEREF _Toc58070265 \h </w:instrText>
            </w:r>
            <w:r w:rsidR="00A0227D">
              <w:rPr>
                <w:webHidden/>
              </w:rPr>
            </w:r>
            <w:r w:rsidR="00A0227D">
              <w:rPr>
                <w:webHidden/>
              </w:rPr>
              <w:fldChar w:fldCharType="separate"/>
            </w:r>
            <w:r w:rsidR="00437EAF">
              <w:rPr>
                <w:webHidden/>
              </w:rPr>
              <w:t>14</w:t>
            </w:r>
            <w:r w:rsidR="00A0227D">
              <w:rPr>
                <w:webHidden/>
              </w:rPr>
              <w:fldChar w:fldCharType="end"/>
            </w:r>
          </w:hyperlink>
        </w:p>
        <w:p w14:paraId="60416223" w14:textId="60BA4DF4" w:rsidR="00A0227D" w:rsidRDefault="00000000">
          <w:pPr>
            <w:pStyle w:val="TOC3"/>
            <w:rPr>
              <w:rFonts w:asciiTheme="minorHAnsi" w:hAnsiTheme="minorHAnsi" w:cstheme="minorBidi"/>
              <w:sz w:val="22"/>
              <w:szCs w:val="22"/>
            </w:rPr>
          </w:pPr>
          <w:hyperlink w:anchor="_Toc58070266" w:history="1">
            <w:r w:rsidR="00A0227D" w:rsidRPr="004238D6">
              <w:rPr>
                <w:rStyle w:val="Hyperlink"/>
              </w:rPr>
              <w:t>H.</w:t>
            </w:r>
            <w:r w:rsidR="00A0227D">
              <w:rPr>
                <w:rFonts w:asciiTheme="minorHAnsi" w:hAnsiTheme="minorHAnsi" w:cstheme="minorBidi"/>
                <w:sz w:val="22"/>
                <w:szCs w:val="22"/>
              </w:rPr>
              <w:tab/>
            </w:r>
            <w:r w:rsidR="00A0227D" w:rsidRPr="004238D6">
              <w:rPr>
                <w:rStyle w:val="Hyperlink"/>
              </w:rPr>
              <w:t>Department and District Notification</w:t>
            </w:r>
            <w:r w:rsidR="00A0227D">
              <w:rPr>
                <w:webHidden/>
              </w:rPr>
              <w:tab/>
            </w:r>
            <w:r w:rsidR="00A0227D">
              <w:rPr>
                <w:webHidden/>
              </w:rPr>
              <w:fldChar w:fldCharType="begin"/>
            </w:r>
            <w:r w:rsidR="00A0227D">
              <w:rPr>
                <w:webHidden/>
              </w:rPr>
              <w:instrText xml:space="preserve"> PAGEREF _Toc58070266 \h </w:instrText>
            </w:r>
            <w:r w:rsidR="00A0227D">
              <w:rPr>
                <w:webHidden/>
              </w:rPr>
            </w:r>
            <w:r w:rsidR="00A0227D">
              <w:rPr>
                <w:webHidden/>
              </w:rPr>
              <w:fldChar w:fldCharType="separate"/>
            </w:r>
            <w:r w:rsidR="00437EAF">
              <w:rPr>
                <w:webHidden/>
              </w:rPr>
              <w:t>15</w:t>
            </w:r>
            <w:r w:rsidR="00A0227D">
              <w:rPr>
                <w:webHidden/>
              </w:rPr>
              <w:fldChar w:fldCharType="end"/>
            </w:r>
          </w:hyperlink>
        </w:p>
        <w:p w14:paraId="475EB0D5" w14:textId="470CFC62" w:rsidR="00A0227D" w:rsidRDefault="00000000">
          <w:pPr>
            <w:pStyle w:val="TOC3"/>
            <w:rPr>
              <w:rFonts w:asciiTheme="minorHAnsi" w:hAnsiTheme="minorHAnsi" w:cstheme="minorBidi"/>
              <w:sz w:val="22"/>
              <w:szCs w:val="22"/>
            </w:rPr>
          </w:pPr>
          <w:hyperlink w:anchor="_Toc58070267" w:history="1">
            <w:r w:rsidR="00A0227D" w:rsidRPr="004238D6">
              <w:rPr>
                <w:rStyle w:val="Hyperlink"/>
              </w:rPr>
              <w:t>I.</w:t>
            </w:r>
            <w:r w:rsidR="00A0227D">
              <w:rPr>
                <w:rFonts w:asciiTheme="minorHAnsi" w:hAnsiTheme="minorHAnsi" w:cstheme="minorBidi"/>
                <w:sz w:val="22"/>
                <w:szCs w:val="22"/>
              </w:rPr>
              <w:tab/>
            </w:r>
            <w:r w:rsidR="00A0227D" w:rsidRPr="004238D6">
              <w:rPr>
                <w:rStyle w:val="Hyperlink"/>
              </w:rPr>
              <w:t>Disciplinary Documentation</w:t>
            </w:r>
            <w:r w:rsidR="00A0227D">
              <w:rPr>
                <w:webHidden/>
              </w:rPr>
              <w:tab/>
            </w:r>
            <w:r w:rsidR="00A0227D">
              <w:rPr>
                <w:webHidden/>
              </w:rPr>
              <w:fldChar w:fldCharType="begin"/>
            </w:r>
            <w:r w:rsidR="00A0227D">
              <w:rPr>
                <w:webHidden/>
              </w:rPr>
              <w:instrText xml:space="preserve"> PAGEREF _Toc58070267 \h </w:instrText>
            </w:r>
            <w:r w:rsidR="00A0227D">
              <w:rPr>
                <w:webHidden/>
              </w:rPr>
            </w:r>
            <w:r w:rsidR="00A0227D">
              <w:rPr>
                <w:webHidden/>
              </w:rPr>
              <w:fldChar w:fldCharType="separate"/>
            </w:r>
            <w:r w:rsidR="00437EAF">
              <w:rPr>
                <w:webHidden/>
              </w:rPr>
              <w:t>15</w:t>
            </w:r>
            <w:r w:rsidR="00A0227D">
              <w:rPr>
                <w:webHidden/>
              </w:rPr>
              <w:fldChar w:fldCharType="end"/>
            </w:r>
          </w:hyperlink>
        </w:p>
        <w:p w14:paraId="16B2A63C" w14:textId="6DB82176" w:rsidR="00A0227D" w:rsidRDefault="00000000">
          <w:pPr>
            <w:pStyle w:val="TOC2"/>
            <w:rPr>
              <w:rFonts w:asciiTheme="minorHAnsi" w:eastAsiaTheme="minorEastAsia" w:hAnsiTheme="minorHAnsi" w:cstheme="minorBidi"/>
              <w:noProof/>
              <w:sz w:val="22"/>
              <w:szCs w:val="22"/>
            </w:rPr>
          </w:pPr>
          <w:hyperlink w:anchor="_Toc58070268" w:history="1">
            <w:r w:rsidR="00A0227D" w:rsidRPr="004238D6">
              <w:rPr>
                <w:rStyle w:val="Hyperlink"/>
                <w:noProof/>
                <w:lang w:bidi="x-none"/>
              </w:rPr>
              <w:t>17.</w:t>
            </w:r>
            <w:r w:rsidR="00A0227D">
              <w:rPr>
                <w:rFonts w:asciiTheme="minorHAnsi" w:eastAsiaTheme="minorEastAsia" w:hAnsiTheme="minorHAnsi" w:cstheme="minorBidi"/>
                <w:noProof/>
                <w:sz w:val="22"/>
                <w:szCs w:val="22"/>
              </w:rPr>
              <w:tab/>
            </w:r>
            <w:r w:rsidR="00A0227D" w:rsidRPr="004238D6">
              <w:rPr>
                <w:rStyle w:val="Hyperlink"/>
                <w:noProof/>
              </w:rPr>
              <w:t>Voting on Affairs of Department</w:t>
            </w:r>
            <w:r w:rsidR="00A0227D">
              <w:rPr>
                <w:noProof/>
                <w:webHidden/>
              </w:rPr>
              <w:tab/>
            </w:r>
            <w:r w:rsidR="00A0227D">
              <w:rPr>
                <w:noProof/>
                <w:webHidden/>
              </w:rPr>
              <w:fldChar w:fldCharType="begin"/>
            </w:r>
            <w:r w:rsidR="00A0227D">
              <w:rPr>
                <w:noProof/>
                <w:webHidden/>
              </w:rPr>
              <w:instrText xml:space="preserve"> PAGEREF _Toc58070268 \h </w:instrText>
            </w:r>
            <w:r w:rsidR="00A0227D">
              <w:rPr>
                <w:noProof/>
                <w:webHidden/>
              </w:rPr>
            </w:r>
            <w:r w:rsidR="00A0227D">
              <w:rPr>
                <w:noProof/>
                <w:webHidden/>
              </w:rPr>
              <w:fldChar w:fldCharType="separate"/>
            </w:r>
            <w:r w:rsidR="00437EAF">
              <w:rPr>
                <w:noProof/>
                <w:webHidden/>
              </w:rPr>
              <w:t>16</w:t>
            </w:r>
            <w:r w:rsidR="00A0227D">
              <w:rPr>
                <w:noProof/>
                <w:webHidden/>
              </w:rPr>
              <w:fldChar w:fldCharType="end"/>
            </w:r>
          </w:hyperlink>
        </w:p>
        <w:p w14:paraId="5EA010E1" w14:textId="36D08F4A" w:rsidR="00A0227D" w:rsidRDefault="00000000">
          <w:pPr>
            <w:pStyle w:val="TOC3"/>
            <w:rPr>
              <w:rFonts w:asciiTheme="minorHAnsi" w:hAnsiTheme="minorHAnsi" w:cstheme="minorBidi"/>
              <w:sz w:val="22"/>
              <w:szCs w:val="22"/>
            </w:rPr>
          </w:pPr>
          <w:hyperlink w:anchor="_Toc58070269"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Quorum for Voting on Affairs of Department</w:t>
            </w:r>
            <w:r w:rsidR="00A0227D">
              <w:rPr>
                <w:webHidden/>
              </w:rPr>
              <w:tab/>
            </w:r>
            <w:r w:rsidR="00A0227D">
              <w:rPr>
                <w:webHidden/>
              </w:rPr>
              <w:fldChar w:fldCharType="begin"/>
            </w:r>
            <w:r w:rsidR="00A0227D">
              <w:rPr>
                <w:webHidden/>
              </w:rPr>
              <w:instrText xml:space="preserve"> PAGEREF _Toc58070269 \h </w:instrText>
            </w:r>
            <w:r w:rsidR="00A0227D">
              <w:rPr>
                <w:webHidden/>
              </w:rPr>
            </w:r>
            <w:r w:rsidR="00A0227D">
              <w:rPr>
                <w:webHidden/>
              </w:rPr>
              <w:fldChar w:fldCharType="separate"/>
            </w:r>
            <w:r w:rsidR="00437EAF">
              <w:rPr>
                <w:webHidden/>
              </w:rPr>
              <w:t>16</w:t>
            </w:r>
            <w:r w:rsidR="00A0227D">
              <w:rPr>
                <w:webHidden/>
              </w:rPr>
              <w:fldChar w:fldCharType="end"/>
            </w:r>
          </w:hyperlink>
        </w:p>
        <w:p w14:paraId="3DB473B6" w14:textId="32AEBA53" w:rsidR="00A0227D" w:rsidRDefault="00000000">
          <w:pPr>
            <w:pStyle w:val="TOC3"/>
            <w:rPr>
              <w:rFonts w:asciiTheme="minorHAnsi" w:hAnsiTheme="minorHAnsi" w:cstheme="minorBidi"/>
              <w:sz w:val="22"/>
              <w:szCs w:val="22"/>
            </w:rPr>
          </w:pPr>
          <w:hyperlink w:anchor="_Toc58070270"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Voting Method</w:t>
            </w:r>
            <w:r w:rsidR="00A0227D">
              <w:rPr>
                <w:webHidden/>
              </w:rPr>
              <w:tab/>
            </w:r>
            <w:r w:rsidR="00A0227D">
              <w:rPr>
                <w:webHidden/>
              </w:rPr>
              <w:fldChar w:fldCharType="begin"/>
            </w:r>
            <w:r w:rsidR="00A0227D">
              <w:rPr>
                <w:webHidden/>
              </w:rPr>
              <w:instrText xml:space="preserve"> PAGEREF _Toc58070270 \h </w:instrText>
            </w:r>
            <w:r w:rsidR="00A0227D">
              <w:rPr>
                <w:webHidden/>
              </w:rPr>
            </w:r>
            <w:r w:rsidR="00A0227D">
              <w:rPr>
                <w:webHidden/>
              </w:rPr>
              <w:fldChar w:fldCharType="separate"/>
            </w:r>
            <w:r w:rsidR="00437EAF">
              <w:rPr>
                <w:webHidden/>
              </w:rPr>
              <w:t>16</w:t>
            </w:r>
            <w:r w:rsidR="00A0227D">
              <w:rPr>
                <w:webHidden/>
              </w:rPr>
              <w:fldChar w:fldCharType="end"/>
            </w:r>
          </w:hyperlink>
        </w:p>
        <w:p w14:paraId="4EC7DD24" w14:textId="40A9DFC3" w:rsidR="00A0227D" w:rsidRDefault="00000000">
          <w:pPr>
            <w:pStyle w:val="TOC3"/>
            <w:rPr>
              <w:rFonts w:asciiTheme="minorHAnsi" w:hAnsiTheme="minorHAnsi" w:cstheme="minorBidi"/>
              <w:sz w:val="22"/>
              <w:szCs w:val="22"/>
            </w:rPr>
          </w:pPr>
          <w:hyperlink w:anchor="_Toc58070271"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Department President Voting</w:t>
            </w:r>
            <w:r w:rsidR="00A0227D">
              <w:rPr>
                <w:webHidden/>
              </w:rPr>
              <w:tab/>
            </w:r>
            <w:r w:rsidR="00A0227D">
              <w:rPr>
                <w:webHidden/>
              </w:rPr>
              <w:fldChar w:fldCharType="begin"/>
            </w:r>
            <w:r w:rsidR="00A0227D">
              <w:rPr>
                <w:webHidden/>
              </w:rPr>
              <w:instrText xml:space="preserve"> PAGEREF _Toc58070271 \h </w:instrText>
            </w:r>
            <w:r w:rsidR="00A0227D">
              <w:rPr>
                <w:webHidden/>
              </w:rPr>
            </w:r>
            <w:r w:rsidR="00A0227D">
              <w:rPr>
                <w:webHidden/>
              </w:rPr>
              <w:fldChar w:fldCharType="separate"/>
            </w:r>
            <w:r w:rsidR="00437EAF">
              <w:rPr>
                <w:webHidden/>
              </w:rPr>
              <w:t>16</w:t>
            </w:r>
            <w:r w:rsidR="00A0227D">
              <w:rPr>
                <w:webHidden/>
              </w:rPr>
              <w:fldChar w:fldCharType="end"/>
            </w:r>
          </w:hyperlink>
        </w:p>
        <w:p w14:paraId="647B879E" w14:textId="47668E29" w:rsidR="00A0227D" w:rsidRDefault="00000000">
          <w:pPr>
            <w:pStyle w:val="TOC3"/>
            <w:rPr>
              <w:rFonts w:asciiTheme="minorHAnsi" w:hAnsiTheme="minorHAnsi" w:cstheme="minorBidi"/>
              <w:sz w:val="22"/>
              <w:szCs w:val="22"/>
            </w:rPr>
          </w:pPr>
          <w:hyperlink w:anchor="_Toc58070272"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Resolution of Tie Votes</w:t>
            </w:r>
            <w:r w:rsidR="00A0227D">
              <w:rPr>
                <w:webHidden/>
              </w:rPr>
              <w:tab/>
            </w:r>
            <w:r w:rsidR="00A0227D">
              <w:rPr>
                <w:webHidden/>
              </w:rPr>
              <w:fldChar w:fldCharType="begin"/>
            </w:r>
            <w:r w:rsidR="00A0227D">
              <w:rPr>
                <w:webHidden/>
              </w:rPr>
              <w:instrText xml:space="preserve"> PAGEREF _Toc58070272 \h </w:instrText>
            </w:r>
            <w:r w:rsidR="00A0227D">
              <w:rPr>
                <w:webHidden/>
              </w:rPr>
            </w:r>
            <w:r w:rsidR="00A0227D">
              <w:rPr>
                <w:webHidden/>
              </w:rPr>
              <w:fldChar w:fldCharType="separate"/>
            </w:r>
            <w:r w:rsidR="00437EAF">
              <w:rPr>
                <w:webHidden/>
              </w:rPr>
              <w:t>16</w:t>
            </w:r>
            <w:r w:rsidR="00A0227D">
              <w:rPr>
                <w:webHidden/>
              </w:rPr>
              <w:fldChar w:fldCharType="end"/>
            </w:r>
          </w:hyperlink>
        </w:p>
        <w:p w14:paraId="720E948F" w14:textId="7A558B05" w:rsidR="00A0227D" w:rsidRDefault="00000000">
          <w:pPr>
            <w:pStyle w:val="TOC3"/>
            <w:rPr>
              <w:rFonts w:asciiTheme="minorHAnsi" w:hAnsiTheme="minorHAnsi" w:cstheme="minorBidi"/>
              <w:sz w:val="22"/>
              <w:szCs w:val="22"/>
            </w:rPr>
          </w:pPr>
          <w:hyperlink w:anchor="_Toc58070273"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Recording of Voting Results</w:t>
            </w:r>
            <w:r w:rsidR="00A0227D">
              <w:rPr>
                <w:webHidden/>
              </w:rPr>
              <w:tab/>
            </w:r>
            <w:r w:rsidR="00A0227D">
              <w:rPr>
                <w:webHidden/>
              </w:rPr>
              <w:fldChar w:fldCharType="begin"/>
            </w:r>
            <w:r w:rsidR="00A0227D">
              <w:rPr>
                <w:webHidden/>
              </w:rPr>
              <w:instrText xml:space="preserve"> PAGEREF _Toc58070273 \h </w:instrText>
            </w:r>
            <w:r w:rsidR="00A0227D">
              <w:rPr>
                <w:webHidden/>
              </w:rPr>
            </w:r>
            <w:r w:rsidR="00A0227D">
              <w:rPr>
                <w:webHidden/>
              </w:rPr>
              <w:fldChar w:fldCharType="separate"/>
            </w:r>
            <w:r w:rsidR="00437EAF">
              <w:rPr>
                <w:webHidden/>
              </w:rPr>
              <w:t>16</w:t>
            </w:r>
            <w:r w:rsidR="00A0227D">
              <w:rPr>
                <w:webHidden/>
              </w:rPr>
              <w:fldChar w:fldCharType="end"/>
            </w:r>
          </w:hyperlink>
        </w:p>
        <w:p w14:paraId="34661BD3" w14:textId="60811527" w:rsidR="00A0227D" w:rsidRDefault="00000000">
          <w:pPr>
            <w:pStyle w:val="TOC2"/>
            <w:rPr>
              <w:rFonts w:asciiTheme="minorHAnsi" w:eastAsiaTheme="minorEastAsia" w:hAnsiTheme="minorHAnsi" w:cstheme="minorBidi"/>
              <w:noProof/>
              <w:sz w:val="22"/>
              <w:szCs w:val="22"/>
            </w:rPr>
          </w:pPr>
          <w:hyperlink w:anchor="_Toc58070274" w:history="1">
            <w:r w:rsidR="00A0227D" w:rsidRPr="004238D6">
              <w:rPr>
                <w:rStyle w:val="Hyperlink"/>
                <w:noProof/>
                <w:lang w:bidi="x-none"/>
              </w:rPr>
              <w:t>18.</w:t>
            </w:r>
            <w:r w:rsidR="00A0227D">
              <w:rPr>
                <w:rFonts w:asciiTheme="minorHAnsi" w:eastAsiaTheme="minorEastAsia" w:hAnsiTheme="minorHAnsi" w:cstheme="minorBidi"/>
                <w:noProof/>
                <w:sz w:val="22"/>
                <w:szCs w:val="22"/>
              </w:rPr>
              <w:tab/>
            </w:r>
            <w:r w:rsidR="00A0227D" w:rsidRPr="004238D6">
              <w:rPr>
                <w:rStyle w:val="Hyperlink"/>
                <w:noProof/>
              </w:rPr>
              <w:t>Proxy Voting</w:t>
            </w:r>
            <w:r w:rsidR="00A0227D">
              <w:rPr>
                <w:noProof/>
                <w:webHidden/>
              </w:rPr>
              <w:tab/>
            </w:r>
            <w:r w:rsidR="00A0227D">
              <w:rPr>
                <w:noProof/>
                <w:webHidden/>
              </w:rPr>
              <w:fldChar w:fldCharType="begin"/>
            </w:r>
            <w:r w:rsidR="00A0227D">
              <w:rPr>
                <w:noProof/>
                <w:webHidden/>
              </w:rPr>
              <w:instrText xml:space="preserve"> PAGEREF _Toc58070274 \h </w:instrText>
            </w:r>
            <w:r w:rsidR="00A0227D">
              <w:rPr>
                <w:noProof/>
                <w:webHidden/>
              </w:rPr>
            </w:r>
            <w:r w:rsidR="00A0227D">
              <w:rPr>
                <w:noProof/>
                <w:webHidden/>
              </w:rPr>
              <w:fldChar w:fldCharType="separate"/>
            </w:r>
            <w:r w:rsidR="00437EAF">
              <w:rPr>
                <w:noProof/>
                <w:webHidden/>
              </w:rPr>
              <w:t>16</w:t>
            </w:r>
            <w:r w:rsidR="00A0227D">
              <w:rPr>
                <w:noProof/>
                <w:webHidden/>
              </w:rPr>
              <w:fldChar w:fldCharType="end"/>
            </w:r>
          </w:hyperlink>
        </w:p>
        <w:p w14:paraId="4C463A74" w14:textId="757FD57D" w:rsidR="00A0227D" w:rsidRDefault="00000000">
          <w:pPr>
            <w:pStyle w:val="TOC2"/>
            <w:rPr>
              <w:rFonts w:asciiTheme="minorHAnsi" w:eastAsiaTheme="minorEastAsia" w:hAnsiTheme="minorHAnsi" w:cstheme="minorBidi"/>
              <w:noProof/>
              <w:sz w:val="22"/>
              <w:szCs w:val="22"/>
            </w:rPr>
          </w:pPr>
          <w:hyperlink w:anchor="_Toc58070275" w:history="1">
            <w:r w:rsidR="00A0227D" w:rsidRPr="004238D6">
              <w:rPr>
                <w:rStyle w:val="Hyperlink"/>
                <w:noProof/>
                <w:lang w:bidi="x-none"/>
              </w:rPr>
              <w:t>19.</w:t>
            </w:r>
            <w:r w:rsidR="00A0227D">
              <w:rPr>
                <w:rFonts w:asciiTheme="minorHAnsi" w:eastAsiaTheme="minorEastAsia" w:hAnsiTheme="minorHAnsi" w:cstheme="minorBidi"/>
                <w:noProof/>
                <w:sz w:val="22"/>
                <w:szCs w:val="22"/>
              </w:rPr>
              <w:tab/>
            </w:r>
            <w:r w:rsidR="00A0227D" w:rsidRPr="004238D6">
              <w:rPr>
                <w:rStyle w:val="Hyperlink"/>
                <w:noProof/>
              </w:rPr>
              <w:t>Annual Election Meeting</w:t>
            </w:r>
            <w:r w:rsidR="00A0227D">
              <w:rPr>
                <w:noProof/>
                <w:webHidden/>
              </w:rPr>
              <w:tab/>
            </w:r>
            <w:r w:rsidR="00A0227D">
              <w:rPr>
                <w:noProof/>
                <w:webHidden/>
              </w:rPr>
              <w:fldChar w:fldCharType="begin"/>
            </w:r>
            <w:r w:rsidR="00A0227D">
              <w:rPr>
                <w:noProof/>
                <w:webHidden/>
              </w:rPr>
              <w:instrText xml:space="preserve"> PAGEREF _Toc58070275 \h </w:instrText>
            </w:r>
            <w:r w:rsidR="00A0227D">
              <w:rPr>
                <w:noProof/>
                <w:webHidden/>
              </w:rPr>
            </w:r>
            <w:r w:rsidR="00A0227D">
              <w:rPr>
                <w:noProof/>
                <w:webHidden/>
              </w:rPr>
              <w:fldChar w:fldCharType="separate"/>
            </w:r>
            <w:r w:rsidR="00437EAF">
              <w:rPr>
                <w:noProof/>
                <w:webHidden/>
              </w:rPr>
              <w:t>16</w:t>
            </w:r>
            <w:r w:rsidR="00A0227D">
              <w:rPr>
                <w:noProof/>
                <w:webHidden/>
              </w:rPr>
              <w:fldChar w:fldCharType="end"/>
            </w:r>
          </w:hyperlink>
        </w:p>
        <w:p w14:paraId="3D3D54F3" w14:textId="36C1F395" w:rsidR="00A0227D" w:rsidRDefault="00000000">
          <w:pPr>
            <w:pStyle w:val="TOC2"/>
            <w:rPr>
              <w:rFonts w:asciiTheme="minorHAnsi" w:eastAsiaTheme="minorEastAsia" w:hAnsiTheme="minorHAnsi" w:cstheme="minorBidi"/>
              <w:noProof/>
              <w:sz w:val="22"/>
              <w:szCs w:val="22"/>
            </w:rPr>
          </w:pPr>
          <w:hyperlink w:anchor="_Toc58070276" w:history="1">
            <w:r w:rsidR="00A0227D" w:rsidRPr="004238D6">
              <w:rPr>
                <w:rStyle w:val="Hyperlink"/>
                <w:noProof/>
                <w:lang w:bidi="x-none"/>
              </w:rPr>
              <w:t>20.</w:t>
            </w:r>
            <w:r w:rsidR="00A0227D">
              <w:rPr>
                <w:rFonts w:asciiTheme="minorHAnsi" w:eastAsiaTheme="minorEastAsia" w:hAnsiTheme="minorHAnsi" w:cstheme="minorBidi"/>
                <w:noProof/>
                <w:sz w:val="22"/>
                <w:szCs w:val="22"/>
              </w:rPr>
              <w:tab/>
            </w:r>
            <w:r w:rsidR="00A0227D" w:rsidRPr="004238D6">
              <w:rPr>
                <w:rStyle w:val="Hyperlink"/>
                <w:noProof/>
              </w:rPr>
              <w:t>Notice of Annual Election Meeting</w:t>
            </w:r>
            <w:r w:rsidR="00A0227D">
              <w:rPr>
                <w:noProof/>
                <w:webHidden/>
              </w:rPr>
              <w:tab/>
            </w:r>
            <w:r w:rsidR="00A0227D">
              <w:rPr>
                <w:noProof/>
                <w:webHidden/>
              </w:rPr>
              <w:fldChar w:fldCharType="begin"/>
            </w:r>
            <w:r w:rsidR="00A0227D">
              <w:rPr>
                <w:noProof/>
                <w:webHidden/>
              </w:rPr>
              <w:instrText xml:space="preserve"> PAGEREF _Toc58070276 \h </w:instrText>
            </w:r>
            <w:r w:rsidR="00A0227D">
              <w:rPr>
                <w:noProof/>
                <w:webHidden/>
              </w:rPr>
            </w:r>
            <w:r w:rsidR="00A0227D">
              <w:rPr>
                <w:noProof/>
                <w:webHidden/>
              </w:rPr>
              <w:fldChar w:fldCharType="separate"/>
            </w:r>
            <w:r w:rsidR="00437EAF">
              <w:rPr>
                <w:noProof/>
                <w:webHidden/>
              </w:rPr>
              <w:t>16</w:t>
            </w:r>
            <w:r w:rsidR="00A0227D">
              <w:rPr>
                <w:noProof/>
                <w:webHidden/>
              </w:rPr>
              <w:fldChar w:fldCharType="end"/>
            </w:r>
          </w:hyperlink>
        </w:p>
        <w:p w14:paraId="74F0BBD3" w14:textId="278D6B5A" w:rsidR="00A0227D" w:rsidRDefault="00000000">
          <w:pPr>
            <w:pStyle w:val="TOC2"/>
            <w:rPr>
              <w:rFonts w:asciiTheme="minorHAnsi" w:eastAsiaTheme="minorEastAsia" w:hAnsiTheme="minorHAnsi" w:cstheme="minorBidi"/>
              <w:noProof/>
              <w:sz w:val="22"/>
              <w:szCs w:val="22"/>
            </w:rPr>
          </w:pPr>
          <w:hyperlink w:anchor="_Toc58070277" w:history="1">
            <w:r w:rsidR="00A0227D" w:rsidRPr="004238D6">
              <w:rPr>
                <w:rStyle w:val="Hyperlink"/>
                <w:noProof/>
                <w:lang w:bidi="x-none"/>
              </w:rPr>
              <w:t>21.</w:t>
            </w:r>
            <w:r w:rsidR="00A0227D">
              <w:rPr>
                <w:rFonts w:asciiTheme="minorHAnsi" w:eastAsiaTheme="minorEastAsia" w:hAnsiTheme="minorHAnsi" w:cstheme="minorBidi"/>
                <w:noProof/>
                <w:sz w:val="22"/>
                <w:szCs w:val="22"/>
              </w:rPr>
              <w:tab/>
            </w:r>
            <w:r w:rsidR="00A0227D" w:rsidRPr="004238D6">
              <w:rPr>
                <w:rStyle w:val="Hyperlink"/>
                <w:noProof/>
              </w:rPr>
              <w:t>Department Meeting</w:t>
            </w:r>
            <w:r w:rsidR="00A0227D">
              <w:rPr>
                <w:noProof/>
                <w:webHidden/>
              </w:rPr>
              <w:tab/>
            </w:r>
            <w:r w:rsidR="00A0227D">
              <w:rPr>
                <w:noProof/>
                <w:webHidden/>
              </w:rPr>
              <w:fldChar w:fldCharType="begin"/>
            </w:r>
            <w:r w:rsidR="00A0227D">
              <w:rPr>
                <w:noProof/>
                <w:webHidden/>
              </w:rPr>
              <w:instrText xml:space="preserve"> PAGEREF _Toc58070277 \h </w:instrText>
            </w:r>
            <w:r w:rsidR="00A0227D">
              <w:rPr>
                <w:noProof/>
                <w:webHidden/>
              </w:rPr>
            </w:r>
            <w:r w:rsidR="00A0227D">
              <w:rPr>
                <w:noProof/>
                <w:webHidden/>
              </w:rPr>
              <w:fldChar w:fldCharType="separate"/>
            </w:r>
            <w:r w:rsidR="00437EAF">
              <w:rPr>
                <w:noProof/>
                <w:webHidden/>
              </w:rPr>
              <w:t>16</w:t>
            </w:r>
            <w:r w:rsidR="00A0227D">
              <w:rPr>
                <w:noProof/>
                <w:webHidden/>
              </w:rPr>
              <w:fldChar w:fldCharType="end"/>
            </w:r>
          </w:hyperlink>
        </w:p>
        <w:p w14:paraId="52628DC7" w14:textId="22D5B01D" w:rsidR="00A0227D" w:rsidRDefault="00000000">
          <w:pPr>
            <w:pStyle w:val="TOC2"/>
            <w:rPr>
              <w:rFonts w:asciiTheme="minorHAnsi" w:eastAsiaTheme="minorEastAsia" w:hAnsiTheme="minorHAnsi" w:cstheme="minorBidi"/>
              <w:noProof/>
              <w:sz w:val="22"/>
              <w:szCs w:val="22"/>
            </w:rPr>
          </w:pPr>
          <w:hyperlink w:anchor="_Toc58070278" w:history="1">
            <w:r w:rsidR="00A0227D" w:rsidRPr="004238D6">
              <w:rPr>
                <w:rStyle w:val="Hyperlink"/>
                <w:noProof/>
                <w:lang w:bidi="x-none"/>
              </w:rPr>
              <w:t>22.</w:t>
            </w:r>
            <w:r w:rsidR="00A0227D">
              <w:rPr>
                <w:rFonts w:asciiTheme="minorHAnsi" w:eastAsiaTheme="minorEastAsia" w:hAnsiTheme="minorHAnsi" w:cstheme="minorBidi"/>
                <w:noProof/>
                <w:sz w:val="22"/>
                <w:szCs w:val="22"/>
              </w:rPr>
              <w:tab/>
            </w:r>
            <w:r w:rsidR="00A0227D" w:rsidRPr="004238D6">
              <w:rPr>
                <w:rStyle w:val="Hyperlink"/>
                <w:noProof/>
              </w:rPr>
              <w:t>Special Meetings</w:t>
            </w:r>
            <w:r w:rsidR="00A0227D">
              <w:rPr>
                <w:noProof/>
                <w:webHidden/>
              </w:rPr>
              <w:tab/>
            </w:r>
            <w:r w:rsidR="00A0227D">
              <w:rPr>
                <w:noProof/>
                <w:webHidden/>
              </w:rPr>
              <w:fldChar w:fldCharType="begin"/>
            </w:r>
            <w:r w:rsidR="00A0227D">
              <w:rPr>
                <w:noProof/>
                <w:webHidden/>
              </w:rPr>
              <w:instrText xml:space="preserve"> PAGEREF _Toc58070278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29E5FC83" w14:textId="68052AFF" w:rsidR="00A0227D" w:rsidRDefault="00000000">
          <w:pPr>
            <w:pStyle w:val="TOC2"/>
            <w:rPr>
              <w:rFonts w:asciiTheme="minorHAnsi" w:eastAsiaTheme="minorEastAsia" w:hAnsiTheme="minorHAnsi" w:cstheme="minorBidi"/>
              <w:noProof/>
              <w:sz w:val="22"/>
              <w:szCs w:val="22"/>
            </w:rPr>
          </w:pPr>
          <w:hyperlink w:anchor="_Toc58070279" w:history="1">
            <w:r w:rsidR="00A0227D" w:rsidRPr="004238D6">
              <w:rPr>
                <w:rStyle w:val="Hyperlink"/>
                <w:noProof/>
                <w:lang w:bidi="x-none"/>
              </w:rPr>
              <w:t>23.</w:t>
            </w:r>
            <w:r w:rsidR="00A0227D">
              <w:rPr>
                <w:rFonts w:asciiTheme="minorHAnsi" w:eastAsiaTheme="minorEastAsia" w:hAnsiTheme="minorHAnsi" w:cstheme="minorBidi"/>
                <w:noProof/>
                <w:sz w:val="22"/>
                <w:szCs w:val="22"/>
              </w:rPr>
              <w:tab/>
            </w:r>
            <w:r w:rsidR="00A0227D" w:rsidRPr="004238D6">
              <w:rPr>
                <w:rStyle w:val="Hyperlink"/>
                <w:noProof/>
              </w:rPr>
              <w:t>Notice of Meetings</w:t>
            </w:r>
            <w:r w:rsidR="00A0227D">
              <w:rPr>
                <w:noProof/>
                <w:webHidden/>
              </w:rPr>
              <w:tab/>
            </w:r>
            <w:r w:rsidR="00A0227D">
              <w:rPr>
                <w:noProof/>
                <w:webHidden/>
              </w:rPr>
              <w:fldChar w:fldCharType="begin"/>
            </w:r>
            <w:r w:rsidR="00A0227D">
              <w:rPr>
                <w:noProof/>
                <w:webHidden/>
              </w:rPr>
              <w:instrText xml:space="preserve"> PAGEREF _Toc58070279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7714F2AC" w14:textId="66B3BA9B" w:rsidR="00A0227D" w:rsidRDefault="00000000">
          <w:pPr>
            <w:pStyle w:val="TOC2"/>
            <w:rPr>
              <w:rFonts w:asciiTheme="minorHAnsi" w:eastAsiaTheme="minorEastAsia" w:hAnsiTheme="minorHAnsi" w:cstheme="minorBidi"/>
              <w:noProof/>
              <w:sz w:val="22"/>
              <w:szCs w:val="22"/>
            </w:rPr>
          </w:pPr>
          <w:hyperlink w:anchor="_Toc58070280" w:history="1">
            <w:r w:rsidR="00A0227D" w:rsidRPr="004238D6">
              <w:rPr>
                <w:rStyle w:val="Hyperlink"/>
                <w:noProof/>
                <w:lang w:bidi="x-none"/>
              </w:rPr>
              <w:t>24.</w:t>
            </w:r>
            <w:r w:rsidR="00A0227D">
              <w:rPr>
                <w:rFonts w:asciiTheme="minorHAnsi" w:eastAsiaTheme="minorEastAsia" w:hAnsiTheme="minorHAnsi" w:cstheme="minorBidi"/>
                <w:noProof/>
                <w:sz w:val="22"/>
                <w:szCs w:val="22"/>
              </w:rPr>
              <w:tab/>
            </w:r>
            <w:r w:rsidR="00A0227D" w:rsidRPr="004238D6">
              <w:rPr>
                <w:rStyle w:val="Hyperlink"/>
                <w:noProof/>
              </w:rPr>
              <w:t>Meeting Waiver of Notice</w:t>
            </w:r>
            <w:r w:rsidR="00A0227D">
              <w:rPr>
                <w:noProof/>
                <w:webHidden/>
              </w:rPr>
              <w:tab/>
            </w:r>
            <w:r w:rsidR="00A0227D">
              <w:rPr>
                <w:noProof/>
                <w:webHidden/>
              </w:rPr>
              <w:fldChar w:fldCharType="begin"/>
            </w:r>
            <w:r w:rsidR="00A0227D">
              <w:rPr>
                <w:noProof/>
                <w:webHidden/>
              </w:rPr>
              <w:instrText xml:space="preserve"> PAGEREF _Toc58070280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79AE9C74" w14:textId="6F1B68DE" w:rsidR="00A0227D" w:rsidRDefault="00000000">
          <w:pPr>
            <w:pStyle w:val="TOC2"/>
            <w:rPr>
              <w:rFonts w:asciiTheme="minorHAnsi" w:eastAsiaTheme="minorEastAsia" w:hAnsiTheme="minorHAnsi" w:cstheme="minorBidi"/>
              <w:noProof/>
              <w:sz w:val="22"/>
              <w:szCs w:val="22"/>
            </w:rPr>
          </w:pPr>
          <w:hyperlink w:anchor="_Toc58070281" w:history="1">
            <w:r w:rsidR="00A0227D" w:rsidRPr="004238D6">
              <w:rPr>
                <w:rStyle w:val="Hyperlink"/>
                <w:noProof/>
                <w:lang w:bidi="x-none"/>
              </w:rPr>
              <w:t>25.</w:t>
            </w:r>
            <w:r w:rsidR="00A0227D">
              <w:rPr>
                <w:rFonts w:asciiTheme="minorHAnsi" w:eastAsiaTheme="minorEastAsia" w:hAnsiTheme="minorHAnsi" w:cstheme="minorBidi"/>
                <w:noProof/>
                <w:sz w:val="22"/>
                <w:szCs w:val="22"/>
              </w:rPr>
              <w:tab/>
            </w:r>
            <w:r w:rsidR="00A0227D" w:rsidRPr="004238D6">
              <w:rPr>
                <w:rStyle w:val="Hyperlink"/>
                <w:noProof/>
              </w:rPr>
              <w:t>Dues of Members</w:t>
            </w:r>
            <w:r w:rsidR="00A0227D">
              <w:rPr>
                <w:noProof/>
                <w:webHidden/>
              </w:rPr>
              <w:tab/>
            </w:r>
            <w:r w:rsidR="00A0227D">
              <w:rPr>
                <w:noProof/>
                <w:webHidden/>
              </w:rPr>
              <w:fldChar w:fldCharType="begin"/>
            </w:r>
            <w:r w:rsidR="00A0227D">
              <w:rPr>
                <w:noProof/>
                <w:webHidden/>
              </w:rPr>
              <w:instrText xml:space="preserve"> PAGEREF _Toc58070281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3AB5049A" w14:textId="09F37A53"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282" w:history="1">
            <w:r w:rsidR="00A0227D" w:rsidRPr="004238D6">
              <w:rPr>
                <w:rStyle w:val="Hyperlink"/>
                <w:noProof/>
              </w:rPr>
              <w:t>BOARD OF DIRECTORS</w:t>
            </w:r>
          </w:hyperlink>
        </w:p>
        <w:p w14:paraId="4D7E6887" w14:textId="651C8A15" w:rsidR="00A0227D" w:rsidRDefault="00000000">
          <w:pPr>
            <w:pStyle w:val="TOC2"/>
            <w:rPr>
              <w:rFonts w:asciiTheme="minorHAnsi" w:eastAsiaTheme="minorEastAsia" w:hAnsiTheme="minorHAnsi" w:cstheme="minorBidi"/>
              <w:noProof/>
              <w:sz w:val="22"/>
              <w:szCs w:val="22"/>
            </w:rPr>
          </w:pPr>
          <w:hyperlink w:anchor="_Toc58070283"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Qualifications for the Board of Directors</w:t>
            </w:r>
            <w:r w:rsidR="00A0227D">
              <w:rPr>
                <w:noProof/>
                <w:webHidden/>
              </w:rPr>
              <w:tab/>
            </w:r>
            <w:r w:rsidR="00A0227D">
              <w:rPr>
                <w:noProof/>
                <w:webHidden/>
              </w:rPr>
              <w:fldChar w:fldCharType="begin"/>
            </w:r>
            <w:r w:rsidR="00A0227D">
              <w:rPr>
                <w:noProof/>
                <w:webHidden/>
              </w:rPr>
              <w:instrText xml:space="preserve"> PAGEREF _Toc58070283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057CE20E" w14:textId="40C428B3" w:rsidR="00A0227D" w:rsidRDefault="00000000">
          <w:pPr>
            <w:pStyle w:val="TOC2"/>
            <w:rPr>
              <w:rFonts w:asciiTheme="minorHAnsi" w:eastAsiaTheme="minorEastAsia" w:hAnsiTheme="minorHAnsi" w:cstheme="minorBidi"/>
              <w:noProof/>
              <w:sz w:val="22"/>
              <w:szCs w:val="22"/>
            </w:rPr>
          </w:pPr>
          <w:hyperlink w:anchor="_Toc58070284"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Election of Board of Directors</w:t>
            </w:r>
            <w:r w:rsidR="00A0227D">
              <w:rPr>
                <w:noProof/>
                <w:webHidden/>
              </w:rPr>
              <w:tab/>
            </w:r>
            <w:r w:rsidR="00A0227D">
              <w:rPr>
                <w:noProof/>
                <w:webHidden/>
              </w:rPr>
              <w:fldChar w:fldCharType="begin"/>
            </w:r>
            <w:r w:rsidR="00A0227D">
              <w:rPr>
                <w:noProof/>
                <w:webHidden/>
              </w:rPr>
              <w:instrText xml:space="preserve"> PAGEREF _Toc58070284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22F8F2DA" w14:textId="5CF079BF" w:rsidR="00A0227D" w:rsidRDefault="00000000">
          <w:pPr>
            <w:pStyle w:val="TOC2"/>
            <w:rPr>
              <w:rFonts w:asciiTheme="minorHAnsi" w:eastAsiaTheme="minorEastAsia" w:hAnsiTheme="minorHAnsi" w:cstheme="minorBidi"/>
              <w:noProof/>
              <w:sz w:val="22"/>
              <w:szCs w:val="22"/>
            </w:rPr>
          </w:pPr>
          <w:hyperlink w:anchor="_Toc58070285"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Terms of Office for Board of Directors</w:t>
            </w:r>
            <w:r w:rsidR="00A0227D">
              <w:rPr>
                <w:noProof/>
                <w:webHidden/>
              </w:rPr>
              <w:tab/>
            </w:r>
            <w:r w:rsidR="00A0227D">
              <w:rPr>
                <w:noProof/>
                <w:webHidden/>
              </w:rPr>
              <w:fldChar w:fldCharType="begin"/>
            </w:r>
            <w:r w:rsidR="00A0227D">
              <w:rPr>
                <w:noProof/>
                <w:webHidden/>
              </w:rPr>
              <w:instrText xml:space="preserve"> PAGEREF _Toc58070285 \h </w:instrText>
            </w:r>
            <w:r w:rsidR="00A0227D">
              <w:rPr>
                <w:noProof/>
                <w:webHidden/>
              </w:rPr>
            </w:r>
            <w:r w:rsidR="00A0227D">
              <w:rPr>
                <w:noProof/>
                <w:webHidden/>
              </w:rPr>
              <w:fldChar w:fldCharType="separate"/>
            </w:r>
            <w:r w:rsidR="00437EAF">
              <w:rPr>
                <w:noProof/>
                <w:webHidden/>
              </w:rPr>
              <w:t>17</w:t>
            </w:r>
            <w:r w:rsidR="00A0227D">
              <w:rPr>
                <w:noProof/>
                <w:webHidden/>
              </w:rPr>
              <w:fldChar w:fldCharType="end"/>
            </w:r>
          </w:hyperlink>
        </w:p>
        <w:p w14:paraId="43895EC6" w14:textId="6AC792A9" w:rsidR="00A0227D" w:rsidRDefault="00000000">
          <w:pPr>
            <w:pStyle w:val="TOC2"/>
            <w:rPr>
              <w:rFonts w:asciiTheme="minorHAnsi" w:eastAsiaTheme="minorEastAsia" w:hAnsiTheme="minorHAnsi" w:cstheme="minorBidi"/>
              <w:noProof/>
              <w:sz w:val="22"/>
              <w:szCs w:val="22"/>
            </w:rPr>
          </w:pPr>
          <w:hyperlink w:anchor="_Toc58070286"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Resignation of Board of Directors</w:t>
            </w:r>
            <w:r w:rsidR="00A0227D">
              <w:rPr>
                <w:noProof/>
                <w:webHidden/>
              </w:rPr>
              <w:tab/>
            </w:r>
            <w:r w:rsidR="00A0227D">
              <w:rPr>
                <w:noProof/>
                <w:webHidden/>
              </w:rPr>
              <w:fldChar w:fldCharType="begin"/>
            </w:r>
            <w:r w:rsidR="00A0227D">
              <w:rPr>
                <w:noProof/>
                <w:webHidden/>
              </w:rPr>
              <w:instrText xml:space="preserve"> PAGEREF _Toc58070286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0805BA02" w14:textId="43846C43" w:rsidR="00A0227D" w:rsidRDefault="00000000">
          <w:pPr>
            <w:pStyle w:val="TOC2"/>
            <w:rPr>
              <w:rFonts w:asciiTheme="minorHAnsi" w:eastAsiaTheme="minorEastAsia" w:hAnsiTheme="minorHAnsi" w:cstheme="minorBidi"/>
              <w:noProof/>
              <w:sz w:val="22"/>
              <w:szCs w:val="22"/>
            </w:rPr>
          </w:pPr>
          <w:hyperlink w:anchor="_Toc58070287"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Director Vacancies</w:t>
            </w:r>
            <w:r w:rsidR="00A0227D">
              <w:rPr>
                <w:noProof/>
                <w:webHidden/>
              </w:rPr>
              <w:tab/>
            </w:r>
            <w:r w:rsidR="00A0227D">
              <w:rPr>
                <w:noProof/>
                <w:webHidden/>
              </w:rPr>
              <w:fldChar w:fldCharType="begin"/>
            </w:r>
            <w:r w:rsidR="00A0227D">
              <w:rPr>
                <w:noProof/>
                <w:webHidden/>
              </w:rPr>
              <w:instrText xml:space="preserve"> PAGEREF _Toc58070287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5EBD9DAA" w14:textId="34C5E14E" w:rsidR="00A0227D" w:rsidRDefault="00000000">
          <w:pPr>
            <w:pStyle w:val="TOC2"/>
            <w:rPr>
              <w:rFonts w:asciiTheme="minorHAnsi" w:eastAsiaTheme="minorEastAsia" w:hAnsiTheme="minorHAnsi" w:cstheme="minorBidi"/>
              <w:noProof/>
              <w:sz w:val="22"/>
              <w:szCs w:val="22"/>
            </w:rPr>
          </w:pPr>
          <w:hyperlink w:anchor="_Toc58070288"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Removal of Directors</w:t>
            </w:r>
            <w:r w:rsidR="00A0227D">
              <w:rPr>
                <w:noProof/>
                <w:webHidden/>
              </w:rPr>
              <w:tab/>
            </w:r>
            <w:r w:rsidR="00A0227D">
              <w:rPr>
                <w:noProof/>
                <w:webHidden/>
              </w:rPr>
              <w:fldChar w:fldCharType="begin"/>
            </w:r>
            <w:r w:rsidR="00A0227D">
              <w:rPr>
                <w:noProof/>
                <w:webHidden/>
              </w:rPr>
              <w:instrText xml:space="preserve"> PAGEREF _Toc58070288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2B5672C7" w14:textId="79F4DD8C" w:rsidR="00A0227D" w:rsidRDefault="00000000">
          <w:pPr>
            <w:pStyle w:val="TOC2"/>
            <w:rPr>
              <w:rFonts w:asciiTheme="minorHAnsi" w:eastAsiaTheme="minorEastAsia" w:hAnsiTheme="minorHAnsi" w:cstheme="minorBidi"/>
              <w:noProof/>
              <w:sz w:val="22"/>
              <w:szCs w:val="22"/>
            </w:rPr>
          </w:pPr>
          <w:hyperlink w:anchor="_Toc58070289"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Initiation of Board of Directors</w:t>
            </w:r>
            <w:r w:rsidR="00A0227D">
              <w:rPr>
                <w:noProof/>
                <w:webHidden/>
              </w:rPr>
              <w:tab/>
            </w:r>
            <w:r w:rsidR="00A0227D">
              <w:rPr>
                <w:noProof/>
                <w:webHidden/>
              </w:rPr>
              <w:fldChar w:fldCharType="begin"/>
            </w:r>
            <w:r w:rsidR="00A0227D">
              <w:rPr>
                <w:noProof/>
                <w:webHidden/>
              </w:rPr>
              <w:instrText xml:space="preserve"> PAGEREF _Toc58070289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2E7E04FA" w14:textId="6B2E217D" w:rsidR="00A0227D" w:rsidRDefault="00000000">
          <w:pPr>
            <w:pStyle w:val="TOC2"/>
            <w:rPr>
              <w:rFonts w:asciiTheme="minorHAnsi" w:eastAsiaTheme="minorEastAsia" w:hAnsiTheme="minorHAnsi" w:cstheme="minorBidi"/>
              <w:noProof/>
              <w:sz w:val="22"/>
              <w:szCs w:val="22"/>
            </w:rPr>
          </w:pPr>
          <w:hyperlink w:anchor="_Toc58070290"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Powers of the Board of Directors</w:t>
            </w:r>
            <w:r w:rsidR="00A0227D">
              <w:rPr>
                <w:noProof/>
                <w:webHidden/>
              </w:rPr>
              <w:tab/>
            </w:r>
            <w:r w:rsidR="00A0227D">
              <w:rPr>
                <w:noProof/>
                <w:webHidden/>
              </w:rPr>
              <w:fldChar w:fldCharType="begin"/>
            </w:r>
            <w:r w:rsidR="00A0227D">
              <w:rPr>
                <w:noProof/>
                <w:webHidden/>
              </w:rPr>
              <w:instrText xml:space="preserve"> PAGEREF _Toc58070290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3391A5A4" w14:textId="7D2AF193" w:rsidR="00A0227D" w:rsidRDefault="00000000">
          <w:pPr>
            <w:pStyle w:val="TOC3"/>
            <w:rPr>
              <w:rFonts w:asciiTheme="minorHAnsi" w:hAnsiTheme="minorHAnsi" w:cstheme="minorBidi"/>
              <w:sz w:val="22"/>
              <w:szCs w:val="22"/>
            </w:rPr>
          </w:pPr>
          <w:hyperlink w:anchor="_Toc58070291"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Policies</w:t>
            </w:r>
            <w:r w:rsidR="00A0227D">
              <w:rPr>
                <w:webHidden/>
              </w:rPr>
              <w:tab/>
            </w:r>
            <w:r w:rsidR="00A0227D">
              <w:rPr>
                <w:webHidden/>
              </w:rPr>
              <w:fldChar w:fldCharType="begin"/>
            </w:r>
            <w:r w:rsidR="00A0227D">
              <w:rPr>
                <w:webHidden/>
              </w:rPr>
              <w:instrText xml:space="preserve"> PAGEREF _Toc58070291 \h </w:instrText>
            </w:r>
            <w:r w:rsidR="00A0227D">
              <w:rPr>
                <w:webHidden/>
              </w:rPr>
            </w:r>
            <w:r w:rsidR="00A0227D">
              <w:rPr>
                <w:webHidden/>
              </w:rPr>
              <w:fldChar w:fldCharType="separate"/>
            </w:r>
            <w:r w:rsidR="00437EAF">
              <w:rPr>
                <w:webHidden/>
              </w:rPr>
              <w:t>18</w:t>
            </w:r>
            <w:r w:rsidR="00A0227D">
              <w:rPr>
                <w:webHidden/>
              </w:rPr>
              <w:fldChar w:fldCharType="end"/>
            </w:r>
          </w:hyperlink>
        </w:p>
        <w:p w14:paraId="758C4E9B" w14:textId="70D70F4C" w:rsidR="00A0227D" w:rsidRDefault="00000000">
          <w:pPr>
            <w:pStyle w:val="TOC3"/>
            <w:rPr>
              <w:rFonts w:asciiTheme="minorHAnsi" w:hAnsiTheme="minorHAnsi" w:cstheme="minorBidi"/>
              <w:sz w:val="22"/>
              <w:szCs w:val="22"/>
            </w:rPr>
          </w:pPr>
          <w:hyperlink w:anchor="_Toc58070292"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Expenses</w:t>
            </w:r>
            <w:r w:rsidR="00A0227D">
              <w:rPr>
                <w:webHidden/>
              </w:rPr>
              <w:tab/>
            </w:r>
            <w:r w:rsidR="00A0227D">
              <w:rPr>
                <w:webHidden/>
              </w:rPr>
              <w:fldChar w:fldCharType="begin"/>
            </w:r>
            <w:r w:rsidR="00A0227D">
              <w:rPr>
                <w:webHidden/>
              </w:rPr>
              <w:instrText xml:space="preserve"> PAGEREF _Toc58070292 \h </w:instrText>
            </w:r>
            <w:r w:rsidR="00A0227D">
              <w:rPr>
                <w:webHidden/>
              </w:rPr>
            </w:r>
            <w:r w:rsidR="00A0227D">
              <w:rPr>
                <w:webHidden/>
              </w:rPr>
              <w:fldChar w:fldCharType="separate"/>
            </w:r>
            <w:r w:rsidR="00437EAF">
              <w:rPr>
                <w:webHidden/>
              </w:rPr>
              <w:t>18</w:t>
            </w:r>
            <w:r w:rsidR="00A0227D">
              <w:rPr>
                <w:webHidden/>
              </w:rPr>
              <w:fldChar w:fldCharType="end"/>
            </w:r>
          </w:hyperlink>
        </w:p>
        <w:p w14:paraId="22B07BD5" w14:textId="1D4C6D7D" w:rsidR="00A0227D" w:rsidRDefault="00000000">
          <w:pPr>
            <w:pStyle w:val="TOC3"/>
            <w:rPr>
              <w:rFonts w:asciiTheme="minorHAnsi" w:hAnsiTheme="minorHAnsi" w:cstheme="minorBidi"/>
              <w:sz w:val="22"/>
              <w:szCs w:val="22"/>
            </w:rPr>
          </w:pPr>
          <w:hyperlink w:anchor="_Toc58070293"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Contracts / Services / Leases</w:t>
            </w:r>
            <w:r w:rsidR="00A0227D">
              <w:rPr>
                <w:webHidden/>
              </w:rPr>
              <w:tab/>
            </w:r>
            <w:r w:rsidR="00A0227D">
              <w:rPr>
                <w:webHidden/>
              </w:rPr>
              <w:fldChar w:fldCharType="begin"/>
            </w:r>
            <w:r w:rsidR="00A0227D">
              <w:rPr>
                <w:webHidden/>
              </w:rPr>
              <w:instrText xml:space="preserve"> PAGEREF _Toc58070293 \h </w:instrText>
            </w:r>
            <w:r w:rsidR="00A0227D">
              <w:rPr>
                <w:webHidden/>
              </w:rPr>
            </w:r>
            <w:r w:rsidR="00A0227D">
              <w:rPr>
                <w:webHidden/>
              </w:rPr>
              <w:fldChar w:fldCharType="separate"/>
            </w:r>
            <w:r w:rsidR="00437EAF">
              <w:rPr>
                <w:webHidden/>
              </w:rPr>
              <w:t>18</w:t>
            </w:r>
            <w:r w:rsidR="00A0227D">
              <w:rPr>
                <w:webHidden/>
              </w:rPr>
              <w:fldChar w:fldCharType="end"/>
            </w:r>
          </w:hyperlink>
        </w:p>
        <w:p w14:paraId="678B6707" w14:textId="654AC8E1" w:rsidR="00A0227D" w:rsidRDefault="00000000">
          <w:pPr>
            <w:pStyle w:val="TOC3"/>
            <w:rPr>
              <w:rFonts w:asciiTheme="minorHAnsi" w:hAnsiTheme="minorHAnsi" w:cstheme="minorBidi"/>
              <w:sz w:val="22"/>
              <w:szCs w:val="22"/>
            </w:rPr>
          </w:pPr>
          <w:hyperlink w:anchor="_Toc58070294"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Grants and Donations</w:t>
            </w:r>
            <w:r w:rsidR="00A0227D">
              <w:rPr>
                <w:webHidden/>
              </w:rPr>
              <w:tab/>
            </w:r>
            <w:r w:rsidR="00A0227D">
              <w:rPr>
                <w:webHidden/>
              </w:rPr>
              <w:fldChar w:fldCharType="begin"/>
            </w:r>
            <w:r w:rsidR="00A0227D">
              <w:rPr>
                <w:webHidden/>
              </w:rPr>
              <w:instrText xml:space="preserve"> PAGEREF _Toc58070294 \h </w:instrText>
            </w:r>
            <w:r w:rsidR="00A0227D">
              <w:rPr>
                <w:webHidden/>
              </w:rPr>
            </w:r>
            <w:r w:rsidR="00A0227D">
              <w:rPr>
                <w:webHidden/>
              </w:rPr>
              <w:fldChar w:fldCharType="separate"/>
            </w:r>
            <w:r w:rsidR="00437EAF">
              <w:rPr>
                <w:webHidden/>
              </w:rPr>
              <w:t>18</w:t>
            </w:r>
            <w:r w:rsidR="00A0227D">
              <w:rPr>
                <w:webHidden/>
              </w:rPr>
              <w:fldChar w:fldCharType="end"/>
            </w:r>
          </w:hyperlink>
        </w:p>
        <w:p w14:paraId="69FC70C6" w14:textId="5B71033C" w:rsidR="00A0227D" w:rsidRDefault="00000000">
          <w:pPr>
            <w:pStyle w:val="TOC3"/>
            <w:rPr>
              <w:rFonts w:asciiTheme="minorHAnsi" w:hAnsiTheme="minorHAnsi" w:cstheme="minorBidi"/>
              <w:sz w:val="22"/>
              <w:szCs w:val="22"/>
            </w:rPr>
          </w:pPr>
          <w:hyperlink w:anchor="_Toc58070295"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Fundraisers</w:t>
            </w:r>
            <w:r w:rsidR="00A0227D">
              <w:rPr>
                <w:webHidden/>
              </w:rPr>
              <w:tab/>
            </w:r>
            <w:r w:rsidR="00A0227D">
              <w:rPr>
                <w:webHidden/>
              </w:rPr>
              <w:fldChar w:fldCharType="begin"/>
            </w:r>
            <w:r w:rsidR="00A0227D">
              <w:rPr>
                <w:webHidden/>
              </w:rPr>
              <w:instrText xml:space="preserve"> PAGEREF _Toc58070295 \h </w:instrText>
            </w:r>
            <w:r w:rsidR="00A0227D">
              <w:rPr>
                <w:webHidden/>
              </w:rPr>
            </w:r>
            <w:r w:rsidR="00A0227D">
              <w:rPr>
                <w:webHidden/>
              </w:rPr>
              <w:fldChar w:fldCharType="separate"/>
            </w:r>
            <w:r w:rsidR="00437EAF">
              <w:rPr>
                <w:webHidden/>
              </w:rPr>
              <w:t>18</w:t>
            </w:r>
            <w:r w:rsidR="00A0227D">
              <w:rPr>
                <w:webHidden/>
              </w:rPr>
              <w:fldChar w:fldCharType="end"/>
            </w:r>
          </w:hyperlink>
        </w:p>
        <w:p w14:paraId="147F5817" w14:textId="2BF8B1ED" w:rsidR="00A0227D" w:rsidRDefault="00000000">
          <w:pPr>
            <w:pStyle w:val="TOC2"/>
            <w:rPr>
              <w:rFonts w:asciiTheme="minorHAnsi" w:eastAsiaTheme="minorEastAsia" w:hAnsiTheme="minorHAnsi" w:cstheme="minorBidi"/>
              <w:noProof/>
              <w:sz w:val="22"/>
              <w:szCs w:val="22"/>
            </w:rPr>
          </w:pPr>
          <w:hyperlink w:anchor="_Toc58070296" w:history="1">
            <w:r w:rsidR="00A0227D" w:rsidRPr="004238D6">
              <w:rPr>
                <w:rStyle w:val="Hyperlink"/>
                <w:noProof/>
                <w:lang w:bidi="x-none"/>
              </w:rPr>
              <w:t>9.</w:t>
            </w:r>
            <w:r w:rsidR="00A0227D">
              <w:rPr>
                <w:rFonts w:asciiTheme="minorHAnsi" w:eastAsiaTheme="minorEastAsia" w:hAnsiTheme="minorHAnsi" w:cstheme="minorBidi"/>
                <w:noProof/>
                <w:sz w:val="22"/>
                <w:szCs w:val="22"/>
              </w:rPr>
              <w:tab/>
            </w:r>
            <w:r w:rsidR="00A0227D" w:rsidRPr="004238D6">
              <w:rPr>
                <w:rStyle w:val="Hyperlink"/>
                <w:noProof/>
              </w:rPr>
              <w:t>Board of Directors Meeting</w:t>
            </w:r>
            <w:r w:rsidR="00A0227D">
              <w:rPr>
                <w:noProof/>
                <w:webHidden/>
              </w:rPr>
              <w:tab/>
            </w:r>
            <w:r w:rsidR="00A0227D">
              <w:rPr>
                <w:noProof/>
                <w:webHidden/>
              </w:rPr>
              <w:fldChar w:fldCharType="begin"/>
            </w:r>
            <w:r w:rsidR="00A0227D">
              <w:rPr>
                <w:noProof/>
                <w:webHidden/>
              </w:rPr>
              <w:instrText xml:space="preserve"> PAGEREF _Toc58070296 \h </w:instrText>
            </w:r>
            <w:r w:rsidR="00A0227D">
              <w:rPr>
                <w:noProof/>
                <w:webHidden/>
              </w:rPr>
            </w:r>
            <w:r w:rsidR="00A0227D">
              <w:rPr>
                <w:noProof/>
                <w:webHidden/>
              </w:rPr>
              <w:fldChar w:fldCharType="separate"/>
            </w:r>
            <w:r w:rsidR="00437EAF">
              <w:rPr>
                <w:noProof/>
                <w:webHidden/>
              </w:rPr>
              <w:t>18</w:t>
            </w:r>
            <w:r w:rsidR="00A0227D">
              <w:rPr>
                <w:noProof/>
                <w:webHidden/>
              </w:rPr>
              <w:fldChar w:fldCharType="end"/>
            </w:r>
          </w:hyperlink>
        </w:p>
        <w:p w14:paraId="74631D01" w14:textId="54FCFED9" w:rsidR="00A0227D" w:rsidRDefault="00000000">
          <w:pPr>
            <w:pStyle w:val="TOC3"/>
            <w:rPr>
              <w:rFonts w:asciiTheme="minorHAnsi" w:hAnsiTheme="minorHAnsi" w:cstheme="minorBidi"/>
              <w:sz w:val="22"/>
              <w:szCs w:val="22"/>
            </w:rPr>
          </w:pPr>
          <w:hyperlink w:anchor="_Toc58070297"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Place of Board of Directors Meetings</w:t>
            </w:r>
            <w:r w:rsidR="00A0227D">
              <w:rPr>
                <w:webHidden/>
              </w:rPr>
              <w:tab/>
            </w:r>
            <w:r w:rsidR="00A0227D">
              <w:rPr>
                <w:webHidden/>
              </w:rPr>
              <w:fldChar w:fldCharType="begin"/>
            </w:r>
            <w:r w:rsidR="00A0227D">
              <w:rPr>
                <w:webHidden/>
              </w:rPr>
              <w:instrText xml:space="preserve"> PAGEREF _Toc58070297 \h </w:instrText>
            </w:r>
            <w:r w:rsidR="00A0227D">
              <w:rPr>
                <w:webHidden/>
              </w:rPr>
            </w:r>
            <w:r w:rsidR="00A0227D">
              <w:rPr>
                <w:webHidden/>
              </w:rPr>
              <w:fldChar w:fldCharType="separate"/>
            </w:r>
            <w:r w:rsidR="00437EAF">
              <w:rPr>
                <w:webHidden/>
              </w:rPr>
              <w:t>18</w:t>
            </w:r>
            <w:r w:rsidR="00A0227D">
              <w:rPr>
                <w:webHidden/>
              </w:rPr>
              <w:fldChar w:fldCharType="end"/>
            </w:r>
          </w:hyperlink>
        </w:p>
        <w:p w14:paraId="195CA77A" w14:textId="3BBC20C7" w:rsidR="00A0227D" w:rsidRDefault="00000000">
          <w:pPr>
            <w:pStyle w:val="TOC3"/>
            <w:rPr>
              <w:rFonts w:asciiTheme="minorHAnsi" w:hAnsiTheme="minorHAnsi" w:cstheme="minorBidi"/>
              <w:sz w:val="22"/>
              <w:szCs w:val="22"/>
            </w:rPr>
          </w:pPr>
          <w:hyperlink w:anchor="_Toc58070298"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Notice of Board of Directors Meetings</w:t>
            </w:r>
            <w:r w:rsidR="00A0227D">
              <w:rPr>
                <w:webHidden/>
              </w:rPr>
              <w:tab/>
            </w:r>
            <w:r w:rsidR="00A0227D">
              <w:rPr>
                <w:webHidden/>
              </w:rPr>
              <w:fldChar w:fldCharType="begin"/>
            </w:r>
            <w:r w:rsidR="00A0227D">
              <w:rPr>
                <w:webHidden/>
              </w:rPr>
              <w:instrText xml:space="preserve"> PAGEREF _Toc58070298 \h </w:instrText>
            </w:r>
            <w:r w:rsidR="00A0227D">
              <w:rPr>
                <w:webHidden/>
              </w:rPr>
            </w:r>
            <w:r w:rsidR="00A0227D">
              <w:rPr>
                <w:webHidden/>
              </w:rPr>
              <w:fldChar w:fldCharType="separate"/>
            </w:r>
            <w:r w:rsidR="00437EAF">
              <w:rPr>
                <w:webHidden/>
              </w:rPr>
              <w:t>19</w:t>
            </w:r>
            <w:r w:rsidR="00A0227D">
              <w:rPr>
                <w:webHidden/>
              </w:rPr>
              <w:fldChar w:fldCharType="end"/>
            </w:r>
          </w:hyperlink>
        </w:p>
        <w:p w14:paraId="1291AD65" w14:textId="76C364CD" w:rsidR="00A0227D" w:rsidRDefault="00000000">
          <w:pPr>
            <w:pStyle w:val="TOC3"/>
            <w:rPr>
              <w:rFonts w:asciiTheme="minorHAnsi" w:hAnsiTheme="minorHAnsi" w:cstheme="minorBidi"/>
              <w:sz w:val="22"/>
              <w:szCs w:val="22"/>
            </w:rPr>
          </w:pPr>
          <w:hyperlink w:anchor="_Toc58070299"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Attendance</w:t>
            </w:r>
            <w:r w:rsidR="00A0227D">
              <w:rPr>
                <w:webHidden/>
              </w:rPr>
              <w:tab/>
            </w:r>
            <w:r w:rsidR="00A0227D">
              <w:rPr>
                <w:webHidden/>
              </w:rPr>
              <w:fldChar w:fldCharType="begin"/>
            </w:r>
            <w:r w:rsidR="00A0227D">
              <w:rPr>
                <w:webHidden/>
              </w:rPr>
              <w:instrText xml:space="preserve"> PAGEREF _Toc58070299 \h </w:instrText>
            </w:r>
            <w:r w:rsidR="00A0227D">
              <w:rPr>
                <w:webHidden/>
              </w:rPr>
            </w:r>
            <w:r w:rsidR="00A0227D">
              <w:rPr>
                <w:webHidden/>
              </w:rPr>
              <w:fldChar w:fldCharType="separate"/>
            </w:r>
            <w:r w:rsidR="00437EAF">
              <w:rPr>
                <w:webHidden/>
              </w:rPr>
              <w:t>19</w:t>
            </w:r>
            <w:r w:rsidR="00A0227D">
              <w:rPr>
                <w:webHidden/>
              </w:rPr>
              <w:fldChar w:fldCharType="end"/>
            </w:r>
          </w:hyperlink>
        </w:p>
        <w:p w14:paraId="79B5A666" w14:textId="1106B815" w:rsidR="00A0227D" w:rsidRDefault="00000000">
          <w:pPr>
            <w:pStyle w:val="TOC3"/>
            <w:rPr>
              <w:rFonts w:asciiTheme="minorHAnsi" w:hAnsiTheme="minorHAnsi" w:cstheme="minorBidi"/>
              <w:sz w:val="22"/>
              <w:szCs w:val="22"/>
            </w:rPr>
          </w:pPr>
          <w:hyperlink w:anchor="_Toc58070300"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Teleconferencing</w:t>
            </w:r>
            <w:r w:rsidR="00A0227D">
              <w:rPr>
                <w:webHidden/>
              </w:rPr>
              <w:tab/>
            </w:r>
            <w:r w:rsidR="00A0227D">
              <w:rPr>
                <w:webHidden/>
              </w:rPr>
              <w:fldChar w:fldCharType="begin"/>
            </w:r>
            <w:r w:rsidR="00A0227D">
              <w:rPr>
                <w:webHidden/>
              </w:rPr>
              <w:instrText xml:space="preserve"> PAGEREF _Toc58070300 \h </w:instrText>
            </w:r>
            <w:r w:rsidR="00A0227D">
              <w:rPr>
                <w:webHidden/>
              </w:rPr>
            </w:r>
            <w:r w:rsidR="00A0227D">
              <w:rPr>
                <w:webHidden/>
              </w:rPr>
              <w:fldChar w:fldCharType="separate"/>
            </w:r>
            <w:r w:rsidR="00437EAF">
              <w:rPr>
                <w:webHidden/>
              </w:rPr>
              <w:t>19</w:t>
            </w:r>
            <w:r w:rsidR="00A0227D">
              <w:rPr>
                <w:webHidden/>
              </w:rPr>
              <w:fldChar w:fldCharType="end"/>
            </w:r>
          </w:hyperlink>
        </w:p>
        <w:p w14:paraId="48BD856D" w14:textId="69F59EA3" w:rsidR="00A0227D" w:rsidRDefault="00000000">
          <w:pPr>
            <w:pStyle w:val="TOC3"/>
            <w:rPr>
              <w:rFonts w:asciiTheme="minorHAnsi" w:hAnsiTheme="minorHAnsi" w:cstheme="minorBidi"/>
              <w:sz w:val="22"/>
              <w:szCs w:val="22"/>
            </w:rPr>
          </w:pPr>
          <w:hyperlink w:anchor="_Toc58070301"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Quorum and Vote</w:t>
            </w:r>
            <w:r w:rsidR="00A0227D">
              <w:rPr>
                <w:webHidden/>
              </w:rPr>
              <w:tab/>
            </w:r>
            <w:r w:rsidR="00A0227D">
              <w:rPr>
                <w:webHidden/>
              </w:rPr>
              <w:fldChar w:fldCharType="begin"/>
            </w:r>
            <w:r w:rsidR="00A0227D">
              <w:rPr>
                <w:webHidden/>
              </w:rPr>
              <w:instrText xml:space="preserve"> PAGEREF _Toc58070301 \h </w:instrText>
            </w:r>
            <w:r w:rsidR="00A0227D">
              <w:rPr>
                <w:webHidden/>
              </w:rPr>
            </w:r>
            <w:r w:rsidR="00A0227D">
              <w:rPr>
                <w:webHidden/>
              </w:rPr>
              <w:fldChar w:fldCharType="separate"/>
            </w:r>
            <w:r w:rsidR="00437EAF">
              <w:rPr>
                <w:webHidden/>
              </w:rPr>
              <w:t>19</w:t>
            </w:r>
            <w:r w:rsidR="00A0227D">
              <w:rPr>
                <w:webHidden/>
              </w:rPr>
              <w:fldChar w:fldCharType="end"/>
            </w:r>
          </w:hyperlink>
        </w:p>
        <w:p w14:paraId="29B46F81" w14:textId="6CECFDDD" w:rsidR="00A0227D" w:rsidRDefault="00000000">
          <w:pPr>
            <w:pStyle w:val="TOC3"/>
            <w:rPr>
              <w:rFonts w:asciiTheme="minorHAnsi" w:hAnsiTheme="minorHAnsi" w:cstheme="minorBidi"/>
              <w:sz w:val="22"/>
              <w:szCs w:val="22"/>
            </w:rPr>
          </w:pPr>
          <w:hyperlink w:anchor="_Toc58070302"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Board Financial Report</w:t>
            </w:r>
            <w:r w:rsidR="00A0227D">
              <w:rPr>
                <w:webHidden/>
              </w:rPr>
              <w:tab/>
            </w:r>
            <w:r w:rsidR="00A0227D">
              <w:rPr>
                <w:webHidden/>
              </w:rPr>
              <w:fldChar w:fldCharType="begin"/>
            </w:r>
            <w:r w:rsidR="00A0227D">
              <w:rPr>
                <w:webHidden/>
              </w:rPr>
              <w:instrText xml:space="preserve"> PAGEREF _Toc58070302 \h </w:instrText>
            </w:r>
            <w:r w:rsidR="00A0227D">
              <w:rPr>
                <w:webHidden/>
              </w:rPr>
            </w:r>
            <w:r w:rsidR="00A0227D">
              <w:rPr>
                <w:webHidden/>
              </w:rPr>
              <w:fldChar w:fldCharType="separate"/>
            </w:r>
            <w:r w:rsidR="00437EAF">
              <w:rPr>
                <w:webHidden/>
              </w:rPr>
              <w:t>19</w:t>
            </w:r>
            <w:r w:rsidR="00A0227D">
              <w:rPr>
                <w:webHidden/>
              </w:rPr>
              <w:fldChar w:fldCharType="end"/>
            </w:r>
          </w:hyperlink>
        </w:p>
        <w:p w14:paraId="0A267797" w14:textId="10645870" w:rsidR="00A0227D" w:rsidRDefault="00000000">
          <w:pPr>
            <w:pStyle w:val="TOC3"/>
            <w:rPr>
              <w:rFonts w:asciiTheme="minorHAnsi" w:hAnsiTheme="minorHAnsi" w:cstheme="minorBidi"/>
              <w:sz w:val="22"/>
              <w:szCs w:val="22"/>
            </w:rPr>
          </w:pPr>
          <w:hyperlink w:anchor="_Toc58070303"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Adjournment</w:t>
            </w:r>
            <w:r w:rsidR="00A0227D">
              <w:rPr>
                <w:webHidden/>
              </w:rPr>
              <w:tab/>
            </w:r>
            <w:r w:rsidR="00A0227D">
              <w:rPr>
                <w:webHidden/>
              </w:rPr>
              <w:fldChar w:fldCharType="begin"/>
            </w:r>
            <w:r w:rsidR="00A0227D">
              <w:rPr>
                <w:webHidden/>
              </w:rPr>
              <w:instrText xml:space="preserve"> PAGEREF _Toc58070303 \h </w:instrText>
            </w:r>
            <w:r w:rsidR="00A0227D">
              <w:rPr>
                <w:webHidden/>
              </w:rPr>
            </w:r>
            <w:r w:rsidR="00A0227D">
              <w:rPr>
                <w:webHidden/>
              </w:rPr>
              <w:fldChar w:fldCharType="separate"/>
            </w:r>
            <w:r w:rsidR="00437EAF">
              <w:rPr>
                <w:webHidden/>
              </w:rPr>
              <w:t>19</w:t>
            </w:r>
            <w:r w:rsidR="00A0227D">
              <w:rPr>
                <w:webHidden/>
              </w:rPr>
              <w:fldChar w:fldCharType="end"/>
            </w:r>
          </w:hyperlink>
        </w:p>
        <w:p w14:paraId="00C69987" w14:textId="7184DA55" w:rsidR="00A0227D" w:rsidRDefault="00000000">
          <w:pPr>
            <w:pStyle w:val="TOC2"/>
            <w:rPr>
              <w:rFonts w:asciiTheme="minorHAnsi" w:eastAsiaTheme="minorEastAsia" w:hAnsiTheme="minorHAnsi" w:cstheme="minorBidi"/>
              <w:noProof/>
              <w:sz w:val="22"/>
              <w:szCs w:val="22"/>
            </w:rPr>
          </w:pPr>
          <w:hyperlink w:anchor="_Toc58070304" w:history="1">
            <w:r w:rsidR="00A0227D" w:rsidRPr="004238D6">
              <w:rPr>
                <w:rStyle w:val="Hyperlink"/>
                <w:noProof/>
                <w:lang w:bidi="x-none"/>
              </w:rPr>
              <w:t>10.</w:t>
            </w:r>
            <w:r w:rsidR="00A0227D">
              <w:rPr>
                <w:rFonts w:asciiTheme="minorHAnsi" w:eastAsiaTheme="minorEastAsia" w:hAnsiTheme="minorHAnsi" w:cstheme="minorBidi"/>
                <w:noProof/>
                <w:sz w:val="22"/>
                <w:szCs w:val="22"/>
              </w:rPr>
              <w:tab/>
            </w:r>
            <w:r w:rsidR="00A0227D" w:rsidRPr="004238D6">
              <w:rPr>
                <w:rStyle w:val="Hyperlink"/>
                <w:noProof/>
              </w:rPr>
              <w:t>Special Meetings</w:t>
            </w:r>
            <w:r w:rsidR="00A0227D">
              <w:rPr>
                <w:noProof/>
                <w:webHidden/>
              </w:rPr>
              <w:tab/>
            </w:r>
            <w:r w:rsidR="00A0227D">
              <w:rPr>
                <w:noProof/>
                <w:webHidden/>
              </w:rPr>
              <w:fldChar w:fldCharType="begin"/>
            </w:r>
            <w:r w:rsidR="00A0227D">
              <w:rPr>
                <w:noProof/>
                <w:webHidden/>
              </w:rPr>
              <w:instrText xml:space="preserve"> PAGEREF _Toc58070304 \h </w:instrText>
            </w:r>
            <w:r w:rsidR="00A0227D">
              <w:rPr>
                <w:noProof/>
                <w:webHidden/>
              </w:rPr>
            </w:r>
            <w:r w:rsidR="00A0227D">
              <w:rPr>
                <w:noProof/>
                <w:webHidden/>
              </w:rPr>
              <w:fldChar w:fldCharType="separate"/>
            </w:r>
            <w:r w:rsidR="00437EAF">
              <w:rPr>
                <w:noProof/>
                <w:webHidden/>
              </w:rPr>
              <w:t>19</w:t>
            </w:r>
            <w:r w:rsidR="00A0227D">
              <w:rPr>
                <w:noProof/>
                <w:webHidden/>
              </w:rPr>
              <w:fldChar w:fldCharType="end"/>
            </w:r>
          </w:hyperlink>
        </w:p>
        <w:p w14:paraId="5DFC6FF6" w14:textId="1EEA2AB6" w:rsidR="00A0227D" w:rsidRDefault="00000000">
          <w:pPr>
            <w:pStyle w:val="TOC3"/>
            <w:rPr>
              <w:rFonts w:asciiTheme="minorHAnsi" w:hAnsiTheme="minorHAnsi" w:cstheme="minorBidi"/>
              <w:sz w:val="22"/>
              <w:szCs w:val="22"/>
            </w:rPr>
          </w:pPr>
          <w:hyperlink w:anchor="_Toc58070305"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Special Meeting Notice</w:t>
            </w:r>
            <w:r w:rsidR="00A0227D">
              <w:rPr>
                <w:webHidden/>
              </w:rPr>
              <w:tab/>
            </w:r>
            <w:r w:rsidR="00A0227D">
              <w:rPr>
                <w:webHidden/>
              </w:rPr>
              <w:fldChar w:fldCharType="begin"/>
            </w:r>
            <w:r w:rsidR="00A0227D">
              <w:rPr>
                <w:webHidden/>
              </w:rPr>
              <w:instrText xml:space="preserve"> PAGEREF _Toc58070305 \h </w:instrText>
            </w:r>
            <w:r w:rsidR="00A0227D">
              <w:rPr>
                <w:webHidden/>
              </w:rPr>
            </w:r>
            <w:r w:rsidR="00A0227D">
              <w:rPr>
                <w:webHidden/>
              </w:rPr>
              <w:fldChar w:fldCharType="separate"/>
            </w:r>
            <w:r w:rsidR="00437EAF">
              <w:rPr>
                <w:webHidden/>
              </w:rPr>
              <w:t>19</w:t>
            </w:r>
            <w:r w:rsidR="00A0227D">
              <w:rPr>
                <w:webHidden/>
              </w:rPr>
              <w:fldChar w:fldCharType="end"/>
            </w:r>
          </w:hyperlink>
        </w:p>
        <w:p w14:paraId="386018BF" w14:textId="64A16635" w:rsidR="00A0227D" w:rsidRDefault="00000000">
          <w:pPr>
            <w:pStyle w:val="TOC2"/>
            <w:rPr>
              <w:rFonts w:asciiTheme="minorHAnsi" w:eastAsiaTheme="minorEastAsia" w:hAnsiTheme="minorHAnsi" w:cstheme="minorBidi"/>
              <w:noProof/>
              <w:sz w:val="22"/>
              <w:szCs w:val="22"/>
            </w:rPr>
          </w:pPr>
          <w:hyperlink w:anchor="_Toc58070306" w:history="1">
            <w:r w:rsidR="00A0227D" w:rsidRPr="004238D6">
              <w:rPr>
                <w:rStyle w:val="Hyperlink"/>
                <w:noProof/>
                <w:lang w:bidi="x-none"/>
              </w:rPr>
              <w:t>11.</w:t>
            </w:r>
            <w:r w:rsidR="00A0227D">
              <w:rPr>
                <w:rFonts w:asciiTheme="minorHAnsi" w:eastAsiaTheme="minorEastAsia" w:hAnsiTheme="minorHAnsi" w:cstheme="minorBidi"/>
                <w:noProof/>
                <w:sz w:val="22"/>
                <w:szCs w:val="22"/>
              </w:rPr>
              <w:tab/>
            </w:r>
            <w:r w:rsidR="00A0227D" w:rsidRPr="004238D6">
              <w:rPr>
                <w:rStyle w:val="Hyperlink"/>
                <w:noProof/>
              </w:rPr>
              <w:t>Action Without a Meeting</w:t>
            </w:r>
            <w:r w:rsidR="00A0227D">
              <w:rPr>
                <w:noProof/>
                <w:webHidden/>
              </w:rPr>
              <w:tab/>
            </w:r>
            <w:r w:rsidR="00A0227D">
              <w:rPr>
                <w:noProof/>
                <w:webHidden/>
              </w:rPr>
              <w:fldChar w:fldCharType="begin"/>
            </w:r>
            <w:r w:rsidR="00A0227D">
              <w:rPr>
                <w:noProof/>
                <w:webHidden/>
              </w:rPr>
              <w:instrText xml:space="preserve"> PAGEREF _Toc58070306 \h </w:instrText>
            </w:r>
            <w:r w:rsidR="00A0227D">
              <w:rPr>
                <w:noProof/>
                <w:webHidden/>
              </w:rPr>
            </w:r>
            <w:r w:rsidR="00A0227D">
              <w:rPr>
                <w:noProof/>
                <w:webHidden/>
              </w:rPr>
              <w:fldChar w:fldCharType="separate"/>
            </w:r>
            <w:r w:rsidR="00437EAF">
              <w:rPr>
                <w:noProof/>
                <w:webHidden/>
              </w:rPr>
              <w:t>19</w:t>
            </w:r>
            <w:r w:rsidR="00A0227D">
              <w:rPr>
                <w:noProof/>
                <w:webHidden/>
              </w:rPr>
              <w:fldChar w:fldCharType="end"/>
            </w:r>
          </w:hyperlink>
        </w:p>
        <w:p w14:paraId="59A2174D" w14:textId="502E3834" w:rsidR="00A0227D" w:rsidRDefault="00000000">
          <w:pPr>
            <w:pStyle w:val="TOC2"/>
            <w:rPr>
              <w:rFonts w:asciiTheme="minorHAnsi" w:eastAsiaTheme="minorEastAsia" w:hAnsiTheme="minorHAnsi" w:cstheme="minorBidi"/>
              <w:noProof/>
              <w:sz w:val="22"/>
              <w:szCs w:val="22"/>
            </w:rPr>
          </w:pPr>
          <w:hyperlink w:anchor="_Toc58070307" w:history="1">
            <w:r w:rsidR="00A0227D" w:rsidRPr="004238D6">
              <w:rPr>
                <w:rStyle w:val="Hyperlink"/>
                <w:noProof/>
                <w:lang w:bidi="x-none"/>
              </w:rPr>
              <w:t>12.</w:t>
            </w:r>
            <w:r w:rsidR="00A0227D">
              <w:rPr>
                <w:rFonts w:asciiTheme="minorHAnsi" w:eastAsiaTheme="minorEastAsia" w:hAnsiTheme="minorHAnsi" w:cstheme="minorBidi"/>
                <w:noProof/>
                <w:sz w:val="22"/>
                <w:szCs w:val="22"/>
              </w:rPr>
              <w:tab/>
            </w:r>
            <w:r w:rsidR="00A0227D" w:rsidRPr="004238D6">
              <w:rPr>
                <w:rStyle w:val="Hyperlink"/>
                <w:noProof/>
              </w:rPr>
              <w:t>Annual Report to the County</w:t>
            </w:r>
            <w:r w:rsidR="00A0227D">
              <w:rPr>
                <w:noProof/>
                <w:webHidden/>
              </w:rPr>
              <w:tab/>
            </w:r>
            <w:r w:rsidR="00A0227D">
              <w:rPr>
                <w:noProof/>
                <w:webHidden/>
              </w:rPr>
              <w:fldChar w:fldCharType="begin"/>
            </w:r>
            <w:r w:rsidR="00A0227D">
              <w:rPr>
                <w:noProof/>
                <w:webHidden/>
              </w:rPr>
              <w:instrText xml:space="preserve"> PAGEREF _Toc58070307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3A64BC7D" w14:textId="60292681" w:rsidR="00A0227D" w:rsidRDefault="00000000">
          <w:pPr>
            <w:pStyle w:val="TOC2"/>
            <w:rPr>
              <w:rFonts w:asciiTheme="minorHAnsi" w:eastAsiaTheme="minorEastAsia" w:hAnsiTheme="minorHAnsi" w:cstheme="minorBidi"/>
              <w:noProof/>
              <w:sz w:val="22"/>
              <w:szCs w:val="22"/>
            </w:rPr>
          </w:pPr>
          <w:hyperlink w:anchor="_Toc58070308" w:history="1">
            <w:r w:rsidR="00A0227D" w:rsidRPr="004238D6">
              <w:rPr>
                <w:rStyle w:val="Hyperlink"/>
                <w:noProof/>
                <w:lang w:bidi="x-none"/>
              </w:rPr>
              <w:t>13.</w:t>
            </w:r>
            <w:r w:rsidR="00A0227D">
              <w:rPr>
                <w:rFonts w:asciiTheme="minorHAnsi" w:eastAsiaTheme="minorEastAsia" w:hAnsiTheme="minorHAnsi" w:cstheme="minorBidi"/>
                <w:noProof/>
                <w:sz w:val="22"/>
                <w:szCs w:val="22"/>
              </w:rPr>
              <w:tab/>
            </w:r>
            <w:r w:rsidR="00A0227D" w:rsidRPr="004238D6">
              <w:rPr>
                <w:rStyle w:val="Hyperlink"/>
                <w:noProof/>
              </w:rPr>
              <w:t>Annual Report of Directors</w:t>
            </w:r>
            <w:r w:rsidR="00A0227D">
              <w:rPr>
                <w:noProof/>
                <w:webHidden/>
              </w:rPr>
              <w:tab/>
            </w:r>
            <w:r w:rsidR="00A0227D">
              <w:rPr>
                <w:noProof/>
                <w:webHidden/>
              </w:rPr>
              <w:fldChar w:fldCharType="begin"/>
            </w:r>
            <w:r w:rsidR="00A0227D">
              <w:rPr>
                <w:noProof/>
                <w:webHidden/>
              </w:rPr>
              <w:instrText xml:space="preserve"> PAGEREF _Toc58070308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459FE73E" w14:textId="2506D696"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309" w:history="1">
            <w:r w:rsidR="00A0227D" w:rsidRPr="004238D6">
              <w:rPr>
                <w:rStyle w:val="Hyperlink"/>
                <w:noProof/>
              </w:rPr>
              <w:t>EXECUTIVE OFFICERS AND ADMINISTRATORS</w:t>
            </w:r>
          </w:hyperlink>
        </w:p>
        <w:p w14:paraId="22771B94" w14:textId="7CBDC0DF" w:rsidR="00A0227D" w:rsidRDefault="00000000">
          <w:pPr>
            <w:pStyle w:val="TOC2"/>
            <w:rPr>
              <w:rFonts w:asciiTheme="minorHAnsi" w:eastAsiaTheme="minorEastAsia" w:hAnsiTheme="minorHAnsi" w:cstheme="minorBidi"/>
              <w:noProof/>
              <w:sz w:val="22"/>
              <w:szCs w:val="22"/>
            </w:rPr>
          </w:pPr>
          <w:hyperlink w:anchor="_Toc58070310"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Qualifications for Executive Officers and Administrators</w:t>
            </w:r>
            <w:r w:rsidR="00A0227D">
              <w:rPr>
                <w:noProof/>
                <w:webHidden/>
              </w:rPr>
              <w:tab/>
            </w:r>
            <w:r w:rsidR="00A0227D">
              <w:rPr>
                <w:noProof/>
                <w:webHidden/>
              </w:rPr>
              <w:fldChar w:fldCharType="begin"/>
            </w:r>
            <w:r w:rsidR="00A0227D">
              <w:rPr>
                <w:noProof/>
                <w:webHidden/>
              </w:rPr>
              <w:instrText xml:space="preserve"> PAGEREF _Toc58070310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4E69BF60" w14:textId="26701014" w:rsidR="00A0227D" w:rsidRDefault="00000000">
          <w:pPr>
            <w:pStyle w:val="TOC2"/>
            <w:rPr>
              <w:rFonts w:asciiTheme="minorHAnsi" w:eastAsiaTheme="minorEastAsia" w:hAnsiTheme="minorHAnsi" w:cstheme="minorBidi"/>
              <w:noProof/>
              <w:sz w:val="22"/>
              <w:szCs w:val="22"/>
            </w:rPr>
          </w:pPr>
          <w:hyperlink w:anchor="_Toc58070311"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Elections of Executive Officers and Administrators</w:t>
            </w:r>
            <w:r w:rsidR="00A0227D">
              <w:rPr>
                <w:noProof/>
                <w:webHidden/>
              </w:rPr>
              <w:tab/>
            </w:r>
            <w:r w:rsidR="00A0227D">
              <w:rPr>
                <w:noProof/>
                <w:webHidden/>
              </w:rPr>
              <w:fldChar w:fldCharType="begin"/>
            </w:r>
            <w:r w:rsidR="00A0227D">
              <w:rPr>
                <w:noProof/>
                <w:webHidden/>
              </w:rPr>
              <w:instrText xml:space="preserve"> PAGEREF _Toc58070311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49DFB212" w14:textId="1F0F9972" w:rsidR="00A0227D" w:rsidRDefault="00000000">
          <w:pPr>
            <w:pStyle w:val="TOC2"/>
            <w:rPr>
              <w:rFonts w:asciiTheme="minorHAnsi" w:eastAsiaTheme="minorEastAsia" w:hAnsiTheme="minorHAnsi" w:cstheme="minorBidi"/>
              <w:noProof/>
              <w:sz w:val="22"/>
              <w:szCs w:val="22"/>
            </w:rPr>
          </w:pPr>
          <w:hyperlink w:anchor="_Toc58070312"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Term of Office for Executive Officers and Administrators</w:t>
            </w:r>
            <w:r w:rsidR="00A0227D">
              <w:rPr>
                <w:noProof/>
                <w:webHidden/>
              </w:rPr>
              <w:tab/>
            </w:r>
            <w:r w:rsidR="00A0227D">
              <w:rPr>
                <w:noProof/>
                <w:webHidden/>
              </w:rPr>
              <w:fldChar w:fldCharType="begin"/>
            </w:r>
            <w:r w:rsidR="00A0227D">
              <w:rPr>
                <w:noProof/>
                <w:webHidden/>
              </w:rPr>
              <w:instrText xml:space="preserve"> PAGEREF _Toc58070312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25BF4178" w14:textId="72967AF3" w:rsidR="00A0227D" w:rsidRDefault="00000000">
          <w:pPr>
            <w:pStyle w:val="TOC2"/>
            <w:rPr>
              <w:rFonts w:asciiTheme="minorHAnsi" w:eastAsiaTheme="minorEastAsia" w:hAnsiTheme="minorHAnsi" w:cstheme="minorBidi"/>
              <w:noProof/>
              <w:sz w:val="22"/>
              <w:szCs w:val="22"/>
            </w:rPr>
          </w:pPr>
          <w:hyperlink w:anchor="_Toc58070313"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Resignation of Executive Officers or Administrators</w:t>
            </w:r>
            <w:r w:rsidR="00A0227D">
              <w:rPr>
                <w:noProof/>
                <w:webHidden/>
              </w:rPr>
              <w:tab/>
            </w:r>
            <w:r w:rsidR="00A0227D">
              <w:rPr>
                <w:noProof/>
                <w:webHidden/>
              </w:rPr>
              <w:fldChar w:fldCharType="begin"/>
            </w:r>
            <w:r w:rsidR="00A0227D">
              <w:rPr>
                <w:noProof/>
                <w:webHidden/>
              </w:rPr>
              <w:instrText xml:space="preserve"> PAGEREF _Toc58070313 \h </w:instrText>
            </w:r>
            <w:r w:rsidR="00A0227D">
              <w:rPr>
                <w:noProof/>
                <w:webHidden/>
              </w:rPr>
            </w:r>
            <w:r w:rsidR="00A0227D">
              <w:rPr>
                <w:noProof/>
                <w:webHidden/>
              </w:rPr>
              <w:fldChar w:fldCharType="separate"/>
            </w:r>
            <w:r w:rsidR="00437EAF">
              <w:rPr>
                <w:noProof/>
                <w:webHidden/>
              </w:rPr>
              <w:t>20</w:t>
            </w:r>
            <w:r w:rsidR="00A0227D">
              <w:rPr>
                <w:noProof/>
                <w:webHidden/>
              </w:rPr>
              <w:fldChar w:fldCharType="end"/>
            </w:r>
          </w:hyperlink>
        </w:p>
        <w:p w14:paraId="353F65C5" w14:textId="65FE43E9" w:rsidR="00A0227D" w:rsidRDefault="00000000">
          <w:pPr>
            <w:pStyle w:val="TOC2"/>
            <w:rPr>
              <w:rFonts w:asciiTheme="minorHAnsi" w:eastAsiaTheme="minorEastAsia" w:hAnsiTheme="minorHAnsi" w:cstheme="minorBidi"/>
              <w:noProof/>
              <w:sz w:val="22"/>
              <w:szCs w:val="22"/>
            </w:rPr>
          </w:pPr>
          <w:hyperlink w:anchor="_Toc58070314"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Executive Officers or Administrators Vacancies</w:t>
            </w:r>
            <w:r w:rsidR="00A0227D">
              <w:rPr>
                <w:noProof/>
                <w:webHidden/>
              </w:rPr>
              <w:tab/>
            </w:r>
            <w:r w:rsidR="00A0227D">
              <w:rPr>
                <w:noProof/>
                <w:webHidden/>
              </w:rPr>
              <w:fldChar w:fldCharType="begin"/>
            </w:r>
            <w:r w:rsidR="00A0227D">
              <w:rPr>
                <w:noProof/>
                <w:webHidden/>
              </w:rPr>
              <w:instrText xml:space="preserve"> PAGEREF _Toc58070314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5C3013DA" w14:textId="603D2115" w:rsidR="00A0227D" w:rsidRDefault="00000000">
          <w:pPr>
            <w:pStyle w:val="TOC2"/>
            <w:rPr>
              <w:rFonts w:asciiTheme="minorHAnsi" w:eastAsiaTheme="minorEastAsia" w:hAnsiTheme="minorHAnsi" w:cstheme="minorBidi"/>
              <w:noProof/>
              <w:sz w:val="22"/>
              <w:szCs w:val="22"/>
            </w:rPr>
          </w:pPr>
          <w:hyperlink w:anchor="_Toc58070315"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Removal of Executive Officers or Administrators</w:t>
            </w:r>
            <w:r w:rsidR="00A0227D">
              <w:rPr>
                <w:noProof/>
                <w:webHidden/>
              </w:rPr>
              <w:tab/>
            </w:r>
            <w:r w:rsidR="00A0227D">
              <w:rPr>
                <w:noProof/>
                <w:webHidden/>
              </w:rPr>
              <w:fldChar w:fldCharType="begin"/>
            </w:r>
            <w:r w:rsidR="00A0227D">
              <w:rPr>
                <w:noProof/>
                <w:webHidden/>
              </w:rPr>
              <w:instrText xml:space="preserve"> PAGEREF _Toc58070315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3B767181" w14:textId="21AE278D" w:rsidR="00A0227D" w:rsidRDefault="00000000">
          <w:pPr>
            <w:pStyle w:val="TOC2"/>
            <w:rPr>
              <w:rFonts w:asciiTheme="minorHAnsi" w:eastAsiaTheme="minorEastAsia" w:hAnsiTheme="minorHAnsi" w:cstheme="minorBidi"/>
              <w:noProof/>
              <w:sz w:val="22"/>
              <w:szCs w:val="22"/>
            </w:rPr>
          </w:pPr>
          <w:hyperlink w:anchor="_Toc58070316"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Initiation of Executive Officers and Administrators</w:t>
            </w:r>
            <w:r w:rsidR="00A0227D">
              <w:rPr>
                <w:noProof/>
                <w:webHidden/>
              </w:rPr>
              <w:tab/>
            </w:r>
            <w:r w:rsidR="00A0227D">
              <w:rPr>
                <w:noProof/>
                <w:webHidden/>
              </w:rPr>
              <w:fldChar w:fldCharType="begin"/>
            </w:r>
            <w:r w:rsidR="00A0227D">
              <w:rPr>
                <w:noProof/>
                <w:webHidden/>
              </w:rPr>
              <w:instrText xml:space="preserve"> PAGEREF _Toc58070316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49ED3D80" w14:textId="1B00D5BA" w:rsidR="00A0227D" w:rsidRDefault="00000000">
          <w:pPr>
            <w:pStyle w:val="TOC2"/>
            <w:rPr>
              <w:rFonts w:asciiTheme="minorHAnsi" w:eastAsiaTheme="minorEastAsia" w:hAnsiTheme="minorHAnsi" w:cstheme="minorBidi"/>
              <w:noProof/>
              <w:sz w:val="22"/>
              <w:szCs w:val="22"/>
            </w:rPr>
          </w:pPr>
          <w:hyperlink w:anchor="_Toc58070317"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Trustee Responsibilities</w:t>
            </w:r>
            <w:r w:rsidR="00A0227D">
              <w:rPr>
                <w:noProof/>
                <w:webHidden/>
              </w:rPr>
              <w:tab/>
            </w:r>
            <w:r w:rsidR="00A0227D">
              <w:rPr>
                <w:noProof/>
                <w:webHidden/>
              </w:rPr>
              <w:fldChar w:fldCharType="begin"/>
            </w:r>
            <w:r w:rsidR="00A0227D">
              <w:rPr>
                <w:noProof/>
                <w:webHidden/>
              </w:rPr>
              <w:instrText xml:space="preserve"> PAGEREF _Toc58070317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2D5D36F6" w14:textId="3AD99E48" w:rsidR="00A0227D" w:rsidRDefault="00000000">
          <w:pPr>
            <w:pStyle w:val="TOC2"/>
            <w:rPr>
              <w:rFonts w:asciiTheme="minorHAnsi" w:eastAsiaTheme="minorEastAsia" w:hAnsiTheme="minorHAnsi" w:cstheme="minorBidi"/>
              <w:noProof/>
              <w:sz w:val="22"/>
              <w:szCs w:val="22"/>
            </w:rPr>
          </w:pPr>
          <w:hyperlink w:anchor="_Toc58070318" w:history="1">
            <w:r w:rsidR="00A0227D" w:rsidRPr="004238D6">
              <w:rPr>
                <w:rStyle w:val="Hyperlink"/>
                <w:noProof/>
                <w:lang w:bidi="x-none"/>
              </w:rPr>
              <w:t>9.</w:t>
            </w:r>
            <w:r w:rsidR="00A0227D">
              <w:rPr>
                <w:rFonts w:asciiTheme="minorHAnsi" w:eastAsiaTheme="minorEastAsia" w:hAnsiTheme="minorHAnsi" w:cstheme="minorBidi"/>
                <w:noProof/>
                <w:sz w:val="22"/>
                <w:szCs w:val="22"/>
              </w:rPr>
              <w:tab/>
            </w:r>
            <w:r w:rsidR="00A0227D" w:rsidRPr="004238D6">
              <w:rPr>
                <w:rStyle w:val="Hyperlink"/>
                <w:noProof/>
              </w:rPr>
              <w:t>President Responsibilities</w:t>
            </w:r>
            <w:r w:rsidR="00A0227D">
              <w:rPr>
                <w:noProof/>
                <w:webHidden/>
              </w:rPr>
              <w:tab/>
            </w:r>
            <w:r w:rsidR="00A0227D">
              <w:rPr>
                <w:noProof/>
                <w:webHidden/>
              </w:rPr>
              <w:fldChar w:fldCharType="begin"/>
            </w:r>
            <w:r w:rsidR="00A0227D">
              <w:rPr>
                <w:noProof/>
                <w:webHidden/>
              </w:rPr>
              <w:instrText xml:space="preserve"> PAGEREF _Toc58070318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6C123E93" w14:textId="34C375B7" w:rsidR="00A0227D" w:rsidRDefault="00000000">
          <w:pPr>
            <w:pStyle w:val="TOC3"/>
            <w:rPr>
              <w:rFonts w:asciiTheme="minorHAnsi" w:hAnsiTheme="minorHAnsi" w:cstheme="minorBidi"/>
              <w:sz w:val="22"/>
              <w:szCs w:val="22"/>
            </w:rPr>
          </w:pPr>
          <w:hyperlink w:anchor="_Toc58070319"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Signature Authority</w:t>
            </w:r>
            <w:r w:rsidR="00A0227D">
              <w:rPr>
                <w:webHidden/>
              </w:rPr>
              <w:tab/>
            </w:r>
            <w:r w:rsidR="00A0227D">
              <w:rPr>
                <w:webHidden/>
              </w:rPr>
              <w:fldChar w:fldCharType="begin"/>
            </w:r>
            <w:r w:rsidR="00A0227D">
              <w:rPr>
                <w:webHidden/>
              </w:rPr>
              <w:instrText xml:space="preserve"> PAGEREF _Toc58070319 \h </w:instrText>
            </w:r>
            <w:r w:rsidR="00A0227D">
              <w:rPr>
                <w:webHidden/>
              </w:rPr>
            </w:r>
            <w:r w:rsidR="00A0227D">
              <w:rPr>
                <w:webHidden/>
              </w:rPr>
              <w:fldChar w:fldCharType="separate"/>
            </w:r>
            <w:r w:rsidR="00437EAF">
              <w:rPr>
                <w:webHidden/>
              </w:rPr>
              <w:t>21</w:t>
            </w:r>
            <w:r w:rsidR="00A0227D">
              <w:rPr>
                <w:webHidden/>
              </w:rPr>
              <w:fldChar w:fldCharType="end"/>
            </w:r>
          </w:hyperlink>
        </w:p>
        <w:p w14:paraId="12F78AFC" w14:textId="78CB4866" w:rsidR="00A0227D" w:rsidRDefault="00000000">
          <w:pPr>
            <w:pStyle w:val="TOC3"/>
            <w:rPr>
              <w:rFonts w:asciiTheme="minorHAnsi" w:hAnsiTheme="minorHAnsi" w:cstheme="minorBidi"/>
              <w:sz w:val="22"/>
              <w:szCs w:val="22"/>
            </w:rPr>
          </w:pPr>
          <w:hyperlink w:anchor="_Toc58070320"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President as a Committee Member</w:t>
            </w:r>
            <w:r w:rsidR="00A0227D">
              <w:rPr>
                <w:webHidden/>
              </w:rPr>
              <w:tab/>
            </w:r>
            <w:r w:rsidR="00A0227D">
              <w:rPr>
                <w:webHidden/>
              </w:rPr>
              <w:fldChar w:fldCharType="begin"/>
            </w:r>
            <w:r w:rsidR="00A0227D">
              <w:rPr>
                <w:webHidden/>
              </w:rPr>
              <w:instrText xml:space="preserve"> PAGEREF _Toc58070320 \h </w:instrText>
            </w:r>
            <w:r w:rsidR="00A0227D">
              <w:rPr>
                <w:webHidden/>
              </w:rPr>
            </w:r>
            <w:r w:rsidR="00A0227D">
              <w:rPr>
                <w:webHidden/>
              </w:rPr>
              <w:fldChar w:fldCharType="separate"/>
            </w:r>
            <w:r w:rsidR="00437EAF">
              <w:rPr>
                <w:webHidden/>
              </w:rPr>
              <w:t>21</w:t>
            </w:r>
            <w:r w:rsidR="00A0227D">
              <w:rPr>
                <w:webHidden/>
              </w:rPr>
              <w:fldChar w:fldCharType="end"/>
            </w:r>
          </w:hyperlink>
        </w:p>
        <w:p w14:paraId="3D9BA982" w14:textId="48A97D4F" w:rsidR="00A0227D" w:rsidRDefault="00000000">
          <w:pPr>
            <w:pStyle w:val="TOC3"/>
            <w:rPr>
              <w:rFonts w:asciiTheme="minorHAnsi" w:hAnsiTheme="minorHAnsi" w:cstheme="minorBidi"/>
              <w:sz w:val="22"/>
              <w:szCs w:val="22"/>
            </w:rPr>
          </w:pPr>
          <w:hyperlink w:anchor="_Toc58070321"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Department Mail</w:t>
            </w:r>
            <w:r w:rsidR="00A0227D">
              <w:rPr>
                <w:webHidden/>
              </w:rPr>
              <w:tab/>
            </w:r>
            <w:r w:rsidR="00A0227D">
              <w:rPr>
                <w:webHidden/>
              </w:rPr>
              <w:fldChar w:fldCharType="begin"/>
            </w:r>
            <w:r w:rsidR="00A0227D">
              <w:rPr>
                <w:webHidden/>
              </w:rPr>
              <w:instrText xml:space="preserve"> PAGEREF _Toc58070321 \h </w:instrText>
            </w:r>
            <w:r w:rsidR="00A0227D">
              <w:rPr>
                <w:webHidden/>
              </w:rPr>
            </w:r>
            <w:r w:rsidR="00A0227D">
              <w:rPr>
                <w:webHidden/>
              </w:rPr>
              <w:fldChar w:fldCharType="separate"/>
            </w:r>
            <w:r w:rsidR="00437EAF">
              <w:rPr>
                <w:webHidden/>
              </w:rPr>
              <w:t>21</w:t>
            </w:r>
            <w:r w:rsidR="00A0227D">
              <w:rPr>
                <w:webHidden/>
              </w:rPr>
              <w:fldChar w:fldCharType="end"/>
            </w:r>
          </w:hyperlink>
        </w:p>
        <w:p w14:paraId="17C2B067" w14:textId="10BA9C1B" w:rsidR="00A0227D" w:rsidRDefault="00000000">
          <w:pPr>
            <w:pStyle w:val="TOC2"/>
            <w:rPr>
              <w:rFonts w:asciiTheme="minorHAnsi" w:eastAsiaTheme="minorEastAsia" w:hAnsiTheme="minorHAnsi" w:cstheme="minorBidi"/>
              <w:noProof/>
              <w:sz w:val="22"/>
              <w:szCs w:val="22"/>
            </w:rPr>
          </w:pPr>
          <w:hyperlink w:anchor="_Toc58070322" w:history="1">
            <w:r w:rsidR="00A0227D" w:rsidRPr="004238D6">
              <w:rPr>
                <w:rStyle w:val="Hyperlink"/>
                <w:noProof/>
                <w:lang w:bidi="x-none"/>
              </w:rPr>
              <w:t>10.</w:t>
            </w:r>
            <w:r w:rsidR="00A0227D">
              <w:rPr>
                <w:rFonts w:asciiTheme="minorHAnsi" w:eastAsiaTheme="minorEastAsia" w:hAnsiTheme="minorHAnsi" w:cstheme="minorBidi"/>
                <w:noProof/>
                <w:sz w:val="22"/>
                <w:szCs w:val="22"/>
              </w:rPr>
              <w:tab/>
            </w:r>
            <w:r w:rsidR="00A0227D" w:rsidRPr="004238D6">
              <w:rPr>
                <w:rStyle w:val="Hyperlink"/>
                <w:noProof/>
              </w:rPr>
              <w:t>Vice-President Responsibilities</w:t>
            </w:r>
            <w:r w:rsidR="00A0227D">
              <w:rPr>
                <w:noProof/>
                <w:webHidden/>
              </w:rPr>
              <w:tab/>
            </w:r>
            <w:r w:rsidR="00A0227D">
              <w:rPr>
                <w:noProof/>
                <w:webHidden/>
              </w:rPr>
              <w:fldChar w:fldCharType="begin"/>
            </w:r>
            <w:r w:rsidR="00A0227D">
              <w:rPr>
                <w:noProof/>
                <w:webHidden/>
              </w:rPr>
              <w:instrText xml:space="preserve"> PAGEREF _Toc58070322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22F62088" w14:textId="3AEC6206" w:rsidR="00A0227D" w:rsidRDefault="00000000">
          <w:pPr>
            <w:pStyle w:val="TOC2"/>
            <w:rPr>
              <w:rFonts w:asciiTheme="minorHAnsi" w:eastAsiaTheme="minorEastAsia" w:hAnsiTheme="minorHAnsi" w:cstheme="minorBidi"/>
              <w:noProof/>
              <w:sz w:val="22"/>
              <w:szCs w:val="22"/>
            </w:rPr>
          </w:pPr>
          <w:hyperlink w:anchor="_Toc58070323" w:history="1">
            <w:r w:rsidR="00A0227D" w:rsidRPr="004238D6">
              <w:rPr>
                <w:rStyle w:val="Hyperlink"/>
                <w:noProof/>
                <w:lang w:bidi="x-none"/>
              </w:rPr>
              <w:t>11.</w:t>
            </w:r>
            <w:r w:rsidR="00A0227D">
              <w:rPr>
                <w:rFonts w:asciiTheme="minorHAnsi" w:eastAsiaTheme="minorEastAsia" w:hAnsiTheme="minorHAnsi" w:cstheme="minorBidi"/>
                <w:noProof/>
                <w:sz w:val="22"/>
                <w:szCs w:val="22"/>
              </w:rPr>
              <w:tab/>
            </w:r>
            <w:r w:rsidR="00A0227D" w:rsidRPr="004238D6">
              <w:rPr>
                <w:rStyle w:val="Hyperlink"/>
                <w:noProof/>
              </w:rPr>
              <w:t>Secretary and Assistant Secretary Responsibilities</w:t>
            </w:r>
            <w:r w:rsidR="00A0227D">
              <w:rPr>
                <w:noProof/>
                <w:webHidden/>
              </w:rPr>
              <w:tab/>
            </w:r>
            <w:r w:rsidR="00A0227D">
              <w:rPr>
                <w:noProof/>
                <w:webHidden/>
              </w:rPr>
              <w:fldChar w:fldCharType="begin"/>
            </w:r>
            <w:r w:rsidR="00A0227D">
              <w:rPr>
                <w:noProof/>
                <w:webHidden/>
              </w:rPr>
              <w:instrText xml:space="preserve"> PAGEREF _Toc58070323 \h </w:instrText>
            </w:r>
            <w:r w:rsidR="00A0227D">
              <w:rPr>
                <w:noProof/>
                <w:webHidden/>
              </w:rPr>
            </w:r>
            <w:r w:rsidR="00A0227D">
              <w:rPr>
                <w:noProof/>
                <w:webHidden/>
              </w:rPr>
              <w:fldChar w:fldCharType="separate"/>
            </w:r>
            <w:r w:rsidR="00437EAF">
              <w:rPr>
                <w:noProof/>
                <w:webHidden/>
              </w:rPr>
              <w:t>21</w:t>
            </w:r>
            <w:r w:rsidR="00A0227D">
              <w:rPr>
                <w:noProof/>
                <w:webHidden/>
              </w:rPr>
              <w:fldChar w:fldCharType="end"/>
            </w:r>
          </w:hyperlink>
        </w:p>
        <w:p w14:paraId="574AD553" w14:textId="6011DCE4" w:rsidR="00A0227D" w:rsidRDefault="00000000">
          <w:pPr>
            <w:pStyle w:val="TOC3"/>
            <w:rPr>
              <w:rFonts w:asciiTheme="minorHAnsi" w:hAnsiTheme="minorHAnsi" w:cstheme="minorBidi"/>
              <w:sz w:val="22"/>
              <w:szCs w:val="22"/>
            </w:rPr>
          </w:pPr>
          <w:hyperlink w:anchor="_Toc58070324"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Meeting Minutes</w:t>
            </w:r>
            <w:r w:rsidR="00A0227D">
              <w:rPr>
                <w:webHidden/>
              </w:rPr>
              <w:tab/>
            </w:r>
            <w:r w:rsidR="00A0227D">
              <w:rPr>
                <w:webHidden/>
              </w:rPr>
              <w:fldChar w:fldCharType="begin"/>
            </w:r>
            <w:r w:rsidR="00A0227D">
              <w:rPr>
                <w:webHidden/>
              </w:rPr>
              <w:instrText xml:space="preserve"> PAGEREF _Toc58070324 \h </w:instrText>
            </w:r>
            <w:r w:rsidR="00A0227D">
              <w:rPr>
                <w:webHidden/>
              </w:rPr>
            </w:r>
            <w:r w:rsidR="00A0227D">
              <w:rPr>
                <w:webHidden/>
              </w:rPr>
              <w:fldChar w:fldCharType="separate"/>
            </w:r>
            <w:r w:rsidR="00437EAF">
              <w:rPr>
                <w:webHidden/>
              </w:rPr>
              <w:t>22</w:t>
            </w:r>
            <w:r w:rsidR="00A0227D">
              <w:rPr>
                <w:webHidden/>
              </w:rPr>
              <w:fldChar w:fldCharType="end"/>
            </w:r>
          </w:hyperlink>
        </w:p>
        <w:p w14:paraId="6CE6BBC6" w14:textId="3A32E00A" w:rsidR="00A0227D" w:rsidRDefault="00000000">
          <w:pPr>
            <w:pStyle w:val="TOC3"/>
            <w:rPr>
              <w:rFonts w:asciiTheme="minorHAnsi" w:hAnsiTheme="minorHAnsi" w:cstheme="minorBidi"/>
              <w:sz w:val="22"/>
              <w:szCs w:val="22"/>
            </w:rPr>
          </w:pPr>
          <w:hyperlink w:anchor="_Toc58070325"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Department Correspondence</w:t>
            </w:r>
            <w:r w:rsidR="00A0227D">
              <w:rPr>
                <w:webHidden/>
              </w:rPr>
              <w:tab/>
            </w:r>
            <w:r w:rsidR="00A0227D">
              <w:rPr>
                <w:webHidden/>
              </w:rPr>
              <w:fldChar w:fldCharType="begin"/>
            </w:r>
            <w:r w:rsidR="00A0227D">
              <w:rPr>
                <w:webHidden/>
              </w:rPr>
              <w:instrText xml:space="preserve"> PAGEREF _Toc58070325 \h </w:instrText>
            </w:r>
            <w:r w:rsidR="00A0227D">
              <w:rPr>
                <w:webHidden/>
              </w:rPr>
            </w:r>
            <w:r w:rsidR="00A0227D">
              <w:rPr>
                <w:webHidden/>
              </w:rPr>
              <w:fldChar w:fldCharType="separate"/>
            </w:r>
            <w:r w:rsidR="00437EAF">
              <w:rPr>
                <w:webHidden/>
              </w:rPr>
              <w:t>22</w:t>
            </w:r>
            <w:r w:rsidR="00A0227D">
              <w:rPr>
                <w:webHidden/>
              </w:rPr>
              <w:fldChar w:fldCharType="end"/>
            </w:r>
          </w:hyperlink>
        </w:p>
        <w:p w14:paraId="6ABE86F9" w14:textId="71954BDC" w:rsidR="00A0227D" w:rsidRDefault="00000000">
          <w:pPr>
            <w:pStyle w:val="TOC3"/>
            <w:rPr>
              <w:rFonts w:asciiTheme="minorHAnsi" w:hAnsiTheme="minorHAnsi" w:cstheme="minorBidi"/>
              <w:sz w:val="22"/>
              <w:szCs w:val="22"/>
            </w:rPr>
          </w:pPr>
          <w:hyperlink w:anchor="_Toc58070326"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Department Custodian</w:t>
            </w:r>
            <w:r w:rsidR="00A0227D">
              <w:rPr>
                <w:webHidden/>
              </w:rPr>
              <w:tab/>
            </w:r>
            <w:r w:rsidR="00A0227D">
              <w:rPr>
                <w:webHidden/>
              </w:rPr>
              <w:fldChar w:fldCharType="begin"/>
            </w:r>
            <w:r w:rsidR="00A0227D">
              <w:rPr>
                <w:webHidden/>
              </w:rPr>
              <w:instrText xml:space="preserve"> PAGEREF _Toc58070326 \h </w:instrText>
            </w:r>
            <w:r w:rsidR="00A0227D">
              <w:rPr>
                <w:webHidden/>
              </w:rPr>
            </w:r>
            <w:r w:rsidR="00A0227D">
              <w:rPr>
                <w:webHidden/>
              </w:rPr>
              <w:fldChar w:fldCharType="separate"/>
            </w:r>
            <w:r w:rsidR="00437EAF">
              <w:rPr>
                <w:webHidden/>
              </w:rPr>
              <w:t>22</w:t>
            </w:r>
            <w:r w:rsidR="00A0227D">
              <w:rPr>
                <w:webHidden/>
              </w:rPr>
              <w:fldChar w:fldCharType="end"/>
            </w:r>
          </w:hyperlink>
        </w:p>
        <w:p w14:paraId="2A4CFBF7" w14:textId="274B8DE5" w:rsidR="00A0227D" w:rsidRDefault="00000000">
          <w:pPr>
            <w:pStyle w:val="TOC3"/>
            <w:rPr>
              <w:rFonts w:asciiTheme="minorHAnsi" w:hAnsiTheme="minorHAnsi" w:cstheme="minorBidi"/>
              <w:sz w:val="22"/>
              <w:szCs w:val="22"/>
            </w:rPr>
          </w:pPr>
          <w:hyperlink w:anchor="_Toc58070327"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Membership Records</w:t>
            </w:r>
            <w:r w:rsidR="00A0227D">
              <w:rPr>
                <w:webHidden/>
              </w:rPr>
              <w:tab/>
            </w:r>
            <w:r w:rsidR="00A0227D">
              <w:rPr>
                <w:webHidden/>
              </w:rPr>
              <w:fldChar w:fldCharType="begin"/>
            </w:r>
            <w:r w:rsidR="00A0227D">
              <w:rPr>
                <w:webHidden/>
              </w:rPr>
              <w:instrText xml:space="preserve"> PAGEREF _Toc58070327 \h </w:instrText>
            </w:r>
            <w:r w:rsidR="00A0227D">
              <w:rPr>
                <w:webHidden/>
              </w:rPr>
            </w:r>
            <w:r w:rsidR="00A0227D">
              <w:rPr>
                <w:webHidden/>
              </w:rPr>
              <w:fldChar w:fldCharType="separate"/>
            </w:r>
            <w:r w:rsidR="00437EAF">
              <w:rPr>
                <w:webHidden/>
              </w:rPr>
              <w:t>22</w:t>
            </w:r>
            <w:r w:rsidR="00A0227D">
              <w:rPr>
                <w:webHidden/>
              </w:rPr>
              <w:fldChar w:fldCharType="end"/>
            </w:r>
          </w:hyperlink>
        </w:p>
        <w:p w14:paraId="666AEFB8" w14:textId="4F92FD5D" w:rsidR="00A0227D" w:rsidRDefault="00000000">
          <w:pPr>
            <w:pStyle w:val="TOC2"/>
            <w:rPr>
              <w:rFonts w:asciiTheme="minorHAnsi" w:eastAsiaTheme="minorEastAsia" w:hAnsiTheme="minorHAnsi" w:cstheme="minorBidi"/>
              <w:noProof/>
              <w:sz w:val="22"/>
              <w:szCs w:val="22"/>
            </w:rPr>
          </w:pPr>
          <w:hyperlink w:anchor="_Toc58070328" w:history="1">
            <w:r w:rsidR="00A0227D" w:rsidRPr="004238D6">
              <w:rPr>
                <w:rStyle w:val="Hyperlink"/>
                <w:noProof/>
                <w:lang w:bidi="x-none"/>
              </w:rPr>
              <w:t>12.</w:t>
            </w:r>
            <w:r w:rsidR="00A0227D">
              <w:rPr>
                <w:rFonts w:asciiTheme="minorHAnsi" w:eastAsiaTheme="minorEastAsia" w:hAnsiTheme="minorHAnsi" w:cstheme="minorBidi"/>
                <w:noProof/>
                <w:sz w:val="22"/>
                <w:szCs w:val="22"/>
              </w:rPr>
              <w:tab/>
            </w:r>
            <w:r w:rsidR="00A0227D" w:rsidRPr="004238D6">
              <w:rPr>
                <w:rStyle w:val="Hyperlink"/>
                <w:noProof/>
              </w:rPr>
              <w:t>Treasurer Responsibilities</w:t>
            </w:r>
            <w:r w:rsidR="00A0227D">
              <w:rPr>
                <w:noProof/>
                <w:webHidden/>
              </w:rPr>
              <w:tab/>
            </w:r>
            <w:r w:rsidR="00A0227D">
              <w:rPr>
                <w:noProof/>
                <w:webHidden/>
              </w:rPr>
              <w:fldChar w:fldCharType="begin"/>
            </w:r>
            <w:r w:rsidR="00A0227D">
              <w:rPr>
                <w:noProof/>
                <w:webHidden/>
              </w:rPr>
              <w:instrText xml:space="preserve"> PAGEREF _Toc58070328 \h </w:instrText>
            </w:r>
            <w:r w:rsidR="00A0227D">
              <w:rPr>
                <w:noProof/>
                <w:webHidden/>
              </w:rPr>
            </w:r>
            <w:r w:rsidR="00A0227D">
              <w:rPr>
                <w:noProof/>
                <w:webHidden/>
              </w:rPr>
              <w:fldChar w:fldCharType="separate"/>
            </w:r>
            <w:r w:rsidR="00437EAF">
              <w:rPr>
                <w:noProof/>
                <w:webHidden/>
              </w:rPr>
              <w:t>22</w:t>
            </w:r>
            <w:r w:rsidR="00A0227D">
              <w:rPr>
                <w:noProof/>
                <w:webHidden/>
              </w:rPr>
              <w:fldChar w:fldCharType="end"/>
            </w:r>
          </w:hyperlink>
        </w:p>
        <w:p w14:paraId="2F7B6081" w14:textId="2FB0D841" w:rsidR="00A0227D" w:rsidRDefault="00000000">
          <w:pPr>
            <w:pStyle w:val="TOC3"/>
            <w:rPr>
              <w:rFonts w:asciiTheme="minorHAnsi" w:hAnsiTheme="minorHAnsi" w:cstheme="minorBidi"/>
              <w:sz w:val="22"/>
              <w:szCs w:val="22"/>
            </w:rPr>
          </w:pPr>
          <w:hyperlink w:anchor="_Toc58070329"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Investment and Disbursement</w:t>
            </w:r>
            <w:r w:rsidR="00A0227D">
              <w:rPr>
                <w:webHidden/>
              </w:rPr>
              <w:tab/>
            </w:r>
            <w:r w:rsidR="00A0227D">
              <w:rPr>
                <w:webHidden/>
              </w:rPr>
              <w:fldChar w:fldCharType="begin"/>
            </w:r>
            <w:r w:rsidR="00A0227D">
              <w:rPr>
                <w:webHidden/>
              </w:rPr>
              <w:instrText xml:space="preserve"> PAGEREF _Toc58070329 \h </w:instrText>
            </w:r>
            <w:r w:rsidR="00A0227D">
              <w:rPr>
                <w:webHidden/>
              </w:rPr>
            </w:r>
            <w:r w:rsidR="00A0227D">
              <w:rPr>
                <w:webHidden/>
              </w:rPr>
              <w:fldChar w:fldCharType="separate"/>
            </w:r>
            <w:r w:rsidR="00437EAF">
              <w:rPr>
                <w:webHidden/>
              </w:rPr>
              <w:t>22</w:t>
            </w:r>
            <w:r w:rsidR="00A0227D">
              <w:rPr>
                <w:webHidden/>
              </w:rPr>
              <w:fldChar w:fldCharType="end"/>
            </w:r>
          </w:hyperlink>
        </w:p>
        <w:p w14:paraId="2B31F59A" w14:textId="7639C4DF" w:rsidR="00A0227D" w:rsidRDefault="00000000">
          <w:pPr>
            <w:pStyle w:val="TOC3"/>
            <w:rPr>
              <w:rFonts w:asciiTheme="minorHAnsi" w:hAnsiTheme="minorHAnsi" w:cstheme="minorBidi"/>
              <w:sz w:val="22"/>
              <w:szCs w:val="22"/>
            </w:rPr>
          </w:pPr>
          <w:hyperlink w:anchor="_Toc58070330"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Signature / Endorsement</w:t>
            </w:r>
            <w:r w:rsidR="00A0227D">
              <w:rPr>
                <w:webHidden/>
              </w:rPr>
              <w:tab/>
            </w:r>
            <w:r w:rsidR="00A0227D">
              <w:rPr>
                <w:webHidden/>
              </w:rPr>
              <w:fldChar w:fldCharType="begin"/>
            </w:r>
            <w:r w:rsidR="00A0227D">
              <w:rPr>
                <w:webHidden/>
              </w:rPr>
              <w:instrText xml:space="preserve"> PAGEREF _Toc58070330 \h </w:instrText>
            </w:r>
            <w:r w:rsidR="00A0227D">
              <w:rPr>
                <w:webHidden/>
              </w:rPr>
            </w:r>
            <w:r w:rsidR="00A0227D">
              <w:rPr>
                <w:webHidden/>
              </w:rPr>
              <w:fldChar w:fldCharType="separate"/>
            </w:r>
            <w:r w:rsidR="00437EAF">
              <w:rPr>
                <w:webHidden/>
              </w:rPr>
              <w:t>22</w:t>
            </w:r>
            <w:r w:rsidR="00A0227D">
              <w:rPr>
                <w:webHidden/>
              </w:rPr>
              <w:fldChar w:fldCharType="end"/>
            </w:r>
          </w:hyperlink>
        </w:p>
        <w:p w14:paraId="36A7EC63" w14:textId="104DDBE9" w:rsidR="00A0227D" w:rsidRDefault="00000000">
          <w:pPr>
            <w:pStyle w:val="TOC3"/>
            <w:rPr>
              <w:rFonts w:asciiTheme="minorHAnsi" w:hAnsiTheme="minorHAnsi" w:cstheme="minorBidi"/>
              <w:sz w:val="22"/>
              <w:szCs w:val="22"/>
            </w:rPr>
          </w:pPr>
          <w:hyperlink w:anchor="_Toc58070331"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Financial Record Keeping</w:t>
            </w:r>
            <w:r w:rsidR="00A0227D">
              <w:rPr>
                <w:webHidden/>
              </w:rPr>
              <w:tab/>
            </w:r>
            <w:r w:rsidR="00A0227D">
              <w:rPr>
                <w:webHidden/>
              </w:rPr>
              <w:fldChar w:fldCharType="begin"/>
            </w:r>
            <w:r w:rsidR="00A0227D">
              <w:rPr>
                <w:webHidden/>
              </w:rPr>
              <w:instrText xml:space="preserve"> PAGEREF _Toc58070331 \h </w:instrText>
            </w:r>
            <w:r w:rsidR="00A0227D">
              <w:rPr>
                <w:webHidden/>
              </w:rPr>
            </w:r>
            <w:r w:rsidR="00A0227D">
              <w:rPr>
                <w:webHidden/>
              </w:rPr>
              <w:fldChar w:fldCharType="separate"/>
            </w:r>
            <w:r w:rsidR="00437EAF">
              <w:rPr>
                <w:webHidden/>
              </w:rPr>
              <w:t>22</w:t>
            </w:r>
            <w:r w:rsidR="00A0227D">
              <w:rPr>
                <w:webHidden/>
              </w:rPr>
              <w:fldChar w:fldCharType="end"/>
            </w:r>
          </w:hyperlink>
        </w:p>
        <w:p w14:paraId="63246AD4" w14:textId="3B1A5EFE" w:rsidR="00A0227D" w:rsidRDefault="00000000">
          <w:pPr>
            <w:pStyle w:val="TOC3"/>
            <w:rPr>
              <w:rFonts w:asciiTheme="minorHAnsi" w:hAnsiTheme="minorHAnsi" w:cstheme="minorBidi"/>
              <w:sz w:val="22"/>
              <w:szCs w:val="22"/>
            </w:rPr>
          </w:pPr>
          <w:hyperlink w:anchor="_Toc58070332"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Payments</w:t>
            </w:r>
            <w:r w:rsidR="00A0227D">
              <w:rPr>
                <w:webHidden/>
              </w:rPr>
              <w:tab/>
            </w:r>
            <w:r w:rsidR="00A0227D">
              <w:rPr>
                <w:webHidden/>
              </w:rPr>
              <w:fldChar w:fldCharType="begin"/>
            </w:r>
            <w:r w:rsidR="00A0227D">
              <w:rPr>
                <w:webHidden/>
              </w:rPr>
              <w:instrText xml:space="preserve"> PAGEREF _Toc58070332 \h </w:instrText>
            </w:r>
            <w:r w:rsidR="00A0227D">
              <w:rPr>
                <w:webHidden/>
              </w:rPr>
            </w:r>
            <w:r w:rsidR="00A0227D">
              <w:rPr>
                <w:webHidden/>
              </w:rPr>
              <w:fldChar w:fldCharType="separate"/>
            </w:r>
            <w:r w:rsidR="00437EAF">
              <w:rPr>
                <w:webHidden/>
              </w:rPr>
              <w:t>22</w:t>
            </w:r>
            <w:r w:rsidR="00A0227D">
              <w:rPr>
                <w:webHidden/>
              </w:rPr>
              <w:fldChar w:fldCharType="end"/>
            </w:r>
          </w:hyperlink>
        </w:p>
        <w:p w14:paraId="07233131" w14:textId="0BEA5FC6" w:rsidR="00A0227D" w:rsidRDefault="00000000">
          <w:pPr>
            <w:pStyle w:val="TOC3"/>
            <w:rPr>
              <w:rFonts w:asciiTheme="minorHAnsi" w:hAnsiTheme="minorHAnsi" w:cstheme="minorBidi"/>
              <w:sz w:val="22"/>
              <w:szCs w:val="22"/>
            </w:rPr>
          </w:pPr>
          <w:hyperlink w:anchor="_Toc58070333"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Bill Paying Requirements</w:t>
            </w:r>
            <w:r w:rsidR="00A0227D">
              <w:rPr>
                <w:webHidden/>
              </w:rPr>
              <w:tab/>
            </w:r>
            <w:r w:rsidR="00A0227D">
              <w:rPr>
                <w:webHidden/>
              </w:rPr>
              <w:fldChar w:fldCharType="begin"/>
            </w:r>
            <w:r w:rsidR="00A0227D">
              <w:rPr>
                <w:webHidden/>
              </w:rPr>
              <w:instrText xml:space="preserve"> PAGEREF _Toc58070333 \h </w:instrText>
            </w:r>
            <w:r w:rsidR="00A0227D">
              <w:rPr>
                <w:webHidden/>
              </w:rPr>
            </w:r>
            <w:r w:rsidR="00A0227D">
              <w:rPr>
                <w:webHidden/>
              </w:rPr>
              <w:fldChar w:fldCharType="separate"/>
            </w:r>
            <w:r w:rsidR="00437EAF">
              <w:rPr>
                <w:webHidden/>
              </w:rPr>
              <w:t>22</w:t>
            </w:r>
            <w:r w:rsidR="00A0227D">
              <w:rPr>
                <w:webHidden/>
              </w:rPr>
              <w:fldChar w:fldCharType="end"/>
            </w:r>
          </w:hyperlink>
        </w:p>
        <w:p w14:paraId="6C22E709" w14:textId="05839B52" w:rsidR="00A0227D" w:rsidRDefault="00000000">
          <w:pPr>
            <w:pStyle w:val="TOC3"/>
            <w:rPr>
              <w:rFonts w:asciiTheme="minorHAnsi" w:hAnsiTheme="minorHAnsi" w:cstheme="minorBidi"/>
              <w:sz w:val="22"/>
              <w:szCs w:val="22"/>
            </w:rPr>
          </w:pPr>
          <w:hyperlink w:anchor="_Toc58070334"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Reimbursement Requirements</w:t>
            </w:r>
            <w:r w:rsidR="00A0227D">
              <w:rPr>
                <w:webHidden/>
              </w:rPr>
              <w:tab/>
            </w:r>
            <w:r w:rsidR="00A0227D">
              <w:rPr>
                <w:webHidden/>
              </w:rPr>
              <w:fldChar w:fldCharType="begin"/>
            </w:r>
            <w:r w:rsidR="00A0227D">
              <w:rPr>
                <w:webHidden/>
              </w:rPr>
              <w:instrText xml:space="preserve"> PAGEREF _Toc58070334 \h </w:instrText>
            </w:r>
            <w:r w:rsidR="00A0227D">
              <w:rPr>
                <w:webHidden/>
              </w:rPr>
            </w:r>
            <w:r w:rsidR="00A0227D">
              <w:rPr>
                <w:webHidden/>
              </w:rPr>
              <w:fldChar w:fldCharType="separate"/>
            </w:r>
            <w:r w:rsidR="00437EAF">
              <w:rPr>
                <w:webHidden/>
              </w:rPr>
              <w:t>23</w:t>
            </w:r>
            <w:r w:rsidR="00A0227D">
              <w:rPr>
                <w:webHidden/>
              </w:rPr>
              <w:fldChar w:fldCharType="end"/>
            </w:r>
          </w:hyperlink>
        </w:p>
        <w:p w14:paraId="120633FE" w14:textId="4E343F14" w:rsidR="00A0227D" w:rsidRDefault="00000000">
          <w:pPr>
            <w:pStyle w:val="TOC3"/>
            <w:rPr>
              <w:rFonts w:asciiTheme="minorHAnsi" w:hAnsiTheme="minorHAnsi" w:cstheme="minorBidi"/>
              <w:sz w:val="22"/>
              <w:szCs w:val="22"/>
            </w:rPr>
          </w:pPr>
          <w:hyperlink w:anchor="_Toc58070335"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Treasurer’s Report</w:t>
            </w:r>
            <w:r w:rsidR="00A0227D">
              <w:rPr>
                <w:webHidden/>
              </w:rPr>
              <w:tab/>
            </w:r>
            <w:r w:rsidR="00A0227D">
              <w:rPr>
                <w:webHidden/>
              </w:rPr>
              <w:fldChar w:fldCharType="begin"/>
            </w:r>
            <w:r w:rsidR="00A0227D">
              <w:rPr>
                <w:webHidden/>
              </w:rPr>
              <w:instrText xml:space="preserve"> PAGEREF _Toc58070335 \h </w:instrText>
            </w:r>
            <w:r w:rsidR="00A0227D">
              <w:rPr>
                <w:webHidden/>
              </w:rPr>
            </w:r>
            <w:r w:rsidR="00A0227D">
              <w:rPr>
                <w:webHidden/>
              </w:rPr>
              <w:fldChar w:fldCharType="separate"/>
            </w:r>
            <w:r w:rsidR="00437EAF">
              <w:rPr>
                <w:webHidden/>
              </w:rPr>
              <w:t>23</w:t>
            </w:r>
            <w:r w:rsidR="00A0227D">
              <w:rPr>
                <w:webHidden/>
              </w:rPr>
              <w:fldChar w:fldCharType="end"/>
            </w:r>
          </w:hyperlink>
        </w:p>
        <w:p w14:paraId="13054429" w14:textId="4485A9FF" w:rsidR="00A0227D" w:rsidRDefault="00000000">
          <w:pPr>
            <w:pStyle w:val="TOC3"/>
            <w:rPr>
              <w:rFonts w:asciiTheme="minorHAnsi" w:hAnsiTheme="minorHAnsi" w:cstheme="minorBidi"/>
              <w:sz w:val="22"/>
              <w:szCs w:val="22"/>
            </w:rPr>
          </w:pPr>
          <w:hyperlink w:anchor="_Toc58070336" w:history="1">
            <w:r w:rsidR="00A0227D" w:rsidRPr="004238D6">
              <w:rPr>
                <w:rStyle w:val="Hyperlink"/>
              </w:rPr>
              <w:t>H.</w:t>
            </w:r>
            <w:r w:rsidR="00A0227D">
              <w:rPr>
                <w:rFonts w:asciiTheme="minorHAnsi" w:hAnsiTheme="minorHAnsi" w:cstheme="minorBidi"/>
                <w:sz w:val="22"/>
                <w:szCs w:val="22"/>
              </w:rPr>
              <w:tab/>
            </w:r>
            <w:r w:rsidR="00A0227D" w:rsidRPr="004238D6">
              <w:rPr>
                <w:rStyle w:val="Hyperlink"/>
              </w:rPr>
              <w:t>Tax Reporting</w:t>
            </w:r>
            <w:r w:rsidR="00A0227D">
              <w:rPr>
                <w:webHidden/>
              </w:rPr>
              <w:tab/>
            </w:r>
            <w:r w:rsidR="00A0227D">
              <w:rPr>
                <w:webHidden/>
              </w:rPr>
              <w:fldChar w:fldCharType="begin"/>
            </w:r>
            <w:r w:rsidR="00A0227D">
              <w:rPr>
                <w:webHidden/>
              </w:rPr>
              <w:instrText xml:space="preserve"> PAGEREF _Toc58070336 \h </w:instrText>
            </w:r>
            <w:r w:rsidR="00A0227D">
              <w:rPr>
                <w:webHidden/>
              </w:rPr>
            </w:r>
            <w:r w:rsidR="00A0227D">
              <w:rPr>
                <w:webHidden/>
              </w:rPr>
              <w:fldChar w:fldCharType="separate"/>
            </w:r>
            <w:r w:rsidR="00437EAF">
              <w:rPr>
                <w:webHidden/>
              </w:rPr>
              <w:t>23</w:t>
            </w:r>
            <w:r w:rsidR="00A0227D">
              <w:rPr>
                <w:webHidden/>
              </w:rPr>
              <w:fldChar w:fldCharType="end"/>
            </w:r>
          </w:hyperlink>
        </w:p>
        <w:p w14:paraId="4C1484CD" w14:textId="2529BF52" w:rsidR="00A0227D" w:rsidRDefault="00000000">
          <w:pPr>
            <w:pStyle w:val="TOC3"/>
            <w:rPr>
              <w:rFonts w:asciiTheme="minorHAnsi" w:hAnsiTheme="minorHAnsi" w:cstheme="minorBidi"/>
              <w:sz w:val="22"/>
              <w:szCs w:val="22"/>
            </w:rPr>
          </w:pPr>
          <w:hyperlink w:anchor="_Toc58070337" w:history="1">
            <w:r w:rsidR="00A0227D" w:rsidRPr="004238D6">
              <w:rPr>
                <w:rStyle w:val="Hyperlink"/>
              </w:rPr>
              <w:t>I.</w:t>
            </w:r>
            <w:r w:rsidR="00A0227D">
              <w:rPr>
                <w:rFonts w:asciiTheme="minorHAnsi" w:hAnsiTheme="minorHAnsi" w:cstheme="minorBidi"/>
                <w:sz w:val="22"/>
                <w:szCs w:val="22"/>
              </w:rPr>
              <w:tab/>
            </w:r>
            <w:r w:rsidR="00A0227D" w:rsidRPr="004238D6">
              <w:rPr>
                <w:rStyle w:val="Hyperlink"/>
              </w:rPr>
              <w:t>Foreign Fire Funds Annual Report</w:t>
            </w:r>
            <w:r w:rsidR="00A0227D">
              <w:rPr>
                <w:webHidden/>
              </w:rPr>
              <w:tab/>
            </w:r>
            <w:r w:rsidR="00A0227D">
              <w:rPr>
                <w:webHidden/>
              </w:rPr>
              <w:fldChar w:fldCharType="begin"/>
            </w:r>
            <w:r w:rsidR="00A0227D">
              <w:rPr>
                <w:webHidden/>
              </w:rPr>
              <w:instrText xml:space="preserve"> PAGEREF _Toc58070337 \h </w:instrText>
            </w:r>
            <w:r w:rsidR="00A0227D">
              <w:rPr>
                <w:webHidden/>
              </w:rPr>
            </w:r>
            <w:r w:rsidR="00A0227D">
              <w:rPr>
                <w:webHidden/>
              </w:rPr>
              <w:fldChar w:fldCharType="separate"/>
            </w:r>
            <w:r w:rsidR="00437EAF">
              <w:rPr>
                <w:webHidden/>
              </w:rPr>
              <w:t>23</w:t>
            </w:r>
            <w:r w:rsidR="00A0227D">
              <w:rPr>
                <w:webHidden/>
              </w:rPr>
              <w:fldChar w:fldCharType="end"/>
            </w:r>
          </w:hyperlink>
        </w:p>
        <w:p w14:paraId="4A37973F" w14:textId="2982E260" w:rsidR="00A0227D" w:rsidRDefault="00000000">
          <w:pPr>
            <w:pStyle w:val="TOC2"/>
            <w:rPr>
              <w:rFonts w:asciiTheme="minorHAnsi" w:eastAsiaTheme="minorEastAsia" w:hAnsiTheme="minorHAnsi" w:cstheme="minorBidi"/>
              <w:noProof/>
              <w:sz w:val="22"/>
              <w:szCs w:val="22"/>
            </w:rPr>
          </w:pPr>
          <w:hyperlink w:anchor="_Toc58070338" w:history="1">
            <w:r w:rsidR="00A0227D" w:rsidRPr="004238D6">
              <w:rPr>
                <w:rStyle w:val="Hyperlink"/>
                <w:noProof/>
                <w:lang w:bidi="x-none"/>
              </w:rPr>
              <w:t>13.</w:t>
            </w:r>
            <w:r w:rsidR="00A0227D">
              <w:rPr>
                <w:rFonts w:asciiTheme="minorHAnsi" w:eastAsiaTheme="minorEastAsia" w:hAnsiTheme="minorHAnsi" w:cstheme="minorBidi"/>
                <w:noProof/>
                <w:sz w:val="22"/>
                <w:szCs w:val="22"/>
              </w:rPr>
              <w:tab/>
            </w:r>
            <w:r w:rsidR="00A0227D" w:rsidRPr="004238D6">
              <w:rPr>
                <w:rStyle w:val="Hyperlink"/>
                <w:noProof/>
              </w:rPr>
              <w:t>Expenses</w:t>
            </w:r>
            <w:r w:rsidR="00A0227D">
              <w:rPr>
                <w:noProof/>
                <w:webHidden/>
              </w:rPr>
              <w:tab/>
            </w:r>
            <w:r w:rsidR="00A0227D">
              <w:rPr>
                <w:noProof/>
                <w:webHidden/>
              </w:rPr>
              <w:fldChar w:fldCharType="begin"/>
            </w:r>
            <w:r w:rsidR="00A0227D">
              <w:rPr>
                <w:noProof/>
                <w:webHidden/>
              </w:rPr>
              <w:instrText xml:space="preserve"> PAGEREF _Toc58070338 \h </w:instrText>
            </w:r>
            <w:r w:rsidR="00A0227D">
              <w:rPr>
                <w:noProof/>
                <w:webHidden/>
              </w:rPr>
            </w:r>
            <w:r w:rsidR="00A0227D">
              <w:rPr>
                <w:noProof/>
                <w:webHidden/>
              </w:rPr>
              <w:fldChar w:fldCharType="separate"/>
            </w:r>
            <w:r w:rsidR="00437EAF">
              <w:rPr>
                <w:noProof/>
                <w:webHidden/>
              </w:rPr>
              <w:t>23</w:t>
            </w:r>
            <w:r w:rsidR="00A0227D">
              <w:rPr>
                <w:noProof/>
                <w:webHidden/>
              </w:rPr>
              <w:fldChar w:fldCharType="end"/>
            </w:r>
          </w:hyperlink>
        </w:p>
        <w:p w14:paraId="51B21F82" w14:textId="52330C08"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339" w:history="1">
            <w:r w:rsidR="00A0227D" w:rsidRPr="004238D6">
              <w:rPr>
                <w:rStyle w:val="Hyperlink"/>
                <w:noProof/>
              </w:rPr>
              <w:t>LINE OFFICERS</w:t>
            </w:r>
          </w:hyperlink>
        </w:p>
        <w:p w14:paraId="396F8CFA" w14:textId="55813CED" w:rsidR="00A0227D" w:rsidRDefault="00000000">
          <w:pPr>
            <w:pStyle w:val="TOC2"/>
            <w:rPr>
              <w:rFonts w:asciiTheme="minorHAnsi" w:eastAsiaTheme="minorEastAsia" w:hAnsiTheme="minorHAnsi" w:cstheme="minorBidi"/>
              <w:noProof/>
              <w:sz w:val="22"/>
              <w:szCs w:val="22"/>
            </w:rPr>
          </w:pPr>
          <w:hyperlink w:anchor="_Toc58070340"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Qualifications of Line Officers</w:t>
            </w:r>
            <w:r w:rsidR="00A0227D">
              <w:rPr>
                <w:noProof/>
                <w:webHidden/>
              </w:rPr>
              <w:tab/>
            </w:r>
            <w:r w:rsidR="00A0227D">
              <w:rPr>
                <w:noProof/>
                <w:webHidden/>
              </w:rPr>
              <w:fldChar w:fldCharType="begin"/>
            </w:r>
            <w:r w:rsidR="00A0227D">
              <w:rPr>
                <w:noProof/>
                <w:webHidden/>
              </w:rPr>
              <w:instrText xml:space="preserve"> PAGEREF _Toc58070340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078028FE" w14:textId="7CF803F4" w:rsidR="00A0227D" w:rsidRDefault="00000000">
          <w:pPr>
            <w:pStyle w:val="TOC2"/>
            <w:rPr>
              <w:rFonts w:asciiTheme="minorHAnsi" w:eastAsiaTheme="minorEastAsia" w:hAnsiTheme="minorHAnsi" w:cstheme="minorBidi"/>
              <w:noProof/>
              <w:sz w:val="22"/>
              <w:szCs w:val="22"/>
            </w:rPr>
          </w:pPr>
          <w:hyperlink w:anchor="_Toc58070341"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Election or Appointment of Line Officers</w:t>
            </w:r>
            <w:r w:rsidR="00A0227D">
              <w:rPr>
                <w:noProof/>
                <w:webHidden/>
              </w:rPr>
              <w:tab/>
            </w:r>
            <w:r w:rsidR="00A0227D">
              <w:rPr>
                <w:noProof/>
                <w:webHidden/>
              </w:rPr>
              <w:fldChar w:fldCharType="begin"/>
            </w:r>
            <w:r w:rsidR="00A0227D">
              <w:rPr>
                <w:noProof/>
                <w:webHidden/>
              </w:rPr>
              <w:instrText xml:space="preserve"> PAGEREF _Toc58070341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5AB14767" w14:textId="4E8E0F0F" w:rsidR="00A0227D" w:rsidRDefault="00000000">
          <w:pPr>
            <w:pStyle w:val="TOC3"/>
            <w:rPr>
              <w:rFonts w:asciiTheme="minorHAnsi" w:hAnsiTheme="minorHAnsi" w:cstheme="minorBidi"/>
              <w:sz w:val="22"/>
              <w:szCs w:val="22"/>
            </w:rPr>
          </w:pPr>
          <w:hyperlink w:anchor="_Toc58070342"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District Notification of Nominations</w:t>
            </w:r>
            <w:r w:rsidR="00A0227D">
              <w:rPr>
                <w:webHidden/>
              </w:rPr>
              <w:tab/>
            </w:r>
            <w:r w:rsidR="00A0227D">
              <w:rPr>
                <w:webHidden/>
              </w:rPr>
              <w:fldChar w:fldCharType="begin"/>
            </w:r>
            <w:r w:rsidR="00A0227D">
              <w:rPr>
                <w:webHidden/>
              </w:rPr>
              <w:instrText xml:space="preserve"> PAGEREF _Toc58070342 \h </w:instrText>
            </w:r>
            <w:r w:rsidR="00A0227D">
              <w:rPr>
                <w:webHidden/>
              </w:rPr>
            </w:r>
            <w:r w:rsidR="00A0227D">
              <w:rPr>
                <w:webHidden/>
              </w:rPr>
              <w:fldChar w:fldCharType="separate"/>
            </w:r>
            <w:r w:rsidR="00437EAF">
              <w:rPr>
                <w:webHidden/>
              </w:rPr>
              <w:t>24</w:t>
            </w:r>
            <w:r w:rsidR="00A0227D">
              <w:rPr>
                <w:webHidden/>
              </w:rPr>
              <w:fldChar w:fldCharType="end"/>
            </w:r>
          </w:hyperlink>
        </w:p>
        <w:p w14:paraId="5E0D1DEC" w14:textId="6D511FC4" w:rsidR="00A0227D" w:rsidRDefault="00000000">
          <w:pPr>
            <w:pStyle w:val="TOC3"/>
            <w:rPr>
              <w:rFonts w:asciiTheme="minorHAnsi" w:hAnsiTheme="minorHAnsi" w:cstheme="minorBidi"/>
              <w:sz w:val="22"/>
              <w:szCs w:val="22"/>
            </w:rPr>
          </w:pPr>
          <w:hyperlink w:anchor="_Toc58070343"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Denial of Nomination by the District</w:t>
            </w:r>
            <w:r w:rsidR="00A0227D">
              <w:rPr>
                <w:webHidden/>
              </w:rPr>
              <w:tab/>
            </w:r>
            <w:r w:rsidR="00A0227D">
              <w:rPr>
                <w:webHidden/>
              </w:rPr>
              <w:fldChar w:fldCharType="begin"/>
            </w:r>
            <w:r w:rsidR="00A0227D">
              <w:rPr>
                <w:webHidden/>
              </w:rPr>
              <w:instrText xml:space="preserve"> PAGEREF _Toc58070343 \h </w:instrText>
            </w:r>
            <w:r w:rsidR="00A0227D">
              <w:rPr>
                <w:webHidden/>
              </w:rPr>
            </w:r>
            <w:r w:rsidR="00A0227D">
              <w:rPr>
                <w:webHidden/>
              </w:rPr>
              <w:fldChar w:fldCharType="separate"/>
            </w:r>
            <w:r w:rsidR="00437EAF">
              <w:rPr>
                <w:webHidden/>
              </w:rPr>
              <w:t>24</w:t>
            </w:r>
            <w:r w:rsidR="00A0227D">
              <w:rPr>
                <w:webHidden/>
              </w:rPr>
              <w:fldChar w:fldCharType="end"/>
            </w:r>
          </w:hyperlink>
        </w:p>
        <w:p w14:paraId="3841C8F7" w14:textId="1D4360B3" w:rsidR="00A0227D" w:rsidRDefault="00000000">
          <w:pPr>
            <w:pStyle w:val="TOC2"/>
            <w:rPr>
              <w:rFonts w:asciiTheme="minorHAnsi" w:eastAsiaTheme="minorEastAsia" w:hAnsiTheme="minorHAnsi" w:cstheme="minorBidi"/>
              <w:noProof/>
              <w:sz w:val="22"/>
              <w:szCs w:val="22"/>
            </w:rPr>
          </w:pPr>
          <w:hyperlink w:anchor="_Toc58070344"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Terms of Office for Line Officers</w:t>
            </w:r>
            <w:r w:rsidR="00A0227D">
              <w:rPr>
                <w:noProof/>
                <w:webHidden/>
              </w:rPr>
              <w:tab/>
            </w:r>
            <w:r w:rsidR="00A0227D">
              <w:rPr>
                <w:noProof/>
                <w:webHidden/>
              </w:rPr>
              <w:fldChar w:fldCharType="begin"/>
            </w:r>
            <w:r w:rsidR="00A0227D">
              <w:rPr>
                <w:noProof/>
                <w:webHidden/>
              </w:rPr>
              <w:instrText xml:space="preserve"> PAGEREF _Toc58070344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4EC78A97" w14:textId="3198ACD5" w:rsidR="00A0227D" w:rsidRDefault="00000000">
          <w:pPr>
            <w:pStyle w:val="TOC2"/>
            <w:rPr>
              <w:rFonts w:asciiTheme="minorHAnsi" w:eastAsiaTheme="minorEastAsia" w:hAnsiTheme="minorHAnsi" w:cstheme="minorBidi"/>
              <w:noProof/>
              <w:sz w:val="22"/>
              <w:szCs w:val="22"/>
            </w:rPr>
          </w:pPr>
          <w:hyperlink w:anchor="_Toc58070345"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Resignation of Line Officers</w:t>
            </w:r>
            <w:r w:rsidR="00A0227D">
              <w:rPr>
                <w:noProof/>
                <w:webHidden/>
              </w:rPr>
              <w:tab/>
            </w:r>
            <w:r w:rsidR="00A0227D">
              <w:rPr>
                <w:noProof/>
                <w:webHidden/>
              </w:rPr>
              <w:fldChar w:fldCharType="begin"/>
            </w:r>
            <w:r w:rsidR="00A0227D">
              <w:rPr>
                <w:noProof/>
                <w:webHidden/>
              </w:rPr>
              <w:instrText xml:space="preserve"> PAGEREF _Toc58070345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581C9B0C" w14:textId="1B80325F" w:rsidR="00A0227D" w:rsidRDefault="00000000">
          <w:pPr>
            <w:pStyle w:val="TOC2"/>
            <w:rPr>
              <w:rFonts w:asciiTheme="minorHAnsi" w:eastAsiaTheme="minorEastAsia" w:hAnsiTheme="minorHAnsi" w:cstheme="minorBidi"/>
              <w:noProof/>
              <w:sz w:val="22"/>
              <w:szCs w:val="22"/>
            </w:rPr>
          </w:pPr>
          <w:hyperlink w:anchor="_Toc58070346"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Line Officer Vacancies</w:t>
            </w:r>
            <w:r w:rsidR="00A0227D">
              <w:rPr>
                <w:noProof/>
                <w:webHidden/>
              </w:rPr>
              <w:tab/>
            </w:r>
            <w:r w:rsidR="00A0227D">
              <w:rPr>
                <w:noProof/>
                <w:webHidden/>
              </w:rPr>
              <w:fldChar w:fldCharType="begin"/>
            </w:r>
            <w:r w:rsidR="00A0227D">
              <w:rPr>
                <w:noProof/>
                <w:webHidden/>
              </w:rPr>
              <w:instrText xml:space="preserve"> PAGEREF _Toc58070346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5C74ED2E" w14:textId="009ED2B6" w:rsidR="00A0227D" w:rsidRDefault="00000000">
          <w:pPr>
            <w:pStyle w:val="TOC2"/>
            <w:rPr>
              <w:rFonts w:asciiTheme="minorHAnsi" w:eastAsiaTheme="minorEastAsia" w:hAnsiTheme="minorHAnsi" w:cstheme="minorBidi"/>
              <w:noProof/>
              <w:sz w:val="22"/>
              <w:szCs w:val="22"/>
            </w:rPr>
          </w:pPr>
          <w:hyperlink w:anchor="_Toc58070347"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Removal of Line Officers</w:t>
            </w:r>
            <w:r w:rsidR="00A0227D">
              <w:rPr>
                <w:noProof/>
                <w:webHidden/>
              </w:rPr>
              <w:tab/>
            </w:r>
            <w:r w:rsidR="00A0227D">
              <w:rPr>
                <w:noProof/>
                <w:webHidden/>
              </w:rPr>
              <w:fldChar w:fldCharType="begin"/>
            </w:r>
            <w:r w:rsidR="00A0227D">
              <w:rPr>
                <w:noProof/>
                <w:webHidden/>
              </w:rPr>
              <w:instrText xml:space="preserve"> PAGEREF _Toc58070347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0CBBE50A" w14:textId="545BC461" w:rsidR="00A0227D" w:rsidRDefault="00000000">
          <w:pPr>
            <w:pStyle w:val="TOC2"/>
            <w:rPr>
              <w:rFonts w:asciiTheme="minorHAnsi" w:eastAsiaTheme="minorEastAsia" w:hAnsiTheme="minorHAnsi" w:cstheme="minorBidi"/>
              <w:noProof/>
              <w:sz w:val="22"/>
              <w:szCs w:val="22"/>
            </w:rPr>
          </w:pPr>
          <w:hyperlink w:anchor="_Toc58070348"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Initiation of Line Officers</w:t>
            </w:r>
            <w:r w:rsidR="00A0227D">
              <w:rPr>
                <w:noProof/>
                <w:webHidden/>
              </w:rPr>
              <w:tab/>
            </w:r>
            <w:r w:rsidR="00A0227D">
              <w:rPr>
                <w:noProof/>
                <w:webHidden/>
              </w:rPr>
              <w:fldChar w:fldCharType="begin"/>
            </w:r>
            <w:r w:rsidR="00A0227D">
              <w:rPr>
                <w:noProof/>
                <w:webHidden/>
              </w:rPr>
              <w:instrText xml:space="preserve"> PAGEREF _Toc58070348 \h </w:instrText>
            </w:r>
            <w:r w:rsidR="00A0227D">
              <w:rPr>
                <w:noProof/>
                <w:webHidden/>
              </w:rPr>
            </w:r>
            <w:r w:rsidR="00A0227D">
              <w:rPr>
                <w:noProof/>
                <w:webHidden/>
              </w:rPr>
              <w:fldChar w:fldCharType="separate"/>
            </w:r>
            <w:r w:rsidR="00437EAF">
              <w:rPr>
                <w:noProof/>
                <w:webHidden/>
              </w:rPr>
              <w:t>24</w:t>
            </w:r>
            <w:r w:rsidR="00A0227D">
              <w:rPr>
                <w:noProof/>
                <w:webHidden/>
              </w:rPr>
              <w:fldChar w:fldCharType="end"/>
            </w:r>
          </w:hyperlink>
        </w:p>
        <w:p w14:paraId="1F4E769E" w14:textId="40A2FBD4" w:rsidR="00A0227D" w:rsidRDefault="00000000">
          <w:pPr>
            <w:pStyle w:val="TOC3"/>
            <w:rPr>
              <w:rFonts w:asciiTheme="minorHAnsi" w:hAnsiTheme="minorHAnsi" w:cstheme="minorBidi"/>
              <w:sz w:val="22"/>
              <w:szCs w:val="22"/>
            </w:rPr>
          </w:pPr>
          <w:hyperlink w:anchor="_Toc58070349"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Initiation of Chiefs</w:t>
            </w:r>
            <w:r w:rsidR="00A0227D">
              <w:rPr>
                <w:webHidden/>
              </w:rPr>
              <w:tab/>
            </w:r>
            <w:r w:rsidR="00A0227D">
              <w:rPr>
                <w:webHidden/>
              </w:rPr>
              <w:fldChar w:fldCharType="begin"/>
            </w:r>
            <w:r w:rsidR="00A0227D">
              <w:rPr>
                <w:webHidden/>
              </w:rPr>
              <w:instrText xml:space="preserve"> PAGEREF _Toc58070349 \h </w:instrText>
            </w:r>
            <w:r w:rsidR="00A0227D">
              <w:rPr>
                <w:webHidden/>
              </w:rPr>
            </w:r>
            <w:r w:rsidR="00A0227D">
              <w:rPr>
                <w:webHidden/>
              </w:rPr>
              <w:fldChar w:fldCharType="separate"/>
            </w:r>
            <w:r w:rsidR="00437EAF">
              <w:rPr>
                <w:webHidden/>
              </w:rPr>
              <w:t>25</w:t>
            </w:r>
            <w:r w:rsidR="00A0227D">
              <w:rPr>
                <w:webHidden/>
              </w:rPr>
              <w:fldChar w:fldCharType="end"/>
            </w:r>
          </w:hyperlink>
        </w:p>
        <w:p w14:paraId="202957E7" w14:textId="72455A6B" w:rsidR="00A0227D" w:rsidRDefault="00000000">
          <w:pPr>
            <w:pStyle w:val="TOC3"/>
            <w:rPr>
              <w:rFonts w:asciiTheme="minorHAnsi" w:hAnsiTheme="minorHAnsi" w:cstheme="minorBidi"/>
              <w:sz w:val="22"/>
              <w:szCs w:val="22"/>
            </w:rPr>
          </w:pPr>
          <w:hyperlink w:anchor="_Toc58070350"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Initiation of Other Line Officers</w:t>
            </w:r>
            <w:r w:rsidR="00A0227D">
              <w:rPr>
                <w:webHidden/>
              </w:rPr>
              <w:tab/>
            </w:r>
            <w:r w:rsidR="00A0227D">
              <w:rPr>
                <w:webHidden/>
              </w:rPr>
              <w:fldChar w:fldCharType="begin"/>
            </w:r>
            <w:r w:rsidR="00A0227D">
              <w:rPr>
                <w:webHidden/>
              </w:rPr>
              <w:instrText xml:space="preserve"> PAGEREF _Toc58070350 \h </w:instrText>
            </w:r>
            <w:r w:rsidR="00A0227D">
              <w:rPr>
                <w:webHidden/>
              </w:rPr>
            </w:r>
            <w:r w:rsidR="00A0227D">
              <w:rPr>
                <w:webHidden/>
              </w:rPr>
              <w:fldChar w:fldCharType="separate"/>
            </w:r>
            <w:r w:rsidR="00437EAF">
              <w:rPr>
                <w:webHidden/>
              </w:rPr>
              <w:t>25</w:t>
            </w:r>
            <w:r w:rsidR="00A0227D">
              <w:rPr>
                <w:webHidden/>
              </w:rPr>
              <w:fldChar w:fldCharType="end"/>
            </w:r>
          </w:hyperlink>
        </w:p>
        <w:p w14:paraId="6D1DFDD9" w14:textId="52E0BBCA" w:rsidR="00A0227D" w:rsidRDefault="00000000">
          <w:pPr>
            <w:pStyle w:val="TOC2"/>
            <w:rPr>
              <w:rFonts w:asciiTheme="minorHAnsi" w:eastAsiaTheme="minorEastAsia" w:hAnsiTheme="minorHAnsi" w:cstheme="minorBidi"/>
              <w:noProof/>
              <w:sz w:val="22"/>
              <w:szCs w:val="22"/>
            </w:rPr>
          </w:pPr>
          <w:hyperlink w:anchor="_Toc58070351"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Chief Powers</w:t>
            </w:r>
            <w:r w:rsidR="00A0227D">
              <w:rPr>
                <w:noProof/>
                <w:webHidden/>
              </w:rPr>
              <w:tab/>
            </w:r>
            <w:r w:rsidR="00A0227D">
              <w:rPr>
                <w:noProof/>
                <w:webHidden/>
              </w:rPr>
              <w:fldChar w:fldCharType="begin"/>
            </w:r>
            <w:r w:rsidR="00A0227D">
              <w:rPr>
                <w:noProof/>
                <w:webHidden/>
              </w:rPr>
              <w:instrText xml:space="preserve"> PAGEREF _Toc58070351 \h </w:instrText>
            </w:r>
            <w:r w:rsidR="00A0227D">
              <w:rPr>
                <w:noProof/>
                <w:webHidden/>
              </w:rPr>
            </w:r>
            <w:r w:rsidR="00A0227D">
              <w:rPr>
                <w:noProof/>
                <w:webHidden/>
              </w:rPr>
              <w:fldChar w:fldCharType="separate"/>
            </w:r>
            <w:r w:rsidR="00437EAF">
              <w:rPr>
                <w:noProof/>
                <w:webHidden/>
              </w:rPr>
              <w:t>25</w:t>
            </w:r>
            <w:r w:rsidR="00A0227D">
              <w:rPr>
                <w:noProof/>
                <w:webHidden/>
              </w:rPr>
              <w:fldChar w:fldCharType="end"/>
            </w:r>
          </w:hyperlink>
        </w:p>
        <w:p w14:paraId="32A0723B" w14:textId="64E66F54" w:rsidR="00A0227D" w:rsidRDefault="00000000">
          <w:pPr>
            <w:pStyle w:val="TOC3"/>
            <w:rPr>
              <w:rFonts w:asciiTheme="minorHAnsi" w:hAnsiTheme="minorHAnsi" w:cstheme="minorBidi"/>
              <w:sz w:val="22"/>
              <w:szCs w:val="22"/>
            </w:rPr>
          </w:pPr>
          <w:hyperlink w:anchor="_Toc58070352"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District Responsibilities</w:t>
            </w:r>
            <w:r w:rsidR="00A0227D">
              <w:rPr>
                <w:webHidden/>
              </w:rPr>
              <w:tab/>
            </w:r>
            <w:r w:rsidR="00A0227D">
              <w:rPr>
                <w:webHidden/>
              </w:rPr>
              <w:fldChar w:fldCharType="begin"/>
            </w:r>
            <w:r w:rsidR="00A0227D">
              <w:rPr>
                <w:webHidden/>
              </w:rPr>
              <w:instrText xml:space="preserve"> PAGEREF _Toc58070352 \h </w:instrText>
            </w:r>
            <w:r w:rsidR="00A0227D">
              <w:rPr>
                <w:webHidden/>
              </w:rPr>
            </w:r>
            <w:r w:rsidR="00A0227D">
              <w:rPr>
                <w:webHidden/>
              </w:rPr>
              <w:fldChar w:fldCharType="separate"/>
            </w:r>
            <w:r w:rsidR="00437EAF">
              <w:rPr>
                <w:webHidden/>
              </w:rPr>
              <w:t>25</w:t>
            </w:r>
            <w:r w:rsidR="00A0227D">
              <w:rPr>
                <w:webHidden/>
              </w:rPr>
              <w:fldChar w:fldCharType="end"/>
            </w:r>
          </w:hyperlink>
        </w:p>
        <w:p w14:paraId="504B19C6" w14:textId="68E2F1A9" w:rsidR="00A0227D" w:rsidRDefault="00000000">
          <w:pPr>
            <w:pStyle w:val="TOC3"/>
            <w:rPr>
              <w:rFonts w:asciiTheme="minorHAnsi" w:hAnsiTheme="minorHAnsi" w:cstheme="minorBidi"/>
              <w:sz w:val="22"/>
              <w:szCs w:val="22"/>
            </w:rPr>
          </w:pPr>
          <w:hyperlink w:anchor="_Toc58070353"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Apparatus and Equipment Oversight</w:t>
            </w:r>
            <w:r w:rsidR="00A0227D">
              <w:rPr>
                <w:webHidden/>
              </w:rPr>
              <w:tab/>
            </w:r>
            <w:r w:rsidR="00A0227D">
              <w:rPr>
                <w:webHidden/>
              </w:rPr>
              <w:fldChar w:fldCharType="begin"/>
            </w:r>
            <w:r w:rsidR="00A0227D">
              <w:rPr>
                <w:webHidden/>
              </w:rPr>
              <w:instrText xml:space="preserve"> PAGEREF _Toc58070353 \h </w:instrText>
            </w:r>
            <w:r w:rsidR="00A0227D">
              <w:rPr>
                <w:webHidden/>
              </w:rPr>
            </w:r>
            <w:r w:rsidR="00A0227D">
              <w:rPr>
                <w:webHidden/>
              </w:rPr>
              <w:fldChar w:fldCharType="separate"/>
            </w:r>
            <w:r w:rsidR="00437EAF">
              <w:rPr>
                <w:webHidden/>
              </w:rPr>
              <w:t>25</w:t>
            </w:r>
            <w:r w:rsidR="00A0227D">
              <w:rPr>
                <w:webHidden/>
              </w:rPr>
              <w:fldChar w:fldCharType="end"/>
            </w:r>
          </w:hyperlink>
        </w:p>
        <w:p w14:paraId="6C28A0B0" w14:textId="5C19AF4A" w:rsidR="00A0227D" w:rsidRDefault="00000000">
          <w:pPr>
            <w:pStyle w:val="TOC3"/>
            <w:rPr>
              <w:rFonts w:asciiTheme="minorHAnsi" w:hAnsiTheme="minorHAnsi" w:cstheme="minorBidi"/>
              <w:sz w:val="22"/>
              <w:szCs w:val="22"/>
            </w:rPr>
          </w:pPr>
          <w:hyperlink w:anchor="_Toc58070354"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Chief Absence or Disability</w:t>
            </w:r>
            <w:r w:rsidR="00A0227D">
              <w:rPr>
                <w:webHidden/>
              </w:rPr>
              <w:tab/>
            </w:r>
            <w:r w:rsidR="00A0227D">
              <w:rPr>
                <w:webHidden/>
              </w:rPr>
              <w:fldChar w:fldCharType="begin"/>
            </w:r>
            <w:r w:rsidR="00A0227D">
              <w:rPr>
                <w:webHidden/>
              </w:rPr>
              <w:instrText xml:space="preserve"> PAGEREF _Toc58070354 \h </w:instrText>
            </w:r>
            <w:r w:rsidR="00A0227D">
              <w:rPr>
                <w:webHidden/>
              </w:rPr>
            </w:r>
            <w:r w:rsidR="00A0227D">
              <w:rPr>
                <w:webHidden/>
              </w:rPr>
              <w:fldChar w:fldCharType="separate"/>
            </w:r>
            <w:r w:rsidR="00437EAF">
              <w:rPr>
                <w:webHidden/>
              </w:rPr>
              <w:t>25</w:t>
            </w:r>
            <w:r w:rsidR="00A0227D">
              <w:rPr>
                <w:webHidden/>
              </w:rPr>
              <w:fldChar w:fldCharType="end"/>
            </w:r>
          </w:hyperlink>
        </w:p>
        <w:p w14:paraId="6DA95F05" w14:textId="599E4D72" w:rsidR="00A0227D" w:rsidRDefault="00000000">
          <w:pPr>
            <w:pStyle w:val="TOC2"/>
            <w:rPr>
              <w:rFonts w:asciiTheme="minorHAnsi" w:eastAsiaTheme="minorEastAsia" w:hAnsiTheme="minorHAnsi" w:cstheme="minorBidi"/>
              <w:noProof/>
              <w:sz w:val="22"/>
              <w:szCs w:val="22"/>
            </w:rPr>
          </w:pPr>
          <w:hyperlink w:anchor="_Toc58070355" w:history="1">
            <w:r w:rsidR="00A0227D" w:rsidRPr="004238D6">
              <w:rPr>
                <w:rStyle w:val="Hyperlink"/>
                <w:noProof/>
                <w:lang w:bidi="x-none"/>
              </w:rPr>
              <w:t>9.</w:t>
            </w:r>
            <w:r w:rsidR="00A0227D">
              <w:rPr>
                <w:rFonts w:asciiTheme="minorHAnsi" w:eastAsiaTheme="minorEastAsia" w:hAnsiTheme="minorHAnsi" w:cstheme="minorBidi"/>
                <w:noProof/>
                <w:sz w:val="22"/>
                <w:szCs w:val="22"/>
              </w:rPr>
              <w:tab/>
            </w:r>
            <w:r w:rsidR="00A0227D" w:rsidRPr="004238D6">
              <w:rPr>
                <w:rStyle w:val="Hyperlink"/>
                <w:noProof/>
              </w:rPr>
              <w:t>Deputy Chief’s Powers</w:t>
            </w:r>
            <w:r w:rsidR="00A0227D">
              <w:rPr>
                <w:noProof/>
                <w:webHidden/>
              </w:rPr>
              <w:tab/>
            </w:r>
            <w:r w:rsidR="00A0227D">
              <w:rPr>
                <w:noProof/>
                <w:webHidden/>
              </w:rPr>
              <w:fldChar w:fldCharType="begin"/>
            </w:r>
            <w:r w:rsidR="00A0227D">
              <w:rPr>
                <w:noProof/>
                <w:webHidden/>
              </w:rPr>
              <w:instrText xml:space="preserve"> PAGEREF _Toc58070355 \h </w:instrText>
            </w:r>
            <w:r w:rsidR="00A0227D">
              <w:rPr>
                <w:noProof/>
                <w:webHidden/>
              </w:rPr>
            </w:r>
            <w:r w:rsidR="00A0227D">
              <w:rPr>
                <w:noProof/>
                <w:webHidden/>
              </w:rPr>
              <w:fldChar w:fldCharType="separate"/>
            </w:r>
            <w:r w:rsidR="00437EAF">
              <w:rPr>
                <w:noProof/>
                <w:webHidden/>
              </w:rPr>
              <w:t>25</w:t>
            </w:r>
            <w:r w:rsidR="00A0227D">
              <w:rPr>
                <w:noProof/>
                <w:webHidden/>
              </w:rPr>
              <w:fldChar w:fldCharType="end"/>
            </w:r>
          </w:hyperlink>
        </w:p>
        <w:p w14:paraId="15AF2FFD" w14:textId="15AAD641" w:rsidR="00A0227D" w:rsidRDefault="00000000">
          <w:pPr>
            <w:pStyle w:val="TOC2"/>
            <w:rPr>
              <w:rFonts w:asciiTheme="minorHAnsi" w:eastAsiaTheme="minorEastAsia" w:hAnsiTheme="minorHAnsi" w:cstheme="minorBidi"/>
              <w:noProof/>
              <w:sz w:val="22"/>
              <w:szCs w:val="22"/>
            </w:rPr>
          </w:pPr>
          <w:hyperlink w:anchor="_Toc58070356" w:history="1">
            <w:r w:rsidR="00A0227D" w:rsidRPr="004238D6">
              <w:rPr>
                <w:rStyle w:val="Hyperlink"/>
                <w:noProof/>
                <w:lang w:bidi="x-none"/>
              </w:rPr>
              <w:t>10.</w:t>
            </w:r>
            <w:r w:rsidR="00A0227D">
              <w:rPr>
                <w:rFonts w:asciiTheme="minorHAnsi" w:eastAsiaTheme="minorEastAsia" w:hAnsiTheme="minorHAnsi" w:cstheme="minorBidi"/>
                <w:noProof/>
                <w:sz w:val="22"/>
                <w:szCs w:val="22"/>
              </w:rPr>
              <w:tab/>
            </w:r>
            <w:r w:rsidR="00A0227D" w:rsidRPr="004238D6">
              <w:rPr>
                <w:rStyle w:val="Hyperlink"/>
                <w:noProof/>
              </w:rPr>
              <w:t>Other Line Officer Powers</w:t>
            </w:r>
            <w:r w:rsidR="00A0227D">
              <w:rPr>
                <w:noProof/>
                <w:webHidden/>
              </w:rPr>
              <w:tab/>
            </w:r>
            <w:r w:rsidR="00A0227D">
              <w:rPr>
                <w:noProof/>
                <w:webHidden/>
              </w:rPr>
              <w:fldChar w:fldCharType="begin"/>
            </w:r>
            <w:r w:rsidR="00A0227D">
              <w:rPr>
                <w:noProof/>
                <w:webHidden/>
              </w:rPr>
              <w:instrText xml:space="preserve"> PAGEREF _Toc58070356 \h </w:instrText>
            </w:r>
            <w:r w:rsidR="00A0227D">
              <w:rPr>
                <w:noProof/>
                <w:webHidden/>
              </w:rPr>
            </w:r>
            <w:r w:rsidR="00A0227D">
              <w:rPr>
                <w:noProof/>
                <w:webHidden/>
              </w:rPr>
              <w:fldChar w:fldCharType="separate"/>
            </w:r>
            <w:r w:rsidR="00437EAF">
              <w:rPr>
                <w:noProof/>
                <w:webHidden/>
              </w:rPr>
              <w:t>25</w:t>
            </w:r>
            <w:r w:rsidR="00A0227D">
              <w:rPr>
                <w:noProof/>
                <w:webHidden/>
              </w:rPr>
              <w:fldChar w:fldCharType="end"/>
            </w:r>
          </w:hyperlink>
        </w:p>
        <w:p w14:paraId="7CD0C969" w14:textId="1CE0D61B"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357" w:history="1">
            <w:r w:rsidR="00A0227D" w:rsidRPr="004238D6">
              <w:rPr>
                <w:rStyle w:val="Hyperlink"/>
                <w:noProof/>
              </w:rPr>
              <w:t>ELECTION PROCESS</w:t>
            </w:r>
          </w:hyperlink>
        </w:p>
        <w:p w14:paraId="70CBAC70" w14:textId="14DB0E7F" w:rsidR="00A0227D" w:rsidRDefault="00000000">
          <w:pPr>
            <w:pStyle w:val="TOC2"/>
            <w:rPr>
              <w:rFonts w:asciiTheme="minorHAnsi" w:eastAsiaTheme="minorEastAsia" w:hAnsiTheme="minorHAnsi" w:cstheme="minorBidi"/>
              <w:noProof/>
              <w:sz w:val="22"/>
              <w:szCs w:val="22"/>
            </w:rPr>
          </w:pPr>
          <w:hyperlink w:anchor="_Toc58070358"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Membership Notice of Elections</w:t>
            </w:r>
            <w:r w:rsidR="00A0227D">
              <w:rPr>
                <w:noProof/>
                <w:webHidden/>
              </w:rPr>
              <w:tab/>
            </w:r>
            <w:r w:rsidR="00A0227D">
              <w:rPr>
                <w:noProof/>
                <w:webHidden/>
              </w:rPr>
              <w:fldChar w:fldCharType="begin"/>
            </w:r>
            <w:r w:rsidR="00A0227D">
              <w:rPr>
                <w:noProof/>
                <w:webHidden/>
              </w:rPr>
              <w:instrText xml:space="preserve"> PAGEREF _Toc58070358 \h </w:instrText>
            </w:r>
            <w:r w:rsidR="00A0227D">
              <w:rPr>
                <w:noProof/>
                <w:webHidden/>
              </w:rPr>
            </w:r>
            <w:r w:rsidR="00A0227D">
              <w:rPr>
                <w:noProof/>
                <w:webHidden/>
              </w:rPr>
              <w:fldChar w:fldCharType="separate"/>
            </w:r>
            <w:r w:rsidR="00437EAF">
              <w:rPr>
                <w:noProof/>
                <w:webHidden/>
              </w:rPr>
              <w:t>25</w:t>
            </w:r>
            <w:r w:rsidR="00A0227D">
              <w:rPr>
                <w:noProof/>
                <w:webHidden/>
              </w:rPr>
              <w:fldChar w:fldCharType="end"/>
            </w:r>
          </w:hyperlink>
        </w:p>
        <w:p w14:paraId="50A34916" w14:textId="362BCC6F" w:rsidR="00A0227D" w:rsidRDefault="00000000">
          <w:pPr>
            <w:pStyle w:val="TOC2"/>
            <w:rPr>
              <w:rFonts w:asciiTheme="minorHAnsi" w:eastAsiaTheme="minorEastAsia" w:hAnsiTheme="minorHAnsi" w:cstheme="minorBidi"/>
              <w:noProof/>
              <w:sz w:val="22"/>
              <w:szCs w:val="22"/>
            </w:rPr>
          </w:pPr>
          <w:hyperlink w:anchor="_Toc58070359"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Qualifications for Positions</w:t>
            </w:r>
            <w:r w:rsidR="00A0227D">
              <w:rPr>
                <w:noProof/>
                <w:webHidden/>
              </w:rPr>
              <w:tab/>
            </w:r>
            <w:r w:rsidR="00A0227D">
              <w:rPr>
                <w:noProof/>
                <w:webHidden/>
              </w:rPr>
              <w:fldChar w:fldCharType="begin"/>
            </w:r>
            <w:r w:rsidR="00A0227D">
              <w:rPr>
                <w:noProof/>
                <w:webHidden/>
              </w:rPr>
              <w:instrText xml:space="preserve"> PAGEREF _Toc58070359 \h </w:instrText>
            </w:r>
            <w:r w:rsidR="00A0227D">
              <w:rPr>
                <w:noProof/>
                <w:webHidden/>
              </w:rPr>
            </w:r>
            <w:r w:rsidR="00A0227D">
              <w:rPr>
                <w:noProof/>
                <w:webHidden/>
              </w:rPr>
              <w:fldChar w:fldCharType="separate"/>
            </w:r>
            <w:r w:rsidR="00437EAF">
              <w:rPr>
                <w:noProof/>
                <w:webHidden/>
              </w:rPr>
              <w:t>25</w:t>
            </w:r>
            <w:r w:rsidR="00A0227D">
              <w:rPr>
                <w:noProof/>
                <w:webHidden/>
              </w:rPr>
              <w:fldChar w:fldCharType="end"/>
            </w:r>
          </w:hyperlink>
        </w:p>
        <w:p w14:paraId="2337A956" w14:textId="64BDB11F" w:rsidR="00A0227D" w:rsidRDefault="00000000">
          <w:pPr>
            <w:pStyle w:val="TOC3"/>
            <w:rPr>
              <w:rFonts w:asciiTheme="minorHAnsi" w:hAnsiTheme="minorHAnsi" w:cstheme="minorBidi"/>
              <w:sz w:val="22"/>
              <w:szCs w:val="22"/>
            </w:rPr>
          </w:pPr>
          <w:hyperlink w:anchor="_Toc58070360"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Qualifications for Chief Officers and Line Officers Positions</w:t>
            </w:r>
            <w:r w:rsidR="00A0227D">
              <w:rPr>
                <w:webHidden/>
              </w:rPr>
              <w:tab/>
            </w:r>
            <w:r w:rsidR="00A0227D">
              <w:rPr>
                <w:webHidden/>
              </w:rPr>
              <w:fldChar w:fldCharType="begin"/>
            </w:r>
            <w:r w:rsidR="00A0227D">
              <w:rPr>
                <w:webHidden/>
              </w:rPr>
              <w:instrText xml:space="preserve"> PAGEREF _Toc58070360 \h </w:instrText>
            </w:r>
            <w:r w:rsidR="00A0227D">
              <w:rPr>
                <w:webHidden/>
              </w:rPr>
            </w:r>
            <w:r w:rsidR="00A0227D">
              <w:rPr>
                <w:webHidden/>
              </w:rPr>
              <w:fldChar w:fldCharType="separate"/>
            </w:r>
            <w:r w:rsidR="00437EAF">
              <w:rPr>
                <w:webHidden/>
              </w:rPr>
              <w:t>25</w:t>
            </w:r>
            <w:r w:rsidR="00A0227D">
              <w:rPr>
                <w:webHidden/>
              </w:rPr>
              <w:fldChar w:fldCharType="end"/>
            </w:r>
          </w:hyperlink>
        </w:p>
        <w:p w14:paraId="296801A4" w14:textId="3F38B838" w:rsidR="00A0227D" w:rsidRDefault="00000000">
          <w:pPr>
            <w:pStyle w:val="TOC3"/>
            <w:rPr>
              <w:rFonts w:asciiTheme="minorHAnsi" w:hAnsiTheme="minorHAnsi" w:cstheme="minorBidi"/>
              <w:sz w:val="22"/>
              <w:szCs w:val="22"/>
            </w:rPr>
          </w:pPr>
          <w:hyperlink w:anchor="_Toc58070361"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Time Served Qualifications for Chief Officers and Line Officer Positions</w:t>
            </w:r>
            <w:r w:rsidR="00A0227D">
              <w:rPr>
                <w:webHidden/>
              </w:rPr>
              <w:tab/>
            </w:r>
            <w:r w:rsidR="00A0227D">
              <w:rPr>
                <w:webHidden/>
              </w:rPr>
              <w:fldChar w:fldCharType="begin"/>
            </w:r>
            <w:r w:rsidR="00A0227D">
              <w:rPr>
                <w:webHidden/>
              </w:rPr>
              <w:instrText xml:space="preserve"> PAGEREF _Toc58070361 \h </w:instrText>
            </w:r>
            <w:r w:rsidR="00A0227D">
              <w:rPr>
                <w:webHidden/>
              </w:rPr>
            </w:r>
            <w:r w:rsidR="00A0227D">
              <w:rPr>
                <w:webHidden/>
              </w:rPr>
              <w:fldChar w:fldCharType="separate"/>
            </w:r>
            <w:r w:rsidR="00437EAF">
              <w:rPr>
                <w:webHidden/>
              </w:rPr>
              <w:t>26</w:t>
            </w:r>
            <w:r w:rsidR="00A0227D">
              <w:rPr>
                <w:webHidden/>
              </w:rPr>
              <w:fldChar w:fldCharType="end"/>
            </w:r>
          </w:hyperlink>
        </w:p>
        <w:p w14:paraId="1613A94D" w14:textId="6254B248" w:rsidR="00A0227D" w:rsidRDefault="00000000">
          <w:pPr>
            <w:pStyle w:val="TOC3"/>
            <w:rPr>
              <w:rFonts w:asciiTheme="minorHAnsi" w:hAnsiTheme="minorHAnsi" w:cstheme="minorBidi"/>
              <w:sz w:val="22"/>
              <w:szCs w:val="22"/>
            </w:rPr>
          </w:pPr>
          <w:hyperlink w:anchor="_Toc58070362"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Qualifications for Directors, Executive Officers and Administrator Positions</w:t>
            </w:r>
            <w:r w:rsidR="00A0227D">
              <w:rPr>
                <w:webHidden/>
              </w:rPr>
              <w:tab/>
            </w:r>
            <w:r w:rsidR="00A0227D">
              <w:rPr>
                <w:webHidden/>
              </w:rPr>
              <w:fldChar w:fldCharType="begin"/>
            </w:r>
            <w:r w:rsidR="00A0227D">
              <w:rPr>
                <w:webHidden/>
              </w:rPr>
              <w:instrText xml:space="preserve"> PAGEREF _Toc58070362 \h </w:instrText>
            </w:r>
            <w:r w:rsidR="00A0227D">
              <w:rPr>
                <w:webHidden/>
              </w:rPr>
            </w:r>
            <w:r w:rsidR="00A0227D">
              <w:rPr>
                <w:webHidden/>
              </w:rPr>
              <w:fldChar w:fldCharType="separate"/>
            </w:r>
            <w:r w:rsidR="00437EAF">
              <w:rPr>
                <w:webHidden/>
              </w:rPr>
              <w:t>26</w:t>
            </w:r>
            <w:r w:rsidR="00A0227D">
              <w:rPr>
                <w:webHidden/>
              </w:rPr>
              <w:fldChar w:fldCharType="end"/>
            </w:r>
          </w:hyperlink>
        </w:p>
        <w:p w14:paraId="0B52B5B5" w14:textId="01FE5D9E" w:rsidR="00A0227D" w:rsidRDefault="00000000">
          <w:pPr>
            <w:pStyle w:val="TOC2"/>
            <w:rPr>
              <w:rFonts w:asciiTheme="minorHAnsi" w:eastAsiaTheme="minorEastAsia" w:hAnsiTheme="minorHAnsi" w:cstheme="minorBidi"/>
              <w:noProof/>
              <w:sz w:val="22"/>
              <w:szCs w:val="22"/>
            </w:rPr>
          </w:pPr>
          <w:hyperlink w:anchor="_Toc58070363"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Eligibility List</w:t>
            </w:r>
            <w:r w:rsidR="00A0227D">
              <w:rPr>
                <w:noProof/>
                <w:webHidden/>
              </w:rPr>
              <w:tab/>
            </w:r>
            <w:r w:rsidR="00A0227D">
              <w:rPr>
                <w:noProof/>
                <w:webHidden/>
              </w:rPr>
              <w:fldChar w:fldCharType="begin"/>
            </w:r>
            <w:r w:rsidR="00A0227D">
              <w:rPr>
                <w:noProof/>
                <w:webHidden/>
              </w:rPr>
              <w:instrText xml:space="preserve"> PAGEREF _Toc58070363 \h </w:instrText>
            </w:r>
            <w:r w:rsidR="00A0227D">
              <w:rPr>
                <w:noProof/>
                <w:webHidden/>
              </w:rPr>
            </w:r>
            <w:r w:rsidR="00A0227D">
              <w:rPr>
                <w:noProof/>
                <w:webHidden/>
              </w:rPr>
              <w:fldChar w:fldCharType="separate"/>
            </w:r>
            <w:r w:rsidR="00437EAF">
              <w:rPr>
                <w:noProof/>
                <w:webHidden/>
              </w:rPr>
              <w:t>26</w:t>
            </w:r>
            <w:r w:rsidR="00A0227D">
              <w:rPr>
                <w:noProof/>
                <w:webHidden/>
              </w:rPr>
              <w:fldChar w:fldCharType="end"/>
            </w:r>
          </w:hyperlink>
        </w:p>
        <w:p w14:paraId="7F11A635" w14:textId="1DF9718D" w:rsidR="00A0227D" w:rsidRDefault="00000000">
          <w:pPr>
            <w:pStyle w:val="TOC3"/>
            <w:rPr>
              <w:rFonts w:asciiTheme="minorHAnsi" w:hAnsiTheme="minorHAnsi" w:cstheme="minorBidi"/>
              <w:sz w:val="22"/>
              <w:szCs w:val="22"/>
            </w:rPr>
          </w:pPr>
          <w:hyperlink w:anchor="_Toc58070364"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Posting of the Eligibility List</w:t>
            </w:r>
            <w:r w:rsidR="00A0227D">
              <w:rPr>
                <w:webHidden/>
              </w:rPr>
              <w:tab/>
            </w:r>
            <w:r w:rsidR="00A0227D">
              <w:rPr>
                <w:webHidden/>
              </w:rPr>
              <w:fldChar w:fldCharType="begin"/>
            </w:r>
            <w:r w:rsidR="00A0227D">
              <w:rPr>
                <w:webHidden/>
              </w:rPr>
              <w:instrText xml:space="preserve"> PAGEREF _Toc58070364 \h </w:instrText>
            </w:r>
            <w:r w:rsidR="00A0227D">
              <w:rPr>
                <w:webHidden/>
              </w:rPr>
            </w:r>
            <w:r w:rsidR="00A0227D">
              <w:rPr>
                <w:webHidden/>
              </w:rPr>
              <w:fldChar w:fldCharType="separate"/>
            </w:r>
            <w:r w:rsidR="00437EAF">
              <w:rPr>
                <w:webHidden/>
              </w:rPr>
              <w:t>26</w:t>
            </w:r>
            <w:r w:rsidR="00A0227D">
              <w:rPr>
                <w:webHidden/>
              </w:rPr>
              <w:fldChar w:fldCharType="end"/>
            </w:r>
          </w:hyperlink>
        </w:p>
        <w:p w14:paraId="63224E11" w14:textId="7B98088D" w:rsidR="00A0227D" w:rsidRDefault="00000000">
          <w:pPr>
            <w:pStyle w:val="TOC3"/>
            <w:rPr>
              <w:rFonts w:asciiTheme="minorHAnsi" w:hAnsiTheme="minorHAnsi" w:cstheme="minorBidi"/>
              <w:sz w:val="22"/>
              <w:szCs w:val="22"/>
            </w:rPr>
          </w:pPr>
          <w:hyperlink w:anchor="_Toc58070365"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Request to be Removed from the Eligibility List</w:t>
            </w:r>
            <w:r w:rsidR="00A0227D">
              <w:rPr>
                <w:webHidden/>
              </w:rPr>
              <w:tab/>
            </w:r>
            <w:r w:rsidR="00A0227D">
              <w:rPr>
                <w:webHidden/>
              </w:rPr>
              <w:fldChar w:fldCharType="begin"/>
            </w:r>
            <w:r w:rsidR="00A0227D">
              <w:rPr>
                <w:webHidden/>
              </w:rPr>
              <w:instrText xml:space="preserve"> PAGEREF _Toc58070365 \h </w:instrText>
            </w:r>
            <w:r w:rsidR="00A0227D">
              <w:rPr>
                <w:webHidden/>
              </w:rPr>
            </w:r>
            <w:r w:rsidR="00A0227D">
              <w:rPr>
                <w:webHidden/>
              </w:rPr>
              <w:fldChar w:fldCharType="separate"/>
            </w:r>
            <w:r w:rsidR="00437EAF">
              <w:rPr>
                <w:webHidden/>
              </w:rPr>
              <w:t>26</w:t>
            </w:r>
            <w:r w:rsidR="00A0227D">
              <w:rPr>
                <w:webHidden/>
              </w:rPr>
              <w:fldChar w:fldCharType="end"/>
            </w:r>
          </w:hyperlink>
        </w:p>
        <w:p w14:paraId="3619C41C" w14:textId="45DAE159" w:rsidR="00A0227D" w:rsidRDefault="00000000">
          <w:pPr>
            <w:pStyle w:val="TOC2"/>
            <w:rPr>
              <w:rFonts w:asciiTheme="minorHAnsi" w:eastAsiaTheme="minorEastAsia" w:hAnsiTheme="minorHAnsi" w:cstheme="minorBidi"/>
              <w:noProof/>
              <w:sz w:val="22"/>
              <w:szCs w:val="22"/>
            </w:rPr>
          </w:pPr>
          <w:hyperlink w:anchor="_Toc58070366"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Voting Process</w:t>
            </w:r>
            <w:r w:rsidR="00A0227D">
              <w:rPr>
                <w:noProof/>
                <w:webHidden/>
              </w:rPr>
              <w:tab/>
            </w:r>
            <w:r w:rsidR="00A0227D">
              <w:rPr>
                <w:noProof/>
                <w:webHidden/>
              </w:rPr>
              <w:fldChar w:fldCharType="begin"/>
            </w:r>
            <w:r w:rsidR="00A0227D">
              <w:rPr>
                <w:noProof/>
                <w:webHidden/>
              </w:rPr>
              <w:instrText xml:space="preserve"> PAGEREF _Toc58070366 \h </w:instrText>
            </w:r>
            <w:r w:rsidR="00A0227D">
              <w:rPr>
                <w:noProof/>
                <w:webHidden/>
              </w:rPr>
            </w:r>
            <w:r w:rsidR="00A0227D">
              <w:rPr>
                <w:noProof/>
                <w:webHidden/>
              </w:rPr>
              <w:fldChar w:fldCharType="separate"/>
            </w:r>
            <w:r w:rsidR="00437EAF">
              <w:rPr>
                <w:noProof/>
                <w:webHidden/>
              </w:rPr>
              <w:t>26</w:t>
            </w:r>
            <w:r w:rsidR="00A0227D">
              <w:rPr>
                <w:noProof/>
                <w:webHidden/>
              </w:rPr>
              <w:fldChar w:fldCharType="end"/>
            </w:r>
          </w:hyperlink>
        </w:p>
        <w:p w14:paraId="15852929" w14:textId="298B81AE" w:rsidR="00A0227D" w:rsidRDefault="00000000">
          <w:pPr>
            <w:pStyle w:val="TOC3"/>
            <w:rPr>
              <w:rFonts w:asciiTheme="minorHAnsi" w:hAnsiTheme="minorHAnsi" w:cstheme="minorBidi"/>
              <w:sz w:val="22"/>
              <w:szCs w:val="22"/>
            </w:rPr>
          </w:pPr>
          <w:hyperlink w:anchor="_Toc58070367"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Power to Vote</w:t>
            </w:r>
            <w:r w:rsidR="00A0227D">
              <w:rPr>
                <w:webHidden/>
              </w:rPr>
              <w:tab/>
            </w:r>
            <w:r w:rsidR="00A0227D">
              <w:rPr>
                <w:webHidden/>
              </w:rPr>
              <w:fldChar w:fldCharType="begin"/>
            </w:r>
            <w:r w:rsidR="00A0227D">
              <w:rPr>
                <w:webHidden/>
              </w:rPr>
              <w:instrText xml:space="preserve"> PAGEREF _Toc58070367 \h </w:instrText>
            </w:r>
            <w:r w:rsidR="00A0227D">
              <w:rPr>
                <w:webHidden/>
              </w:rPr>
            </w:r>
            <w:r w:rsidR="00A0227D">
              <w:rPr>
                <w:webHidden/>
              </w:rPr>
              <w:fldChar w:fldCharType="separate"/>
            </w:r>
            <w:r w:rsidR="00437EAF">
              <w:rPr>
                <w:webHidden/>
              </w:rPr>
              <w:t>26</w:t>
            </w:r>
            <w:r w:rsidR="00A0227D">
              <w:rPr>
                <w:webHidden/>
              </w:rPr>
              <w:fldChar w:fldCharType="end"/>
            </w:r>
          </w:hyperlink>
        </w:p>
        <w:p w14:paraId="3088CC35" w14:textId="18D6010A" w:rsidR="00A0227D" w:rsidRDefault="00000000">
          <w:pPr>
            <w:pStyle w:val="TOC3"/>
            <w:rPr>
              <w:rFonts w:asciiTheme="minorHAnsi" w:hAnsiTheme="minorHAnsi" w:cstheme="minorBidi"/>
              <w:sz w:val="22"/>
              <w:szCs w:val="22"/>
            </w:rPr>
          </w:pPr>
          <w:hyperlink w:anchor="_Toc58070368"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Valid Candidates</w:t>
            </w:r>
            <w:r w:rsidR="00A0227D">
              <w:rPr>
                <w:webHidden/>
              </w:rPr>
              <w:tab/>
            </w:r>
            <w:r w:rsidR="00A0227D">
              <w:rPr>
                <w:webHidden/>
              </w:rPr>
              <w:fldChar w:fldCharType="begin"/>
            </w:r>
            <w:r w:rsidR="00A0227D">
              <w:rPr>
                <w:webHidden/>
              </w:rPr>
              <w:instrText xml:space="preserve"> PAGEREF _Toc58070368 \h </w:instrText>
            </w:r>
            <w:r w:rsidR="00A0227D">
              <w:rPr>
                <w:webHidden/>
              </w:rPr>
            </w:r>
            <w:r w:rsidR="00A0227D">
              <w:rPr>
                <w:webHidden/>
              </w:rPr>
              <w:fldChar w:fldCharType="separate"/>
            </w:r>
            <w:r w:rsidR="00437EAF">
              <w:rPr>
                <w:webHidden/>
              </w:rPr>
              <w:t>26</w:t>
            </w:r>
            <w:r w:rsidR="00A0227D">
              <w:rPr>
                <w:webHidden/>
              </w:rPr>
              <w:fldChar w:fldCharType="end"/>
            </w:r>
          </w:hyperlink>
        </w:p>
        <w:p w14:paraId="0B0EDD95" w14:textId="493BCC15" w:rsidR="00A0227D" w:rsidRDefault="00000000">
          <w:pPr>
            <w:pStyle w:val="TOC3"/>
            <w:rPr>
              <w:rFonts w:asciiTheme="minorHAnsi" w:hAnsiTheme="minorHAnsi" w:cstheme="minorBidi"/>
              <w:sz w:val="22"/>
              <w:szCs w:val="22"/>
            </w:rPr>
          </w:pPr>
          <w:hyperlink w:anchor="_Toc58070369"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Nominations</w:t>
            </w:r>
            <w:r w:rsidR="00A0227D">
              <w:rPr>
                <w:webHidden/>
              </w:rPr>
              <w:tab/>
            </w:r>
            <w:r w:rsidR="00A0227D">
              <w:rPr>
                <w:webHidden/>
              </w:rPr>
              <w:fldChar w:fldCharType="begin"/>
            </w:r>
            <w:r w:rsidR="00A0227D">
              <w:rPr>
                <w:webHidden/>
              </w:rPr>
              <w:instrText xml:space="preserve"> PAGEREF _Toc58070369 \h </w:instrText>
            </w:r>
            <w:r w:rsidR="00A0227D">
              <w:rPr>
                <w:webHidden/>
              </w:rPr>
            </w:r>
            <w:r w:rsidR="00A0227D">
              <w:rPr>
                <w:webHidden/>
              </w:rPr>
              <w:fldChar w:fldCharType="separate"/>
            </w:r>
            <w:r w:rsidR="00437EAF">
              <w:rPr>
                <w:webHidden/>
              </w:rPr>
              <w:t>26</w:t>
            </w:r>
            <w:r w:rsidR="00A0227D">
              <w:rPr>
                <w:webHidden/>
              </w:rPr>
              <w:fldChar w:fldCharType="end"/>
            </w:r>
          </w:hyperlink>
        </w:p>
        <w:p w14:paraId="545745D0" w14:textId="2C76B851" w:rsidR="00A0227D" w:rsidRDefault="00000000">
          <w:pPr>
            <w:pStyle w:val="TOC3"/>
            <w:rPr>
              <w:rFonts w:asciiTheme="minorHAnsi" w:hAnsiTheme="minorHAnsi" w:cstheme="minorBidi"/>
              <w:sz w:val="22"/>
              <w:szCs w:val="22"/>
            </w:rPr>
          </w:pPr>
          <w:hyperlink w:anchor="_Toc58070370"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Tellers</w:t>
            </w:r>
            <w:r w:rsidR="00A0227D">
              <w:rPr>
                <w:webHidden/>
              </w:rPr>
              <w:tab/>
            </w:r>
            <w:r w:rsidR="00A0227D">
              <w:rPr>
                <w:webHidden/>
              </w:rPr>
              <w:fldChar w:fldCharType="begin"/>
            </w:r>
            <w:r w:rsidR="00A0227D">
              <w:rPr>
                <w:webHidden/>
              </w:rPr>
              <w:instrText xml:space="preserve"> PAGEREF _Toc58070370 \h </w:instrText>
            </w:r>
            <w:r w:rsidR="00A0227D">
              <w:rPr>
                <w:webHidden/>
              </w:rPr>
            </w:r>
            <w:r w:rsidR="00A0227D">
              <w:rPr>
                <w:webHidden/>
              </w:rPr>
              <w:fldChar w:fldCharType="separate"/>
            </w:r>
            <w:r w:rsidR="00437EAF">
              <w:rPr>
                <w:webHidden/>
              </w:rPr>
              <w:t>26</w:t>
            </w:r>
            <w:r w:rsidR="00A0227D">
              <w:rPr>
                <w:webHidden/>
              </w:rPr>
              <w:fldChar w:fldCharType="end"/>
            </w:r>
          </w:hyperlink>
        </w:p>
        <w:p w14:paraId="331E2E9B" w14:textId="7ABF9D4F" w:rsidR="00A0227D" w:rsidRDefault="00000000">
          <w:pPr>
            <w:pStyle w:val="TOC3"/>
            <w:rPr>
              <w:rFonts w:asciiTheme="minorHAnsi" w:hAnsiTheme="minorHAnsi" w:cstheme="minorBidi"/>
              <w:sz w:val="22"/>
              <w:szCs w:val="22"/>
            </w:rPr>
          </w:pPr>
          <w:hyperlink w:anchor="_Toc58070371"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Voting Method</w:t>
            </w:r>
            <w:r w:rsidR="00A0227D">
              <w:rPr>
                <w:webHidden/>
              </w:rPr>
              <w:tab/>
            </w:r>
            <w:r w:rsidR="00A0227D">
              <w:rPr>
                <w:webHidden/>
              </w:rPr>
              <w:fldChar w:fldCharType="begin"/>
            </w:r>
            <w:r w:rsidR="00A0227D">
              <w:rPr>
                <w:webHidden/>
              </w:rPr>
              <w:instrText xml:space="preserve"> PAGEREF _Toc58070371 \h </w:instrText>
            </w:r>
            <w:r w:rsidR="00A0227D">
              <w:rPr>
                <w:webHidden/>
              </w:rPr>
            </w:r>
            <w:r w:rsidR="00A0227D">
              <w:rPr>
                <w:webHidden/>
              </w:rPr>
              <w:fldChar w:fldCharType="separate"/>
            </w:r>
            <w:r w:rsidR="00437EAF">
              <w:rPr>
                <w:webHidden/>
              </w:rPr>
              <w:t>26</w:t>
            </w:r>
            <w:r w:rsidR="00A0227D">
              <w:rPr>
                <w:webHidden/>
              </w:rPr>
              <w:fldChar w:fldCharType="end"/>
            </w:r>
          </w:hyperlink>
        </w:p>
        <w:p w14:paraId="27EEB552" w14:textId="1DFB2B2B" w:rsidR="00A0227D" w:rsidRDefault="00000000">
          <w:pPr>
            <w:pStyle w:val="TOC3"/>
            <w:rPr>
              <w:rFonts w:asciiTheme="minorHAnsi" w:hAnsiTheme="minorHAnsi" w:cstheme="minorBidi"/>
              <w:sz w:val="22"/>
              <w:szCs w:val="22"/>
            </w:rPr>
          </w:pPr>
          <w:hyperlink w:anchor="_Toc58070372"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Single Candidate</w:t>
            </w:r>
            <w:r w:rsidR="00A0227D">
              <w:rPr>
                <w:webHidden/>
              </w:rPr>
              <w:tab/>
            </w:r>
            <w:r w:rsidR="00A0227D">
              <w:rPr>
                <w:webHidden/>
              </w:rPr>
              <w:fldChar w:fldCharType="begin"/>
            </w:r>
            <w:r w:rsidR="00A0227D">
              <w:rPr>
                <w:webHidden/>
              </w:rPr>
              <w:instrText xml:space="preserve"> PAGEREF _Toc58070372 \h </w:instrText>
            </w:r>
            <w:r w:rsidR="00A0227D">
              <w:rPr>
                <w:webHidden/>
              </w:rPr>
            </w:r>
            <w:r w:rsidR="00A0227D">
              <w:rPr>
                <w:webHidden/>
              </w:rPr>
              <w:fldChar w:fldCharType="separate"/>
            </w:r>
            <w:r w:rsidR="00437EAF">
              <w:rPr>
                <w:webHidden/>
              </w:rPr>
              <w:t>26</w:t>
            </w:r>
            <w:r w:rsidR="00A0227D">
              <w:rPr>
                <w:webHidden/>
              </w:rPr>
              <w:fldChar w:fldCharType="end"/>
            </w:r>
          </w:hyperlink>
        </w:p>
        <w:p w14:paraId="0BAEC96F" w14:textId="561DA8C3" w:rsidR="00A0227D" w:rsidRDefault="00000000">
          <w:pPr>
            <w:pStyle w:val="TOC3"/>
            <w:rPr>
              <w:rFonts w:asciiTheme="minorHAnsi" w:hAnsiTheme="minorHAnsi" w:cstheme="minorBidi"/>
              <w:sz w:val="22"/>
              <w:szCs w:val="22"/>
            </w:rPr>
          </w:pPr>
          <w:hyperlink w:anchor="_Toc58070373"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Illegal Votes</w:t>
            </w:r>
            <w:r w:rsidR="00A0227D">
              <w:rPr>
                <w:webHidden/>
              </w:rPr>
              <w:tab/>
            </w:r>
            <w:r w:rsidR="00A0227D">
              <w:rPr>
                <w:webHidden/>
              </w:rPr>
              <w:fldChar w:fldCharType="begin"/>
            </w:r>
            <w:r w:rsidR="00A0227D">
              <w:rPr>
                <w:webHidden/>
              </w:rPr>
              <w:instrText xml:space="preserve"> PAGEREF _Toc58070373 \h </w:instrText>
            </w:r>
            <w:r w:rsidR="00A0227D">
              <w:rPr>
                <w:webHidden/>
              </w:rPr>
            </w:r>
            <w:r w:rsidR="00A0227D">
              <w:rPr>
                <w:webHidden/>
              </w:rPr>
              <w:fldChar w:fldCharType="separate"/>
            </w:r>
            <w:r w:rsidR="00437EAF">
              <w:rPr>
                <w:webHidden/>
              </w:rPr>
              <w:t>27</w:t>
            </w:r>
            <w:r w:rsidR="00A0227D">
              <w:rPr>
                <w:webHidden/>
              </w:rPr>
              <w:fldChar w:fldCharType="end"/>
            </w:r>
          </w:hyperlink>
        </w:p>
        <w:p w14:paraId="4B72551B" w14:textId="1440E1CE" w:rsidR="00A0227D" w:rsidRDefault="00000000">
          <w:pPr>
            <w:pStyle w:val="TOC3"/>
            <w:rPr>
              <w:rFonts w:asciiTheme="minorHAnsi" w:hAnsiTheme="minorHAnsi" w:cstheme="minorBidi"/>
              <w:sz w:val="22"/>
              <w:szCs w:val="22"/>
            </w:rPr>
          </w:pPr>
          <w:hyperlink w:anchor="_Toc58070374" w:history="1">
            <w:r w:rsidR="00A0227D" w:rsidRPr="004238D6">
              <w:rPr>
                <w:rStyle w:val="Hyperlink"/>
              </w:rPr>
              <w:t>H.</w:t>
            </w:r>
            <w:r w:rsidR="00A0227D">
              <w:rPr>
                <w:rFonts w:asciiTheme="minorHAnsi" w:hAnsiTheme="minorHAnsi" w:cstheme="minorBidi"/>
                <w:sz w:val="22"/>
                <w:szCs w:val="22"/>
              </w:rPr>
              <w:tab/>
            </w:r>
            <w:r w:rsidR="00A0227D" w:rsidRPr="004238D6">
              <w:rPr>
                <w:rStyle w:val="Hyperlink"/>
              </w:rPr>
              <w:t>Decisions</w:t>
            </w:r>
            <w:r w:rsidR="00A0227D">
              <w:rPr>
                <w:webHidden/>
              </w:rPr>
              <w:tab/>
            </w:r>
            <w:r w:rsidR="00A0227D">
              <w:rPr>
                <w:webHidden/>
              </w:rPr>
              <w:fldChar w:fldCharType="begin"/>
            </w:r>
            <w:r w:rsidR="00A0227D">
              <w:rPr>
                <w:webHidden/>
              </w:rPr>
              <w:instrText xml:space="preserve"> PAGEREF _Toc58070374 \h </w:instrText>
            </w:r>
            <w:r w:rsidR="00A0227D">
              <w:rPr>
                <w:webHidden/>
              </w:rPr>
            </w:r>
            <w:r w:rsidR="00A0227D">
              <w:rPr>
                <w:webHidden/>
              </w:rPr>
              <w:fldChar w:fldCharType="separate"/>
            </w:r>
            <w:r w:rsidR="00437EAF">
              <w:rPr>
                <w:webHidden/>
              </w:rPr>
              <w:t>27</w:t>
            </w:r>
            <w:r w:rsidR="00A0227D">
              <w:rPr>
                <w:webHidden/>
              </w:rPr>
              <w:fldChar w:fldCharType="end"/>
            </w:r>
          </w:hyperlink>
        </w:p>
        <w:p w14:paraId="7C37C5F8" w14:textId="2066C20D" w:rsidR="00A0227D" w:rsidRDefault="00000000">
          <w:pPr>
            <w:pStyle w:val="TOC2"/>
            <w:rPr>
              <w:rFonts w:asciiTheme="minorHAnsi" w:eastAsiaTheme="minorEastAsia" w:hAnsiTheme="minorHAnsi" w:cstheme="minorBidi"/>
              <w:noProof/>
              <w:sz w:val="22"/>
              <w:szCs w:val="22"/>
            </w:rPr>
          </w:pPr>
          <w:hyperlink w:anchor="_Toc58070375"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Order of Elections by Position</w:t>
            </w:r>
            <w:r w:rsidR="00A0227D">
              <w:rPr>
                <w:noProof/>
                <w:webHidden/>
              </w:rPr>
              <w:tab/>
            </w:r>
            <w:r w:rsidR="00A0227D">
              <w:rPr>
                <w:noProof/>
                <w:webHidden/>
              </w:rPr>
              <w:fldChar w:fldCharType="begin"/>
            </w:r>
            <w:r w:rsidR="00A0227D">
              <w:rPr>
                <w:noProof/>
                <w:webHidden/>
              </w:rPr>
              <w:instrText xml:space="preserve"> PAGEREF _Toc58070375 \h </w:instrText>
            </w:r>
            <w:r w:rsidR="00A0227D">
              <w:rPr>
                <w:noProof/>
                <w:webHidden/>
              </w:rPr>
            </w:r>
            <w:r w:rsidR="00A0227D">
              <w:rPr>
                <w:noProof/>
                <w:webHidden/>
              </w:rPr>
              <w:fldChar w:fldCharType="separate"/>
            </w:r>
            <w:r w:rsidR="00437EAF">
              <w:rPr>
                <w:noProof/>
                <w:webHidden/>
              </w:rPr>
              <w:t>27</w:t>
            </w:r>
            <w:r w:rsidR="00A0227D">
              <w:rPr>
                <w:noProof/>
                <w:webHidden/>
              </w:rPr>
              <w:fldChar w:fldCharType="end"/>
            </w:r>
          </w:hyperlink>
        </w:p>
        <w:p w14:paraId="02B2C125" w14:textId="2BCD09D8" w:rsidR="00A0227D" w:rsidRDefault="00000000">
          <w:pPr>
            <w:pStyle w:val="TOC2"/>
            <w:rPr>
              <w:rFonts w:asciiTheme="minorHAnsi" w:eastAsiaTheme="minorEastAsia" w:hAnsiTheme="minorHAnsi" w:cstheme="minorBidi"/>
              <w:noProof/>
              <w:sz w:val="22"/>
              <w:szCs w:val="22"/>
            </w:rPr>
          </w:pPr>
          <w:hyperlink w:anchor="_Toc58070376"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Write-In and Absentee Ballots</w:t>
            </w:r>
            <w:r w:rsidR="00A0227D">
              <w:rPr>
                <w:noProof/>
                <w:webHidden/>
              </w:rPr>
              <w:tab/>
            </w:r>
            <w:r w:rsidR="00A0227D">
              <w:rPr>
                <w:noProof/>
                <w:webHidden/>
              </w:rPr>
              <w:fldChar w:fldCharType="begin"/>
            </w:r>
            <w:r w:rsidR="00A0227D">
              <w:rPr>
                <w:noProof/>
                <w:webHidden/>
              </w:rPr>
              <w:instrText xml:space="preserve"> PAGEREF _Toc58070376 \h </w:instrText>
            </w:r>
            <w:r w:rsidR="00A0227D">
              <w:rPr>
                <w:noProof/>
                <w:webHidden/>
              </w:rPr>
            </w:r>
            <w:r w:rsidR="00A0227D">
              <w:rPr>
                <w:noProof/>
                <w:webHidden/>
              </w:rPr>
              <w:fldChar w:fldCharType="separate"/>
            </w:r>
            <w:r w:rsidR="00437EAF">
              <w:rPr>
                <w:noProof/>
                <w:webHidden/>
              </w:rPr>
              <w:t>27</w:t>
            </w:r>
            <w:r w:rsidR="00A0227D">
              <w:rPr>
                <w:noProof/>
                <w:webHidden/>
              </w:rPr>
              <w:fldChar w:fldCharType="end"/>
            </w:r>
          </w:hyperlink>
        </w:p>
        <w:p w14:paraId="1EA85A45" w14:textId="26892A26" w:rsidR="00A0227D" w:rsidRDefault="00000000">
          <w:pPr>
            <w:pStyle w:val="TOC2"/>
            <w:rPr>
              <w:rFonts w:asciiTheme="minorHAnsi" w:eastAsiaTheme="minorEastAsia" w:hAnsiTheme="minorHAnsi" w:cstheme="minorBidi"/>
              <w:noProof/>
              <w:sz w:val="22"/>
              <w:szCs w:val="22"/>
            </w:rPr>
          </w:pPr>
          <w:hyperlink w:anchor="_Toc58070377"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Leaving a Position Vacant</w:t>
            </w:r>
            <w:r w:rsidR="00A0227D">
              <w:rPr>
                <w:noProof/>
                <w:webHidden/>
              </w:rPr>
              <w:tab/>
            </w:r>
            <w:r w:rsidR="00A0227D">
              <w:rPr>
                <w:noProof/>
                <w:webHidden/>
              </w:rPr>
              <w:fldChar w:fldCharType="begin"/>
            </w:r>
            <w:r w:rsidR="00A0227D">
              <w:rPr>
                <w:noProof/>
                <w:webHidden/>
              </w:rPr>
              <w:instrText xml:space="preserve"> PAGEREF _Toc58070377 \h </w:instrText>
            </w:r>
            <w:r w:rsidR="00A0227D">
              <w:rPr>
                <w:noProof/>
                <w:webHidden/>
              </w:rPr>
            </w:r>
            <w:r w:rsidR="00A0227D">
              <w:rPr>
                <w:noProof/>
                <w:webHidden/>
              </w:rPr>
              <w:fldChar w:fldCharType="separate"/>
            </w:r>
            <w:r w:rsidR="00437EAF">
              <w:rPr>
                <w:noProof/>
                <w:webHidden/>
              </w:rPr>
              <w:t>27</w:t>
            </w:r>
            <w:r w:rsidR="00A0227D">
              <w:rPr>
                <w:noProof/>
                <w:webHidden/>
              </w:rPr>
              <w:fldChar w:fldCharType="end"/>
            </w:r>
          </w:hyperlink>
        </w:p>
        <w:p w14:paraId="3B9BDAE4" w14:textId="0852BD01" w:rsidR="00A0227D" w:rsidRDefault="00000000">
          <w:pPr>
            <w:pStyle w:val="TOC2"/>
            <w:rPr>
              <w:rFonts w:asciiTheme="minorHAnsi" w:eastAsiaTheme="minorEastAsia" w:hAnsiTheme="minorHAnsi" w:cstheme="minorBidi"/>
              <w:noProof/>
              <w:sz w:val="22"/>
              <w:szCs w:val="22"/>
            </w:rPr>
          </w:pPr>
          <w:hyperlink w:anchor="_Toc58070378"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Candidates in Fault</w:t>
            </w:r>
            <w:r w:rsidR="00A0227D">
              <w:rPr>
                <w:noProof/>
                <w:webHidden/>
              </w:rPr>
              <w:tab/>
            </w:r>
            <w:r w:rsidR="00A0227D">
              <w:rPr>
                <w:noProof/>
                <w:webHidden/>
              </w:rPr>
              <w:fldChar w:fldCharType="begin"/>
            </w:r>
            <w:r w:rsidR="00A0227D">
              <w:rPr>
                <w:noProof/>
                <w:webHidden/>
              </w:rPr>
              <w:instrText xml:space="preserve"> PAGEREF _Toc58070378 \h </w:instrText>
            </w:r>
            <w:r w:rsidR="00A0227D">
              <w:rPr>
                <w:noProof/>
                <w:webHidden/>
              </w:rPr>
            </w:r>
            <w:r w:rsidR="00A0227D">
              <w:rPr>
                <w:noProof/>
                <w:webHidden/>
              </w:rPr>
              <w:fldChar w:fldCharType="separate"/>
            </w:r>
            <w:r w:rsidR="00437EAF">
              <w:rPr>
                <w:noProof/>
                <w:webHidden/>
              </w:rPr>
              <w:t>27</w:t>
            </w:r>
            <w:r w:rsidR="00A0227D">
              <w:rPr>
                <w:noProof/>
                <w:webHidden/>
              </w:rPr>
              <w:fldChar w:fldCharType="end"/>
            </w:r>
          </w:hyperlink>
        </w:p>
        <w:p w14:paraId="652934CB" w14:textId="001A8060"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379" w:history="1">
            <w:r w:rsidR="00A0227D" w:rsidRPr="004238D6">
              <w:rPr>
                <w:rStyle w:val="Hyperlink"/>
                <w:noProof/>
              </w:rPr>
              <w:t>COMMITTEES AND AGENTS</w:t>
            </w:r>
          </w:hyperlink>
        </w:p>
        <w:p w14:paraId="78DB3306" w14:textId="77904F28" w:rsidR="00A0227D" w:rsidRDefault="00000000">
          <w:pPr>
            <w:pStyle w:val="TOC2"/>
            <w:rPr>
              <w:rFonts w:asciiTheme="minorHAnsi" w:eastAsiaTheme="minorEastAsia" w:hAnsiTheme="minorHAnsi" w:cstheme="minorBidi"/>
              <w:noProof/>
              <w:sz w:val="22"/>
              <w:szCs w:val="22"/>
            </w:rPr>
          </w:pPr>
          <w:hyperlink w:anchor="_Toc58070380"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Committee and Agent Establishment and Dissolvement</w:t>
            </w:r>
            <w:r w:rsidR="00A0227D">
              <w:rPr>
                <w:noProof/>
                <w:webHidden/>
              </w:rPr>
              <w:tab/>
            </w:r>
            <w:r w:rsidR="00A0227D">
              <w:rPr>
                <w:noProof/>
                <w:webHidden/>
              </w:rPr>
              <w:fldChar w:fldCharType="begin"/>
            </w:r>
            <w:r w:rsidR="00A0227D">
              <w:rPr>
                <w:noProof/>
                <w:webHidden/>
              </w:rPr>
              <w:instrText xml:space="preserve"> PAGEREF _Toc58070380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0C4160DF" w14:textId="1B2E3009" w:rsidR="00A0227D" w:rsidRDefault="00000000">
          <w:pPr>
            <w:pStyle w:val="TOC2"/>
            <w:rPr>
              <w:rFonts w:asciiTheme="minorHAnsi" w:eastAsiaTheme="minorEastAsia" w:hAnsiTheme="minorHAnsi" w:cstheme="minorBidi"/>
              <w:noProof/>
              <w:sz w:val="22"/>
              <w:szCs w:val="22"/>
            </w:rPr>
          </w:pPr>
          <w:hyperlink w:anchor="_Toc58070381"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Duties of Committees and Agents</w:t>
            </w:r>
            <w:r w:rsidR="00A0227D">
              <w:rPr>
                <w:noProof/>
                <w:webHidden/>
              </w:rPr>
              <w:tab/>
            </w:r>
            <w:r w:rsidR="00A0227D">
              <w:rPr>
                <w:noProof/>
                <w:webHidden/>
              </w:rPr>
              <w:fldChar w:fldCharType="begin"/>
            </w:r>
            <w:r w:rsidR="00A0227D">
              <w:rPr>
                <w:noProof/>
                <w:webHidden/>
              </w:rPr>
              <w:instrText xml:space="preserve"> PAGEREF _Toc58070381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432E0FDF" w14:textId="4524440B" w:rsidR="00A0227D" w:rsidRDefault="00000000">
          <w:pPr>
            <w:pStyle w:val="TOC2"/>
            <w:rPr>
              <w:rFonts w:asciiTheme="minorHAnsi" w:eastAsiaTheme="minorEastAsia" w:hAnsiTheme="minorHAnsi" w:cstheme="minorBidi"/>
              <w:noProof/>
              <w:sz w:val="22"/>
              <w:szCs w:val="22"/>
            </w:rPr>
          </w:pPr>
          <w:hyperlink w:anchor="_Toc58070382"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Committee Size</w:t>
            </w:r>
            <w:r w:rsidR="00A0227D">
              <w:rPr>
                <w:noProof/>
                <w:webHidden/>
              </w:rPr>
              <w:tab/>
            </w:r>
            <w:r w:rsidR="00A0227D">
              <w:rPr>
                <w:noProof/>
                <w:webHidden/>
              </w:rPr>
              <w:fldChar w:fldCharType="begin"/>
            </w:r>
            <w:r w:rsidR="00A0227D">
              <w:rPr>
                <w:noProof/>
                <w:webHidden/>
              </w:rPr>
              <w:instrText xml:space="preserve"> PAGEREF _Toc58070382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5923B514" w14:textId="60C1F861" w:rsidR="00A0227D" w:rsidRDefault="00000000">
          <w:pPr>
            <w:pStyle w:val="TOC2"/>
            <w:rPr>
              <w:rFonts w:asciiTheme="minorHAnsi" w:eastAsiaTheme="minorEastAsia" w:hAnsiTheme="minorHAnsi" w:cstheme="minorBidi"/>
              <w:noProof/>
              <w:sz w:val="22"/>
              <w:szCs w:val="22"/>
            </w:rPr>
          </w:pPr>
          <w:hyperlink w:anchor="_Toc58070383" w:history="1">
            <w:r w:rsidR="00A0227D" w:rsidRPr="004238D6">
              <w:rPr>
                <w:rStyle w:val="Hyperlink"/>
                <w:noProof/>
                <w:lang w:bidi="x-none"/>
              </w:rPr>
              <w:t>4.</w:t>
            </w:r>
            <w:r w:rsidR="00A0227D">
              <w:rPr>
                <w:rFonts w:asciiTheme="minorHAnsi" w:eastAsiaTheme="minorEastAsia" w:hAnsiTheme="minorHAnsi" w:cstheme="minorBidi"/>
                <w:noProof/>
                <w:sz w:val="22"/>
                <w:szCs w:val="22"/>
              </w:rPr>
              <w:tab/>
            </w:r>
            <w:r w:rsidR="00A0227D" w:rsidRPr="004238D6">
              <w:rPr>
                <w:rStyle w:val="Hyperlink"/>
                <w:noProof/>
              </w:rPr>
              <w:t>Committee Members and Agent Selection and Removal</w:t>
            </w:r>
            <w:r w:rsidR="00A0227D">
              <w:rPr>
                <w:noProof/>
                <w:webHidden/>
              </w:rPr>
              <w:tab/>
            </w:r>
            <w:r w:rsidR="00A0227D">
              <w:rPr>
                <w:noProof/>
                <w:webHidden/>
              </w:rPr>
              <w:fldChar w:fldCharType="begin"/>
            </w:r>
            <w:r w:rsidR="00A0227D">
              <w:rPr>
                <w:noProof/>
                <w:webHidden/>
              </w:rPr>
              <w:instrText xml:space="preserve"> PAGEREF _Toc58070383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49E69CA7" w14:textId="3C7C98E2" w:rsidR="00A0227D" w:rsidRDefault="00000000">
          <w:pPr>
            <w:pStyle w:val="TOC2"/>
            <w:rPr>
              <w:rFonts w:asciiTheme="minorHAnsi" w:eastAsiaTheme="minorEastAsia" w:hAnsiTheme="minorHAnsi" w:cstheme="minorBidi"/>
              <w:noProof/>
              <w:sz w:val="22"/>
              <w:szCs w:val="22"/>
            </w:rPr>
          </w:pPr>
          <w:hyperlink w:anchor="_Toc58070384" w:history="1">
            <w:r w:rsidR="00A0227D" w:rsidRPr="004238D6">
              <w:rPr>
                <w:rStyle w:val="Hyperlink"/>
                <w:noProof/>
                <w:lang w:bidi="x-none"/>
              </w:rPr>
              <w:t>5.</w:t>
            </w:r>
            <w:r w:rsidR="00A0227D">
              <w:rPr>
                <w:rFonts w:asciiTheme="minorHAnsi" w:eastAsiaTheme="minorEastAsia" w:hAnsiTheme="minorHAnsi" w:cstheme="minorBidi"/>
                <w:noProof/>
                <w:sz w:val="22"/>
                <w:szCs w:val="22"/>
              </w:rPr>
              <w:tab/>
            </w:r>
            <w:r w:rsidR="00A0227D" w:rsidRPr="004238D6">
              <w:rPr>
                <w:rStyle w:val="Hyperlink"/>
                <w:noProof/>
              </w:rPr>
              <w:t>Committee Replacement Members</w:t>
            </w:r>
            <w:r w:rsidR="00A0227D">
              <w:rPr>
                <w:noProof/>
                <w:webHidden/>
              </w:rPr>
              <w:tab/>
            </w:r>
            <w:r w:rsidR="00A0227D">
              <w:rPr>
                <w:noProof/>
                <w:webHidden/>
              </w:rPr>
              <w:fldChar w:fldCharType="begin"/>
            </w:r>
            <w:r w:rsidR="00A0227D">
              <w:rPr>
                <w:noProof/>
                <w:webHidden/>
              </w:rPr>
              <w:instrText xml:space="preserve"> PAGEREF _Toc58070384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2F148B16" w14:textId="49C3E03A" w:rsidR="00A0227D" w:rsidRDefault="00000000">
          <w:pPr>
            <w:pStyle w:val="TOC2"/>
            <w:rPr>
              <w:rFonts w:asciiTheme="minorHAnsi" w:eastAsiaTheme="minorEastAsia" w:hAnsiTheme="minorHAnsi" w:cstheme="minorBidi"/>
              <w:noProof/>
              <w:sz w:val="22"/>
              <w:szCs w:val="22"/>
            </w:rPr>
          </w:pPr>
          <w:hyperlink w:anchor="_Toc58070385" w:history="1">
            <w:r w:rsidR="00A0227D" w:rsidRPr="004238D6">
              <w:rPr>
                <w:rStyle w:val="Hyperlink"/>
                <w:noProof/>
                <w:lang w:bidi="x-none"/>
              </w:rPr>
              <w:t>6.</w:t>
            </w:r>
            <w:r w:rsidR="00A0227D">
              <w:rPr>
                <w:rFonts w:asciiTheme="minorHAnsi" w:eastAsiaTheme="minorEastAsia" w:hAnsiTheme="minorHAnsi" w:cstheme="minorBidi"/>
                <w:noProof/>
                <w:sz w:val="22"/>
                <w:szCs w:val="22"/>
              </w:rPr>
              <w:tab/>
            </w:r>
            <w:r w:rsidR="00A0227D" w:rsidRPr="004238D6">
              <w:rPr>
                <w:rStyle w:val="Hyperlink"/>
                <w:noProof/>
              </w:rPr>
              <w:t>Committee Actions</w:t>
            </w:r>
            <w:r w:rsidR="00A0227D">
              <w:rPr>
                <w:noProof/>
                <w:webHidden/>
              </w:rPr>
              <w:tab/>
            </w:r>
            <w:r w:rsidR="00A0227D">
              <w:rPr>
                <w:noProof/>
                <w:webHidden/>
              </w:rPr>
              <w:fldChar w:fldCharType="begin"/>
            </w:r>
            <w:r w:rsidR="00A0227D">
              <w:rPr>
                <w:noProof/>
                <w:webHidden/>
              </w:rPr>
              <w:instrText xml:space="preserve"> PAGEREF _Toc58070385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42288B5B" w14:textId="4B258444" w:rsidR="00A0227D" w:rsidRDefault="00000000">
          <w:pPr>
            <w:pStyle w:val="TOC2"/>
            <w:rPr>
              <w:rFonts w:asciiTheme="minorHAnsi" w:eastAsiaTheme="minorEastAsia" w:hAnsiTheme="minorHAnsi" w:cstheme="minorBidi"/>
              <w:noProof/>
              <w:sz w:val="22"/>
              <w:szCs w:val="22"/>
            </w:rPr>
          </w:pPr>
          <w:hyperlink w:anchor="_Toc58070386" w:history="1">
            <w:r w:rsidR="00A0227D" w:rsidRPr="004238D6">
              <w:rPr>
                <w:rStyle w:val="Hyperlink"/>
                <w:noProof/>
                <w:lang w:bidi="x-none"/>
              </w:rPr>
              <w:t>7.</w:t>
            </w:r>
            <w:r w:rsidR="00A0227D">
              <w:rPr>
                <w:rFonts w:asciiTheme="minorHAnsi" w:eastAsiaTheme="minorEastAsia" w:hAnsiTheme="minorHAnsi" w:cstheme="minorBidi"/>
                <w:noProof/>
                <w:sz w:val="22"/>
                <w:szCs w:val="22"/>
              </w:rPr>
              <w:tab/>
            </w:r>
            <w:r w:rsidR="00A0227D" w:rsidRPr="004238D6">
              <w:rPr>
                <w:rStyle w:val="Hyperlink"/>
                <w:noProof/>
              </w:rPr>
              <w:t>Committee and Agent Powers and Limitations</w:t>
            </w:r>
            <w:r w:rsidR="00A0227D">
              <w:rPr>
                <w:noProof/>
                <w:webHidden/>
              </w:rPr>
              <w:tab/>
            </w:r>
            <w:r w:rsidR="00A0227D">
              <w:rPr>
                <w:noProof/>
                <w:webHidden/>
              </w:rPr>
              <w:fldChar w:fldCharType="begin"/>
            </w:r>
            <w:r w:rsidR="00A0227D">
              <w:rPr>
                <w:noProof/>
                <w:webHidden/>
              </w:rPr>
              <w:instrText xml:space="preserve"> PAGEREF _Toc58070386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2876FD06" w14:textId="0C7D70D4" w:rsidR="00A0227D" w:rsidRDefault="00000000">
          <w:pPr>
            <w:pStyle w:val="TOC2"/>
            <w:rPr>
              <w:rFonts w:asciiTheme="minorHAnsi" w:eastAsiaTheme="minorEastAsia" w:hAnsiTheme="minorHAnsi" w:cstheme="minorBidi"/>
              <w:noProof/>
              <w:sz w:val="22"/>
              <w:szCs w:val="22"/>
            </w:rPr>
          </w:pPr>
          <w:hyperlink w:anchor="_Toc58070387" w:history="1">
            <w:r w:rsidR="00A0227D" w:rsidRPr="004238D6">
              <w:rPr>
                <w:rStyle w:val="Hyperlink"/>
                <w:noProof/>
                <w:lang w:bidi="x-none"/>
              </w:rPr>
              <w:t>8.</w:t>
            </w:r>
            <w:r w:rsidR="00A0227D">
              <w:rPr>
                <w:rFonts w:asciiTheme="minorHAnsi" w:eastAsiaTheme="minorEastAsia" w:hAnsiTheme="minorHAnsi" w:cstheme="minorBidi"/>
                <w:noProof/>
                <w:sz w:val="22"/>
                <w:szCs w:val="22"/>
              </w:rPr>
              <w:tab/>
            </w:r>
            <w:r w:rsidR="00A0227D" w:rsidRPr="004238D6">
              <w:rPr>
                <w:rStyle w:val="Hyperlink"/>
                <w:noProof/>
              </w:rPr>
              <w:t>Committee Listing</w:t>
            </w:r>
            <w:r w:rsidR="00A0227D">
              <w:rPr>
                <w:noProof/>
                <w:webHidden/>
              </w:rPr>
              <w:tab/>
            </w:r>
            <w:r w:rsidR="00A0227D">
              <w:rPr>
                <w:noProof/>
                <w:webHidden/>
              </w:rPr>
              <w:fldChar w:fldCharType="begin"/>
            </w:r>
            <w:r w:rsidR="00A0227D">
              <w:rPr>
                <w:noProof/>
                <w:webHidden/>
              </w:rPr>
              <w:instrText xml:space="preserve"> PAGEREF _Toc58070387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77D59649" w14:textId="0D7544C3" w:rsidR="00A0227D" w:rsidRDefault="00000000">
          <w:pPr>
            <w:pStyle w:val="TOC2"/>
            <w:rPr>
              <w:rFonts w:asciiTheme="minorHAnsi" w:eastAsiaTheme="minorEastAsia" w:hAnsiTheme="minorHAnsi" w:cstheme="minorBidi"/>
              <w:noProof/>
              <w:sz w:val="22"/>
              <w:szCs w:val="22"/>
            </w:rPr>
          </w:pPr>
          <w:hyperlink w:anchor="_Toc58070388" w:history="1">
            <w:r w:rsidR="00A0227D" w:rsidRPr="004238D6">
              <w:rPr>
                <w:rStyle w:val="Hyperlink"/>
                <w:noProof/>
                <w:lang w:bidi="x-none"/>
              </w:rPr>
              <w:t>9.</w:t>
            </w:r>
            <w:r w:rsidR="00A0227D">
              <w:rPr>
                <w:rFonts w:asciiTheme="minorHAnsi" w:eastAsiaTheme="minorEastAsia" w:hAnsiTheme="minorHAnsi" w:cstheme="minorBidi"/>
                <w:noProof/>
                <w:sz w:val="22"/>
                <w:szCs w:val="22"/>
              </w:rPr>
              <w:tab/>
            </w:r>
            <w:r w:rsidR="00A0227D" w:rsidRPr="004238D6">
              <w:rPr>
                <w:rStyle w:val="Hyperlink"/>
                <w:noProof/>
              </w:rPr>
              <w:t>Special Committees</w:t>
            </w:r>
            <w:r w:rsidR="00A0227D">
              <w:rPr>
                <w:noProof/>
                <w:webHidden/>
              </w:rPr>
              <w:tab/>
            </w:r>
            <w:r w:rsidR="00A0227D">
              <w:rPr>
                <w:noProof/>
                <w:webHidden/>
              </w:rPr>
              <w:fldChar w:fldCharType="begin"/>
            </w:r>
            <w:r w:rsidR="00A0227D">
              <w:rPr>
                <w:noProof/>
                <w:webHidden/>
              </w:rPr>
              <w:instrText xml:space="preserve"> PAGEREF _Toc58070388 \h </w:instrText>
            </w:r>
            <w:r w:rsidR="00A0227D">
              <w:rPr>
                <w:noProof/>
                <w:webHidden/>
              </w:rPr>
            </w:r>
            <w:r w:rsidR="00A0227D">
              <w:rPr>
                <w:noProof/>
                <w:webHidden/>
              </w:rPr>
              <w:fldChar w:fldCharType="separate"/>
            </w:r>
            <w:r w:rsidR="00437EAF">
              <w:rPr>
                <w:noProof/>
                <w:webHidden/>
              </w:rPr>
              <w:t>28</w:t>
            </w:r>
            <w:r w:rsidR="00A0227D">
              <w:rPr>
                <w:noProof/>
                <w:webHidden/>
              </w:rPr>
              <w:fldChar w:fldCharType="end"/>
            </w:r>
          </w:hyperlink>
        </w:p>
        <w:p w14:paraId="57F356D2" w14:textId="1109E777" w:rsidR="00A0227D" w:rsidRDefault="00000000">
          <w:pPr>
            <w:pStyle w:val="TOC2"/>
            <w:rPr>
              <w:rFonts w:asciiTheme="minorHAnsi" w:eastAsiaTheme="minorEastAsia" w:hAnsiTheme="minorHAnsi" w:cstheme="minorBidi"/>
              <w:noProof/>
              <w:sz w:val="22"/>
              <w:szCs w:val="22"/>
            </w:rPr>
          </w:pPr>
          <w:hyperlink w:anchor="_Toc58070389" w:history="1">
            <w:r w:rsidR="00A0227D" w:rsidRPr="004238D6">
              <w:rPr>
                <w:rStyle w:val="Hyperlink"/>
                <w:noProof/>
                <w:lang w:bidi="x-none"/>
              </w:rPr>
              <w:t>10.</w:t>
            </w:r>
            <w:r w:rsidR="00A0227D">
              <w:rPr>
                <w:rFonts w:asciiTheme="minorHAnsi" w:eastAsiaTheme="minorEastAsia" w:hAnsiTheme="minorHAnsi" w:cstheme="minorBidi"/>
                <w:noProof/>
                <w:sz w:val="22"/>
                <w:szCs w:val="22"/>
              </w:rPr>
              <w:tab/>
            </w:r>
            <w:r w:rsidR="00A0227D" w:rsidRPr="004238D6">
              <w:rPr>
                <w:rStyle w:val="Hyperlink"/>
                <w:noProof/>
              </w:rPr>
              <w:t>Standing Committees</w:t>
            </w:r>
            <w:r w:rsidR="00A0227D">
              <w:rPr>
                <w:noProof/>
                <w:webHidden/>
              </w:rPr>
              <w:tab/>
            </w:r>
            <w:r w:rsidR="00A0227D">
              <w:rPr>
                <w:noProof/>
                <w:webHidden/>
              </w:rPr>
              <w:fldChar w:fldCharType="begin"/>
            </w:r>
            <w:r w:rsidR="00A0227D">
              <w:rPr>
                <w:noProof/>
                <w:webHidden/>
              </w:rPr>
              <w:instrText xml:space="preserve"> PAGEREF _Toc58070389 \h </w:instrText>
            </w:r>
            <w:r w:rsidR="00A0227D">
              <w:rPr>
                <w:noProof/>
                <w:webHidden/>
              </w:rPr>
            </w:r>
            <w:r w:rsidR="00A0227D">
              <w:rPr>
                <w:noProof/>
                <w:webHidden/>
              </w:rPr>
              <w:fldChar w:fldCharType="separate"/>
            </w:r>
            <w:r w:rsidR="00437EAF">
              <w:rPr>
                <w:noProof/>
                <w:webHidden/>
              </w:rPr>
              <w:t>29</w:t>
            </w:r>
            <w:r w:rsidR="00A0227D">
              <w:rPr>
                <w:noProof/>
                <w:webHidden/>
              </w:rPr>
              <w:fldChar w:fldCharType="end"/>
            </w:r>
          </w:hyperlink>
        </w:p>
        <w:p w14:paraId="2D568A23" w14:textId="08252865" w:rsidR="00A0227D" w:rsidRDefault="00000000">
          <w:pPr>
            <w:pStyle w:val="TOC3"/>
            <w:rPr>
              <w:rFonts w:asciiTheme="minorHAnsi" w:hAnsiTheme="minorHAnsi" w:cstheme="minorBidi"/>
              <w:sz w:val="22"/>
              <w:szCs w:val="22"/>
            </w:rPr>
          </w:pPr>
          <w:hyperlink w:anchor="_Toc58070390"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Auxiliary</w:t>
            </w:r>
            <w:r w:rsidR="00A0227D">
              <w:rPr>
                <w:webHidden/>
              </w:rPr>
              <w:tab/>
            </w:r>
            <w:r w:rsidR="00A0227D">
              <w:rPr>
                <w:webHidden/>
              </w:rPr>
              <w:fldChar w:fldCharType="begin"/>
            </w:r>
            <w:r w:rsidR="00A0227D">
              <w:rPr>
                <w:webHidden/>
              </w:rPr>
              <w:instrText xml:space="preserve"> PAGEREF _Toc58070390 \h </w:instrText>
            </w:r>
            <w:r w:rsidR="00A0227D">
              <w:rPr>
                <w:webHidden/>
              </w:rPr>
            </w:r>
            <w:r w:rsidR="00A0227D">
              <w:rPr>
                <w:webHidden/>
              </w:rPr>
              <w:fldChar w:fldCharType="separate"/>
            </w:r>
            <w:r w:rsidR="00437EAF">
              <w:rPr>
                <w:webHidden/>
              </w:rPr>
              <w:t>29</w:t>
            </w:r>
            <w:r w:rsidR="00A0227D">
              <w:rPr>
                <w:webHidden/>
              </w:rPr>
              <w:fldChar w:fldCharType="end"/>
            </w:r>
          </w:hyperlink>
        </w:p>
        <w:p w14:paraId="6BFE1E01" w14:textId="3FBFBF47" w:rsidR="00A0227D" w:rsidRDefault="00000000">
          <w:pPr>
            <w:pStyle w:val="TOC3"/>
            <w:rPr>
              <w:rFonts w:asciiTheme="minorHAnsi" w:hAnsiTheme="minorHAnsi" w:cstheme="minorBidi"/>
              <w:sz w:val="22"/>
              <w:szCs w:val="22"/>
            </w:rPr>
          </w:pPr>
          <w:hyperlink w:anchor="_Toc58070391"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Banquet Committee</w:t>
            </w:r>
            <w:r w:rsidR="00A0227D">
              <w:rPr>
                <w:webHidden/>
              </w:rPr>
              <w:tab/>
            </w:r>
            <w:r w:rsidR="00A0227D">
              <w:rPr>
                <w:webHidden/>
              </w:rPr>
              <w:fldChar w:fldCharType="begin"/>
            </w:r>
            <w:r w:rsidR="00A0227D">
              <w:rPr>
                <w:webHidden/>
              </w:rPr>
              <w:instrText xml:space="preserve"> PAGEREF _Toc58070391 \h </w:instrText>
            </w:r>
            <w:r w:rsidR="00A0227D">
              <w:rPr>
                <w:webHidden/>
              </w:rPr>
            </w:r>
            <w:r w:rsidR="00A0227D">
              <w:rPr>
                <w:webHidden/>
              </w:rPr>
              <w:fldChar w:fldCharType="separate"/>
            </w:r>
            <w:r w:rsidR="00437EAF">
              <w:rPr>
                <w:webHidden/>
              </w:rPr>
              <w:t>30</w:t>
            </w:r>
            <w:r w:rsidR="00A0227D">
              <w:rPr>
                <w:webHidden/>
              </w:rPr>
              <w:fldChar w:fldCharType="end"/>
            </w:r>
          </w:hyperlink>
        </w:p>
        <w:p w14:paraId="0ED1FC89" w14:textId="0F3B67F9" w:rsidR="00A0227D" w:rsidRDefault="00000000">
          <w:pPr>
            <w:pStyle w:val="TOC3"/>
            <w:rPr>
              <w:rFonts w:asciiTheme="minorHAnsi" w:hAnsiTheme="minorHAnsi" w:cstheme="minorBidi"/>
              <w:sz w:val="22"/>
              <w:szCs w:val="22"/>
            </w:rPr>
          </w:pPr>
          <w:hyperlink w:anchor="_Toc58070392"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By-Laws Committee</w:t>
            </w:r>
            <w:r w:rsidR="00A0227D">
              <w:rPr>
                <w:webHidden/>
              </w:rPr>
              <w:tab/>
            </w:r>
            <w:r w:rsidR="00A0227D">
              <w:rPr>
                <w:webHidden/>
              </w:rPr>
              <w:fldChar w:fldCharType="begin"/>
            </w:r>
            <w:r w:rsidR="00A0227D">
              <w:rPr>
                <w:webHidden/>
              </w:rPr>
              <w:instrText xml:space="preserve"> PAGEREF _Toc58070392 \h </w:instrText>
            </w:r>
            <w:r w:rsidR="00A0227D">
              <w:rPr>
                <w:webHidden/>
              </w:rPr>
            </w:r>
            <w:r w:rsidR="00A0227D">
              <w:rPr>
                <w:webHidden/>
              </w:rPr>
              <w:fldChar w:fldCharType="separate"/>
            </w:r>
            <w:r w:rsidR="00437EAF">
              <w:rPr>
                <w:webHidden/>
              </w:rPr>
              <w:t>30</w:t>
            </w:r>
            <w:r w:rsidR="00A0227D">
              <w:rPr>
                <w:webHidden/>
              </w:rPr>
              <w:fldChar w:fldCharType="end"/>
            </w:r>
          </w:hyperlink>
        </w:p>
        <w:p w14:paraId="28D1C41A" w14:textId="13DB48B9" w:rsidR="00A0227D" w:rsidRDefault="00000000">
          <w:pPr>
            <w:pStyle w:val="TOC3"/>
            <w:rPr>
              <w:rFonts w:asciiTheme="minorHAnsi" w:hAnsiTheme="minorHAnsi" w:cstheme="minorBidi"/>
              <w:sz w:val="22"/>
              <w:szCs w:val="22"/>
            </w:rPr>
          </w:pPr>
          <w:hyperlink w:anchor="_Toc58070393"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Chicken Barbeque Committee</w:t>
            </w:r>
            <w:r w:rsidR="00A0227D">
              <w:rPr>
                <w:webHidden/>
              </w:rPr>
              <w:tab/>
            </w:r>
            <w:r w:rsidR="00A0227D">
              <w:rPr>
                <w:webHidden/>
              </w:rPr>
              <w:fldChar w:fldCharType="begin"/>
            </w:r>
            <w:r w:rsidR="00A0227D">
              <w:rPr>
                <w:webHidden/>
              </w:rPr>
              <w:instrText xml:space="preserve"> PAGEREF _Toc58070393 \h </w:instrText>
            </w:r>
            <w:r w:rsidR="00A0227D">
              <w:rPr>
                <w:webHidden/>
              </w:rPr>
            </w:r>
            <w:r w:rsidR="00A0227D">
              <w:rPr>
                <w:webHidden/>
              </w:rPr>
              <w:fldChar w:fldCharType="separate"/>
            </w:r>
            <w:r w:rsidR="00437EAF">
              <w:rPr>
                <w:webHidden/>
              </w:rPr>
              <w:t>30</w:t>
            </w:r>
            <w:r w:rsidR="00A0227D">
              <w:rPr>
                <w:webHidden/>
              </w:rPr>
              <w:fldChar w:fldCharType="end"/>
            </w:r>
          </w:hyperlink>
        </w:p>
        <w:p w14:paraId="125CD2FE" w14:textId="2B855702" w:rsidR="00A0227D" w:rsidRDefault="00000000">
          <w:pPr>
            <w:pStyle w:val="TOC3"/>
            <w:rPr>
              <w:rFonts w:asciiTheme="minorHAnsi" w:hAnsiTheme="minorHAnsi" w:cstheme="minorBidi"/>
              <w:sz w:val="22"/>
              <w:szCs w:val="22"/>
            </w:rPr>
          </w:pPr>
          <w:hyperlink w:anchor="_Toc58070394"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Clothing and Apparel Committee</w:t>
            </w:r>
            <w:r w:rsidR="00A0227D">
              <w:rPr>
                <w:webHidden/>
              </w:rPr>
              <w:tab/>
            </w:r>
            <w:r w:rsidR="00A0227D">
              <w:rPr>
                <w:webHidden/>
              </w:rPr>
              <w:fldChar w:fldCharType="begin"/>
            </w:r>
            <w:r w:rsidR="00A0227D">
              <w:rPr>
                <w:webHidden/>
              </w:rPr>
              <w:instrText xml:space="preserve"> PAGEREF _Toc58070394 \h </w:instrText>
            </w:r>
            <w:r w:rsidR="00A0227D">
              <w:rPr>
                <w:webHidden/>
              </w:rPr>
            </w:r>
            <w:r w:rsidR="00A0227D">
              <w:rPr>
                <w:webHidden/>
              </w:rPr>
              <w:fldChar w:fldCharType="separate"/>
            </w:r>
            <w:r w:rsidR="00437EAF">
              <w:rPr>
                <w:webHidden/>
              </w:rPr>
              <w:t>31</w:t>
            </w:r>
            <w:r w:rsidR="00A0227D">
              <w:rPr>
                <w:webHidden/>
              </w:rPr>
              <w:fldChar w:fldCharType="end"/>
            </w:r>
          </w:hyperlink>
        </w:p>
        <w:p w14:paraId="0E1720EF" w14:textId="65380EDA" w:rsidR="00A0227D" w:rsidRDefault="00000000">
          <w:pPr>
            <w:pStyle w:val="TOC3"/>
            <w:rPr>
              <w:rFonts w:asciiTheme="minorHAnsi" w:hAnsiTheme="minorHAnsi" w:cstheme="minorBidi"/>
              <w:sz w:val="22"/>
              <w:szCs w:val="22"/>
            </w:rPr>
          </w:pPr>
          <w:hyperlink w:anchor="_Toc58070395"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Finance and Audit Committee</w:t>
            </w:r>
            <w:r w:rsidR="00A0227D">
              <w:rPr>
                <w:webHidden/>
              </w:rPr>
              <w:tab/>
            </w:r>
            <w:r w:rsidR="00A0227D">
              <w:rPr>
                <w:webHidden/>
              </w:rPr>
              <w:fldChar w:fldCharType="begin"/>
            </w:r>
            <w:r w:rsidR="00A0227D">
              <w:rPr>
                <w:webHidden/>
              </w:rPr>
              <w:instrText xml:space="preserve"> PAGEREF _Toc58070395 \h </w:instrText>
            </w:r>
            <w:r w:rsidR="00A0227D">
              <w:rPr>
                <w:webHidden/>
              </w:rPr>
            </w:r>
            <w:r w:rsidR="00A0227D">
              <w:rPr>
                <w:webHidden/>
              </w:rPr>
              <w:fldChar w:fldCharType="separate"/>
            </w:r>
            <w:r w:rsidR="00437EAF">
              <w:rPr>
                <w:webHidden/>
              </w:rPr>
              <w:t>31</w:t>
            </w:r>
            <w:r w:rsidR="00A0227D">
              <w:rPr>
                <w:webHidden/>
              </w:rPr>
              <w:fldChar w:fldCharType="end"/>
            </w:r>
          </w:hyperlink>
        </w:p>
        <w:p w14:paraId="28572F51" w14:textId="0A7D70A2" w:rsidR="00A0227D" w:rsidRDefault="00000000">
          <w:pPr>
            <w:pStyle w:val="TOC3"/>
            <w:rPr>
              <w:rFonts w:asciiTheme="minorHAnsi" w:hAnsiTheme="minorHAnsi" w:cstheme="minorBidi"/>
              <w:sz w:val="22"/>
              <w:szCs w:val="22"/>
            </w:rPr>
          </w:pPr>
          <w:hyperlink w:anchor="_Toc58070396"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Fundraising, Grants, and Donations Committee</w:t>
            </w:r>
            <w:r w:rsidR="00A0227D">
              <w:rPr>
                <w:webHidden/>
              </w:rPr>
              <w:tab/>
            </w:r>
            <w:r w:rsidR="00A0227D">
              <w:rPr>
                <w:webHidden/>
              </w:rPr>
              <w:fldChar w:fldCharType="begin"/>
            </w:r>
            <w:r w:rsidR="00A0227D">
              <w:rPr>
                <w:webHidden/>
              </w:rPr>
              <w:instrText xml:space="preserve"> PAGEREF _Toc58070396 \h </w:instrText>
            </w:r>
            <w:r w:rsidR="00A0227D">
              <w:rPr>
                <w:webHidden/>
              </w:rPr>
            </w:r>
            <w:r w:rsidR="00A0227D">
              <w:rPr>
                <w:webHidden/>
              </w:rPr>
              <w:fldChar w:fldCharType="separate"/>
            </w:r>
            <w:r w:rsidR="00437EAF">
              <w:rPr>
                <w:webHidden/>
              </w:rPr>
              <w:t>32</w:t>
            </w:r>
            <w:r w:rsidR="00A0227D">
              <w:rPr>
                <w:webHidden/>
              </w:rPr>
              <w:fldChar w:fldCharType="end"/>
            </w:r>
          </w:hyperlink>
        </w:p>
        <w:p w14:paraId="33BEFCA2" w14:textId="5E46D960" w:rsidR="00A0227D" w:rsidRDefault="00000000">
          <w:pPr>
            <w:pStyle w:val="TOC3"/>
            <w:rPr>
              <w:rFonts w:asciiTheme="minorHAnsi" w:hAnsiTheme="minorHAnsi" w:cstheme="minorBidi"/>
              <w:sz w:val="22"/>
              <w:szCs w:val="22"/>
            </w:rPr>
          </w:pPr>
          <w:hyperlink w:anchor="_Toc58070397" w:history="1">
            <w:r w:rsidR="00A0227D" w:rsidRPr="004238D6">
              <w:rPr>
                <w:rStyle w:val="Hyperlink"/>
              </w:rPr>
              <w:t>H.</w:t>
            </w:r>
            <w:r w:rsidR="00A0227D">
              <w:rPr>
                <w:rFonts w:asciiTheme="minorHAnsi" w:hAnsiTheme="minorHAnsi" w:cstheme="minorBidi"/>
                <w:sz w:val="22"/>
                <w:szCs w:val="22"/>
              </w:rPr>
              <w:tab/>
            </w:r>
            <w:r w:rsidR="00A0227D" w:rsidRPr="004238D6">
              <w:rPr>
                <w:rStyle w:val="Hyperlink"/>
              </w:rPr>
              <w:t>Health and Welfare Committee</w:t>
            </w:r>
            <w:r w:rsidR="00A0227D">
              <w:rPr>
                <w:webHidden/>
              </w:rPr>
              <w:tab/>
            </w:r>
            <w:r w:rsidR="00A0227D">
              <w:rPr>
                <w:webHidden/>
              </w:rPr>
              <w:fldChar w:fldCharType="begin"/>
            </w:r>
            <w:r w:rsidR="00A0227D">
              <w:rPr>
                <w:webHidden/>
              </w:rPr>
              <w:instrText xml:space="preserve"> PAGEREF _Toc58070397 \h </w:instrText>
            </w:r>
            <w:r w:rsidR="00A0227D">
              <w:rPr>
                <w:webHidden/>
              </w:rPr>
            </w:r>
            <w:r w:rsidR="00A0227D">
              <w:rPr>
                <w:webHidden/>
              </w:rPr>
              <w:fldChar w:fldCharType="separate"/>
            </w:r>
            <w:r w:rsidR="00437EAF">
              <w:rPr>
                <w:webHidden/>
              </w:rPr>
              <w:t>32</w:t>
            </w:r>
            <w:r w:rsidR="00A0227D">
              <w:rPr>
                <w:webHidden/>
              </w:rPr>
              <w:fldChar w:fldCharType="end"/>
            </w:r>
          </w:hyperlink>
        </w:p>
        <w:p w14:paraId="40EEB442" w14:textId="39ECE99A" w:rsidR="00A0227D" w:rsidRDefault="00000000">
          <w:pPr>
            <w:pStyle w:val="TOC3"/>
            <w:rPr>
              <w:rFonts w:asciiTheme="minorHAnsi" w:hAnsiTheme="minorHAnsi" w:cstheme="minorBidi"/>
              <w:sz w:val="22"/>
              <w:szCs w:val="22"/>
            </w:rPr>
          </w:pPr>
          <w:hyperlink w:anchor="_Toc58070398" w:history="1">
            <w:r w:rsidR="00A0227D" w:rsidRPr="004238D6">
              <w:rPr>
                <w:rStyle w:val="Hyperlink"/>
              </w:rPr>
              <w:t>I.</w:t>
            </w:r>
            <w:r w:rsidR="00A0227D">
              <w:rPr>
                <w:rFonts w:asciiTheme="minorHAnsi" w:hAnsiTheme="minorHAnsi" w:cstheme="minorBidi"/>
                <w:sz w:val="22"/>
                <w:szCs w:val="22"/>
              </w:rPr>
              <w:tab/>
            </w:r>
            <w:r w:rsidR="00A0227D" w:rsidRPr="004238D6">
              <w:rPr>
                <w:rStyle w:val="Hyperlink"/>
              </w:rPr>
              <w:t>Membership Committee</w:t>
            </w:r>
            <w:r w:rsidR="00A0227D">
              <w:rPr>
                <w:webHidden/>
              </w:rPr>
              <w:tab/>
            </w:r>
            <w:r w:rsidR="00A0227D">
              <w:rPr>
                <w:webHidden/>
              </w:rPr>
              <w:fldChar w:fldCharType="begin"/>
            </w:r>
            <w:r w:rsidR="00A0227D">
              <w:rPr>
                <w:webHidden/>
              </w:rPr>
              <w:instrText xml:space="preserve"> PAGEREF _Toc58070398 \h </w:instrText>
            </w:r>
            <w:r w:rsidR="00A0227D">
              <w:rPr>
                <w:webHidden/>
              </w:rPr>
            </w:r>
            <w:r w:rsidR="00A0227D">
              <w:rPr>
                <w:webHidden/>
              </w:rPr>
              <w:fldChar w:fldCharType="separate"/>
            </w:r>
            <w:r w:rsidR="00437EAF">
              <w:rPr>
                <w:webHidden/>
              </w:rPr>
              <w:t>33</w:t>
            </w:r>
            <w:r w:rsidR="00A0227D">
              <w:rPr>
                <w:webHidden/>
              </w:rPr>
              <w:fldChar w:fldCharType="end"/>
            </w:r>
          </w:hyperlink>
        </w:p>
        <w:p w14:paraId="208626EA" w14:textId="04B34E9D" w:rsidR="00A0227D" w:rsidRDefault="00000000">
          <w:pPr>
            <w:pStyle w:val="TOC3"/>
            <w:rPr>
              <w:rFonts w:asciiTheme="minorHAnsi" w:hAnsiTheme="minorHAnsi" w:cstheme="minorBidi"/>
              <w:sz w:val="22"/>
              <w:szCs w:val="22"/>
            </w:rPr>
          </w:pPr>
          <w:hyperlink w:anchor="_Toc58070399" w:history="1">
            <w:r w:rsidR="00A0227D" w:rsidRPr="004238D6">
              <w:rPr>
                <w:rStyle w:val="Hyperlink"/>
              </w:rPr>
              <w:t>J.</w:t>
            </w:r>
            <w:r w:rsidR="00A0227D">
              <w:rPr>
                <w:rFonts w:asciiTheme="minorHAnsi" w:hAnsiTheme="minorHAnsi" w:cstheme="minorBidi"/>
                <w:sz w:val="22"/>
                <w:szCs w:val="22"/>
              </w:rPr>
              <w:tab/>
            </w:r>
            <w:r w:rsidR="00A0227D" w:rsidRPr="004238D6">
              <w:rPr>
                <w:rStyle w:val="Hyperlink"/>
              </w:rPr>
              <w:t>Retention Committee</w:t>
            </w:r>
            <w:r w:rsidR="00A0227D">
              <w:rPr>
                <w:webHidden/>
              </w:rPr>
              <w:tab/>
            </w:r>
            <w:r w:rsidR="00A0227D">
              <w:rPr>
                <w:webHidden/>
              </w:rPr>
              <w:fldChar w:fldCharType="begin"/>
            </w:r>
            <w:r w:rsidR="00A0227D">
              <w:rPr>
                <w:webHidden/>
              </w:rPr>
              <w:instrText xml:space="preserve"> PAGEREF _Toc58070399 \h </w:instrText>
            </w:r>
            <w:r w:rsidR="00A0227D">
              <w:rPr>
                <w:webHidden/>
              </w:rPr>
            </w:r>
            <w:r w:rsidR="00A0227D">
              <w:rPr>
                <w:webHidden/>
              </w:rPr>
              <w:fldChar w:fldCharType="separate"/>
            </w:r>
            <w:r w:rsidR="00437EAF">
              <w:rPr>
                <w:webHidden/>
              </w:rPr>
              <w:t>33</w:t>
            </w:r>
            <w:r w:rsidR="00A0227D">
              <w:rPr>
                <w:webHidden/>
              </w:rPr>
              <w:fldChar w:fldCharType="end"/>
            </w:r>
          </w:hyperlink>
        </w:p>
        <w:p w14:paraId="558F97CD" w14:textId="1891E24D" w:rsidR="00A0227D" w:rsidRDefault="00000000">
          <w:pPr>
            <w:pStyle w:val="TOC3"/>
            <w:rPr>
              <w:rFonts w:asciiTheme="minorHAnsi" w:hAnsiTheme="minorHAnsi" w:cstheme="minorBidi"/>
              <w:sz w:val="22"/>
              <w:szCs w:val="22"/>
            </w:rPr>
          </w:pPr>
          <w:hyperlink w:anchor="_Toc58070400" w:history="1">
            <w:r w:rsidR="00A0227D" w:rsidRPr="004238D6">
              <w:rPr>
                <w:rStyle w:val="Hyperlink"/>
              </w:rPr>
              <w:t>K.</w:t>
            </w:r>
            <w:r w:rsidR="00A0227D">
              <w:rPr>
                <w:rFonts w:asciiTheme="minorHAnsi" w:hAnsiTheme="minorHAnsi" w:cstheme="minorBidi"/>
                <w:sz w:val="22"/>
                <w:szCs w:val="22"/>
              </w:rPr>
              <w:tab/>
            </w:r>
            <w:r w:rsidR="00A0227D" w:rsidRPr="004238D6">
              <w:rPr>
                <w:rStyle w:val="Hyperlink"/>
              </w:rPr>
              <w:t>Department Strategic Plan Committee</w:t>
            </w:r>
            <w:r w:rsidR="00A0227D">
              <w:rPr>
                <w:webHidden/>
              </w:rPr>
              <w:tab/>
            </w:r>
            <w:r w:rsidR="00A0227D">
              <w:rPr>
                <w:webHidden/>
              </w:rPr>
              <w:fldChar w:fldCharType="begin"/>
            </w:r>
            <w:r w:rsidR="00A0227D">
              <w:rPr>
                <w:webHidden/>
              </w:rPr>
              <w:instrText xml:space="preserve"> PAGEREF _Toc58070400 \h </w:instrText>
            </w:r>
            <w:r w:rsidR="00A0227D">
              <w:rPr>
                <w:webHidden/>
              </w:rPr>
            </w:r>
            <w:r w:rsidR="00A0227D">
              <w:rPr>
                <w:webHidden/>
              </w:rPr>
              <w:fldChar w:fldCharType="separate"/>
            </w:r>
            <w:r w:rsidR="00437EAF">
              <w:rPr>
                <w:webHidden/>
              </w:rPr>
              <w:t>33</w:t>
            </w:r>
            <w:r w:rsidR="00A0227D">
              <w:rPr>
                <w:webHidden/>
              </w:rPr>
              <w:fldChar w:fldCharType="end"/>
            </w:r>
          </w:hyperlink>
        </w:p>
        <w:p w14:paraId="00BF878A" w14:textId="2CD0F53D" w:rsidR="00A0227D" w:rsidRDefault="00000000">
          <w:pPr>
            <w:pStyle w:val="TOC2"/>
            <w:rPr>
              <w:rFonts w:asciiTheme="minorHAnsi" w:eastAsiaTheme="minorEastAsia" w:hAnsiTheme="minorHAnsi" w:cstheme="minorBidi"/>
              <w:noProof/>
              <w:sz w:val="22"/>
              <w:szCs w:val="22"/>
            </w:rPr>
          </w:pPr>
          <w:hyperlink w:anchor="_Toc58070401" w:history="1">
            <w:r w:rsidR="00A0227D" w:rsidRPr="004238D6">
              <w:rPr>
                <w:rStyle w:val="Hyperlink"/>
                <w:noProof/>
                <w:lang w:bidi="x-none"/>
              </w:rPr>
              <w:t>11.</w:t>
            </w:r>
            <w:r w:rsidR="00A0227D">
              <w:rPr>
                <w:rFonts w:asciiTheme="minorHAnsi" w:eastAsiaTheme="minorEastAsia" w:hAnsiTheme="minorHAnsi" w:cstheme="minorBidi"/>
                <w:noProof/>
                <w:sz w:val="22"/>
                <w:szCs w:val="22"/>
              </w:rPr>
              <w:tab/>
            </w:r>
            <w:r w:rsidR="00A0227D" w:rsidRPr="004238D6">
              <w:rPr>
                <w:rStyle w:val="Hyperlink"/>
                <w:noProof/>
              </w:rPr>
              <w:t>Agent Definition</w:t>
            </w:r>
            <w:r w:rsidR="00A0227D">
              <w:rPr>
                <w:noProof/>
                <w:webHidden/>
              </w:rPr>
              <w:tab/>
            </w:r>
            <w:r w:rsidR="00A0227D">
              <w:rPr>
                <w:noProof/>
                <w:webHidden/>
              </w:rPr>
              <w:fldChar w:fldCharType="begin"/>
            </w:r>
            <w:r w:rsidR="00A0227D">
              <w:rPr>
                <w:noProof/>
                <w:webHidden/>
              </w:rPr>
              <w:instrText xml:space="preserve"> PAGEREF _Toc58070401 \h </w:instrText>
            </w:r>
            <w:r w:rsidR="00A0227D">
              <w:rPr>
                <w:noProof/>
                <w:webHidden/>
              </w:rPr>
            </w:r>
            <w:r w:rsidR="00A0227D">
              <w:rPr>
                <w:noProof/>
                <w:webHidden/>
              </w:rPr>
              <w:fldChar w:fldCharType="separate"/>
            </w:r>
            <w:r w:rsidR="00437EAF">
              <w:rPr>
                <w:noProof/>
                <w:webHidden/>
              </w:rPr>
              <w:t>34</w:t>
            </w:r>
            <w:r w:rsidR="00A0227D">
              <w:rPr>
                <w:noProof/>
                <w:webHidden/>
              </w:rPr>
              <w:fldChar w:fldCharType="end"/>
            </w:r>
          </w:hyperlink>
        </w:p>
        <w:p w14:paraId="4EBF7A78" w14:textId="7284D924" w:rsidR="00A0227D" w:rsidRDefault="00000000">
          <w:pPr>
            <w:pStyle w:val="TOC2"/>
            <w:rPr>
              <w:rFonts w:asciiTheme="minorHAnsi" w:eastAsiaTheme="minorEastAsia" w:hAnsiTheme="minorHAnsi" w:cstheme="minorBidi"/>
              <w:noProof/>
              <w:sz w:val="22"/>
              <w:szCs w:val="22"/>
            </w:rPr>
          </w:pPr>
          <w:hyperlink w:anchor="_Toc58070402" w:history="1">
            <w:r w:rsidR="00A0227D" w:rsidRPr="004238D6">
              <w:rPr>
                <w:rStyle w:val="Hyperlink"/>
                <w:noProof/>
                <w:lang w:bidi="x-none"/>
              </w:rPr>
              <w:t>12.</w:t>
            </w:r>
            <w:r w:rsidR="00A0227D">
              <w:rPr>
                <w:rFonts w:asciiTheme="minorHAnsi" w:eastAsiaTheme="minorEastAsia" w:hAnsiTheme="minorHAnsi" w:cstheme="minorBidi"/>
                <w:noProof/>
                <w:sz w:val="22"/>
                <w:szCs w:val="22"/>
              </w:rPr>
              <w:tab/>
            </w:r>
            <w:r w:rsidR="00A0227D" w:rsidRPr="004238D6">
              <w:rPr>
                <w:rStyle w:val="Hyperlink"/>
                <w:noProof/>
              </w:rPr>
              <w:t>Agent Types</w:t>
            </w:r>
            <w:r w:rsidR="00A0227D">
              <w:rPr>
                <w:noProof/>
                <w:webHidden/>
              </w:rPr>
              <w:tab/>
            </w:r>
            <w:r w:rsidR="00A0227D">
              <w:rPr>
                <w:noProof/>
                <w:webHidden/>
              </w:rPr>
              <w:fldChar w:fldCharType="begin"/>
            </w:r>
            <w:r w:rsidR="00A0227D">
              <w:rPr>
                <w:noProof/>
                <w:webHidden/>
              </w:rPr>
              <w:instrText xml:space="preserve"> PAGEREF _Toc58070402 \h </w:instrText>
            </w:r>
            <w:r w:rsidR="00A0227D">
              <w:rPr>
                <w:noProof/>
                <w:webHidden/>
              </w:rPr>
            </w:r>
            <w:r w:rsidR="00A0227D">
              <w:rPr>
                <w:noProof/>
                <w:webHidden/>
              </w:rPr>
              <w:fldChar w:fldCharType="separate"/>
            </w:r>
            <w:r w:rsidR="00437EAF">
              <w:rPr>
                <w:noProof/>
                <w:webHidden/>
              </w:rPr>
              <w:t>34</w:t>
            </w:r>
            <w:r w:rsidR="00A0227D">
              <w:rPr>
                <w:noProof/>
                <w:webHidden/>
              </w:rPr>
              <w:fldChar w:fldCharType="end"/>
            </w:r>
          </w:hyperlink>
        </w:p>
        <w:p w14:paraId="22CA366C" w14:textId="0D25DD80" w:rsidR="00A0227D" w:rsidRDefault="00000000">
          <w:pPr>
            <w:pStyle w:val="TOC3"/>
            <w:rPr>
              <w:rFonts w:asciiTheme="minorHAnsi" w:hAnsiTheme="minorHAnsi" w:cstheme="minorBidi"/>
              <w:sz w:val="22"/>
              <w:szCs w:val="22"/>
            </w:rPr>
          </w:pPr>
          <w:hyperlink w:anchor="_Toc58070403" w:history="1">
            <w:r w:rsidR="00A0227D" w:rsidRPr="004238D6">
              <w:rPr>
                <w:rStyle w:val="Hyperlink"/>
              </w:rPr>
              <w:t>A.</w:t>
            </w:r>
            <w:r w:rsidR="00A0227D">
              <w:rPr>
                <w:rFonts w:asciiTheme="minorHAnsi" w:hAnsiTheme="minorHAnsi" w:cstheme="minorBidi"/>
                <w:sz w:val="22"/>
                <w:szCs w:val="22"/>
              </w:rPr>
              <w:tab/>
            </w:r>
            <w:r w:rsidR="00A0227D" w:rsidRPr="004238D6">
              <w:rPr>
                <w:rStyle w:val="Hyperlink"/>
              </w:rPr>
              <w:t>Department Website</w:t>
            </w:r>
            <w:r w:rsidR="00A0227D">
              <w:rPr>
                <w:webHidden/>
              </w:rPr>
              <w:tab/>
            </w:r>
            <w:r w:rsidR="00A0227D">
              <w:rPr>
                <w:webHidden/>
              </w:rPr>
              <w:fldChar w:fldCharType="begin"/>
            </w:r>
            <w:r w:rsidR="00A0227D">
              <w:rPr>
                <w:webHidden/>
              </w:rPr>
              <w:instrText xml:space="preserve"> PAGEREF _Toc58070403 \h </w:instrText>
            </w:r>
            <w:r w:rsidR="00A0227D">
              <w:rPr>
                <w:webHidden/>
              </w:rPr>
            </w:r>
            <w:r w:rsidR="00A0227D">
              <w:rPr>
                <w:webHidden/>
              </w:rPr>
              <w:fldChar w:fldCharType="separate"/>
            </w:r>
            <w:r w:rsidR="00437EAF">
              <w:rPr>
                <w:webHidden/>
              </w:rPr>
              <w:t>34</w:t>
            </w:r>
            <w:r w:rsidR="00A0227D">
              <w:rPr>
                <w:webHidden/>
              </w:rPr>
              <w:fldChar w:fldCharType="end"/>
            </w:r>
          </w:hyperlink>
        </w:p>
        <w:p w14:paraId="42969098" w14:textId="595B9E26" w:rsidR="00A0227D" w:rsidRDefault="00000000">
          <w:pPr>
            <w:pStyle w:val="TOC3"/>
            <w:rPr>
              <w:rFonts w:asciiTheme="minorHAnsi" w:hAnsiTheme="minorHAnsi" w:cstheme="minorBidi"/>
              <w:sz w:val="22"/>
              <w:szCs w:val="22"/>
            </w:rPr>
          </w:pPr>
          <w:hyperlink w:anchor="_Toc58070404" w:history="1">
            <w:r w:rsidR="00A0227D" w:rsidRPr="004238D6">
              <w:rPr>
                <w:rStyle w:val="Hyperlink"/>
              </w:rPr>
              <w:t>B.</w:t>
            </w:r>
            <w:r w:rsidR="00A0227D">
              <w:rPr>
                <w:rFonts w:asciiTheme="minorHAnsi" w:hAnsiTheme="minorHAnsi" w:cstheme="minorBidi"/>
                <w:sz w:val="22"/>
                <w:szCs w:val="22"/>
              </w:rPr>
              <w:tab/>
            </w:r>
            <w:r w:rsidR="00A0227D" w:rsidRPr="004238D6">
              <w:rPr>
                <w:rStyle w:val="Hyperlink"/>
              </w:rPr>
              <w:t>Explorers</w:t>
            </w:r>
            <w:r w:rsidR="00A0227D">
              <w:rPr>
                <w:webHidden/>
              </w:rPr>
              <w:tab/>
            </w:r>
            <w:r w:rsidR="00A0227D">
              <w:rPr>
                <w:webHidden/>
              </w:rPr>
              <w:fldChar w:fldCharType="begin"/>
            </w:r>
            <w:r w:rsidR="00A0227D">
              <w:rPr>
                <w:webHidden/>
              </w:rPr>
              <w:instrText xml:space="preserve"> PAGEREF _Toc58070404 \h </w:instrText>
            </w:r>
            <w:r w:rsidR="00A0227D">
              <w:rPr>
                <w:webHidden/>
              </w:rPr>
            </w:r>
            <w:r w:rsidR="00A0227D">
              <w:rPr>
                <w:webHidden/>
              </w:rPr>
              <w:fldChar w:fldCharType="separate"/>
            </w:r>
            <w:r w:rsidR="00437EAF">
              <w:rPr>
                <w:webHidden/>
              </w:rPr>
              <w:t>34</w:t>
            </w:r>
            <w:r w:rsidR="00A0227D">
              <w:rPr>
                <w:webHidden/>
              </w:rPr>
              <w:fldChar w:fldCharType="end"/>
            </w:r>
          </w:hyperlink>
        </w:p>
        <w:p w14:paraId="2535FC60" w14:textId="61EACF20" w:rsidR="00A0227D" w:rsidRDefault="00000000">
          <w:pPr>
            <w:pStyle w:val="TOC3"/>
            <w:rPr>
              <w:rFonts w:asciiTheme="minorHAnsi" w:hAnsiTheme="minorHAnsi" w:cstheme="minorBidi"/>
              <w:sz w:val="22"/>
              <w:szCs w:val="22"/>
            </w:rPr>
          </w:pPr>
          <w:hyperlink w:anchor="_Toc58070405" w:history="1">
            <w:r w:rsidR="00A0227D" w:rsidRPr="004238D6">
              <w:rPr>
                <w:rStyle w:val="Hyperlink"/>
              </w:rPr>
              <w:t>C.</w:t>
            </w:r>
            <w:r w:rsidR="00A0227D">
              <w:rPr>
                <w:rFonts w:asciiTheme="minorHAnsi" w:hAnsiTheme="minorHAnsi" w:cstheme="minorBidi"/>
                <w:sz w:val="22"/>
                <w:szCs w:val="22"/>
              </w:rPr>
              <w:tab/>
            </w:r>
            <w:r w:rsidR="00A0227D" w:rsidRPr="004238D6">
              <w:rPr>
                <w:rStyle w:val="Hyperlink"/>
              </w:rPr>
              <w:t>Fire Prevention</w:t>
            </w:r>
            <w:r w:rsidR="00A0227D">
              <w:rPr>
                <w:webHidden/>
              </w:rPr>
              <w:tab/>
            </w:r>
            <w:r w:rsidR="00A0227D">
              <w:rPr>
                <w:webHidden/>
              </w:rPr>
              <w:fldChar w:fldCharType="begin"/>
            </w:r>
            <w:r w:rsidR="00A0227D">
              <w:rPr>
                <w:webHidden/>
              </w:rPr>
              <w:instrText xml:space="preserve"> PAGEREF _Toc58070405 \h </w:instrText>
            </w:r>
            <w:r w:rsidR="00A0227D">
              <w:rPr>
                <w:webHidden/>
              </w:rPr>
            </w:r>
            <w:r w:rsidR="00A0227D">
              <w:rPr>
                <w:webHidden/>
              </w:rPr>
              <w:fldChar w:fldCharType="separate"/>
            </w:r>
            <w:r w:rsidR="00437EAF">
              <w:rPr>
                <w:webHidden/>
              </w:rPr>
              <w:t>34</w:t>
            </w:r>
            <w:r w:rsidR="00A0227D">
              <w:rPr>
                <w:webHidden/>
              </w:rPr>
              <w:fldChar w:fldCharType="end"/>
            </w:r>
          </w:hyperlink>
        </w:p>
        <w:p w14:paraId="231FAA98" w14:textId="3E5FE5F1" w:rsidR="00A0227D" w:rsidRDefault="00000000">
          <w:pPr>
            <w:pStyle w:val="TOC3"/>
            <w:rPr>
              <w:rFonts w:asciiTheme="minorHAnsi" w:hAnsiTheme="minorHAnsi" w:cstheme="minorBidi"/>
              <w:sz w:val="22"/>
              <w:szCs w:val="22"/>
            </w:rPr>
          </w:pPr>
          <w:hyperlink w:anchor="_Toc58070406" w:history="1">
            <w:r w:rsidR="00A0227D" w:rsidRPr="004238D6">
              <w:rPr>
                <w:rStyle w:val="Hyperlink"/>
              </w:rPr>
              <w:t>D.</w:t>
            </w:r>
            <w:r w:rsidR="00A0227D">
              <w:rPr>
                <w:rFonts w:asciiTheme="minorHAnsi" w:hAnsiTheme="minorHAnsi" w:cstheme="minorBidi"/>
                <w:sz w:val="22"/>
                <w:szCs w:val="22"/>
              </w:rPr>
              <w:tab/>
            </w:r>
            <w:r w:rsidR="00A0227D" w:rsidRPr="004238D6">
              <w:rPr>
                <w:rStyle w:val="Hyperlink"/>
              </w:rPr>
              <w:t>Historian</w:t>
            </w:r>
            <w:r w:rsidR="00A0227D">
              <w:rPr>
                <w:webHidden/>
              </w:rPr>
              <w:tab/>
            </w:r>
            <w:r w:rsidR="00A0227D">
              <w:rPr>
                <w:webHidden/>
              </w:rPr>
              <w:fldChar w:fldCharType="begin"/>
            </w:r>
            <w:r w:rsidR="00A0227D">
              <w:rPr>
                <w:webHidden/>
              </w:rPr>
              <w:instrText xml:space="preserve"> PAGEREF _Toc58070406 \h </w:instrText>
            </w:r>
            <w:r w:rsidR="00A0227D">
              <w:rPr>
                <w:webHidden/>
              </w:rPr>
            </w:r>
            <w:r w:rsidR="00A0227D">
              <w:rPr>
                <w:webHidden/>
              </w:rPr>
              <w:fldChar w:fldCharType="separate"/>
            </w:r>
            <w:r w:rsidR="00437EAF">
              <w:rPr>
                <w:webHidden/>
              </w:rPr>
              <w:t>34</w:t>
            </w:r>
            <w:r w:rsidR="00A0227D">
              <w:rPr>
                <w:webHidden/>
              </w:rPr>
              <w:fldChar w:fldCharType="end"/>
            </w:r>
          </w:hyperlink>
        </w:p>
        <w:p w14:paraId="10E05A25" w14:textId="6263E50E" w:rsidR="00A0227D" w:rsidRDefault="00000000">
          <w:pPr>
            <w:pStyle w:val="TOC3"/>
            <w:rPr>
              <w:rFonts w:asciiTheme="minorHAnsi" w:hAnsiTheme="minorHAnsi" w:cstheme="minorBidi"/>
              <w:sz w:val="22"/>
              <w:szCs w:val="22"/>
            </w:rPr>
          </w:pPr>
          <w:hyperlink w:anchor="_Toc58070407" w:history="1">
            <w:r w:rsidR="00A0227D" w:rsidRPr="004238D6">
              <w:rPr>
                <w:rStyle w:val="Hyperlink"/>
              </w:rPr>
              <w:t>E.</w:t>
            </w:r>
            <w:r w:rsidR="00A0227D">
              <w:rPr>
                <w:rFonts w:asciiTheme="minorHAnsi" w:hAnsiTheme="minorHAnsi" w:cstheme="minorBidi"/>
                <w:sz w:val="22"/>
                <w:szCs w:val="22"/>
              </w:rPr>
              <w:tab/>
            </w:r>
            <w:r w:rsidR="00A0227D" w:rsidRPr="004238D6">
              <w:rPr>
                <w:rStyle w:val="Hyperlink"/>
              </w:rPr>
              <w:t>Legislative</w:t>
            </w:r>
            <w:r w:rsidR="00A0227D">
              <w:rPr>
                <w:webHidden/>
              </w:rPr>
              <w:tab/>
            </w:r>
            <w:r w:rsidR="00A0227D">
              <w:rPr>
                <w:webHidden/>
              </w:rPr>
              <w:fldChar w:fldCharType="begin"/>
            </w:r>
            <w:r w:rsidR="00A0227D">
              <w:rPr>
                <w:webHidden/>
              </w:rPr>
              <w:instrText xml:space="preserve"> PAGEREF _Toc58070407 \h </w:instrText>
            </w:r>
            <w:r w:rsidR="00A0227D">
              <w:rPr>
                <w:webHidden/>
              </w:rPr>
            </w:r>
            <w:r w:rsidR="00A0227D">
              <w:rPr>
                <w:webHidden/>
              </w:rPr>
              <w:fldChar w:fldCharType="separate"/>
            </w:r>
            <w:r w:rsidR="00437EAF">
              <w:rPr>
                <w:webHidden/>
              </w:rPr>
              <w:t>34</w:t>
            </w:r>
            <w:r w:rsidR="00A0227D">
              <w:rPr>
                <w:webHidden/>
              </w:rPr>
              <w:fldChar w:fldCharType="end"/>
            </w:r>
          </w:hyperlink>
        </w:p>
        <w:p w14:paraId="09EEF784" w14:textId="084E3DFB" w:rsidR="00A0227D" w:rsidRDefault="00000000">
          <w:pPr>
            <w:pStyle w:val="TOC3"/>
            <w:rPr>
              <w:rFonts w:asciiTheme="minorHAnsi" w:hAnsiTheme="minorHAnsi" w:cstheme="minorBidi"/>
              <w:sz w:val="22"/>
              <w:szCs w:val="22"/>
            </w:rPr>
          </w:pPr>
          <w:hyperlink w:anchor="_Toc58070408" w:history="1">
            <w:r w:rsidR="00A0227D" w:rsidRPr="004238D6">
              <w:rPr>
                <w:rStyle w:val="Hyperlink"/>
              </w:rPr>
              <w:t>F.</w:t>
            </w:r>
            <w:r w:rsidR="00A0227D">
              <w:rPr>
                <w:rFonts w:asciiTheme="minorHAnsi" w:hAnsiTheme="minorHAnsi" w:cstheme="minorBidi"/>
                <w:sz w:val="22"/>
                <w:szCs w:val="22"/>
              </w:rPr>
              <w:tab/>
            </w:r>
            <w:r w:rsidR="00A0227D" w:rsidRPr="004238D6">
              <w:rPr>
                <w:rStyle w:val="Hyperlink"/>
              </w:rPr>
              <w:t>Parades</w:t>
            </w:r>
            <w:r w:rsidR="00A0227D">
              <w:rPr>
                <w:webHidden/>
              </w:rPr>
              <w:tab/>
            </w:r>
            <w:r w:rsidR="00A0227D">
              <w:rPr>
                <w:webHidden/>
              </w:rPr>
              <w:fldChar w:fldCharType="begin"/>
            </w:r>
            <w:r w:rsidR="00A0227D">
              <w:rPr>
                <w:webHidden/>
              </w:rPr>
              <w:instrText xml:space="preserve"> PAGEREF _Toc58070408 \h </w:instrText>
            </w:r>
            <w:r w:rsidR="00A0227D">
              <w:rPr>
                <w:webHidden/>
              </w:rPr>
            </w:r>
            <w:r w:rsidR="00A0227D">
              <w:rPr>
                <w:webHidden/>
              </w:rPr>
              <w:fldChar w:fldCharType="separate"/>
            </w:r>
            <w:r w:rsidR="00437EAF">
              <w:rPr>
                <w:webHidden/>
              </w:rPr>
              <w:t>34</w:t>
            </w:r>
            <w:r w:rsidR="00A0227D">
              <w:rPr>
                <w:webHidden/>
              </w:rPr>
              <w:fldChar w:fldCharType="end"/>
            </w:r>
          </w:hyperlink>
        </w:p>
        <w:p w14:paraId="2F9A2DAA" w14:textId="40FA8C19" w:rsidR="00A0227D" w:rsidRDefault="00000000">
          <w:pPr>
            <w:pStyle w:val="TOC3"/>
            <w:rPr>
              <w:rFonts w:asciiTheme="minorHAnsi" w:hAnsiTheme="minorHAnsi" w:cstheme="minorBidi"/>
              <w:sz w:val="22"/>
              <w:szCs w:val="22"/>
            </w:rPr>
          </w:pPr>
          <w:hyperlink w:anchor="_Toc58070409" w:history="1">
            <w:r w:rsidR="00A0227D" w:rsidRPr="004238D6">
              <w:rPr>
                <w:rStyle w:val="Hyperlink"/>
              </w:rPr>
              <w:t>G.</w:t>
            </w:r>
            <w:r w:rsidR="00A0227D">
              <w:rPr>
                <w:rFonts w:asciiTheme="minorHAnsi" w:hAnsiTheme="minorHAnsi" w:cstheme="minorBidi"/>
                <w:sz w:val="22"/>
                <w:szCs w:val="22"/>
              </w:rPr>
              <w:tab/>
            </w:r>
            <w:r w:rsidR="00A0227D" w:rsidRPr="004238D6">
              <w:rPr>
                <w:rStyle w:val="Hyperlink"/>
              </w:rPr>
              <w:t>Social Media</w:t>
            </w:r>
            <w:r w:rsidR="00A0227D">
              <w:rPr>
                <w:webHidden/>
              </w:rPr>
              <w:tab/>
            </w:r>
            <w:r w:rsidR="00A0227D">
              <w:rPr>
                <w:webHidden/>
              </w:rPr>
              <w:fldChar w:fldCharType="begin"/>
            </w:r>
            <w:r w:rsidR="00A0227D">
              <w:rPr>
                <w:webHidden/>
              </w:rPr>
              <w:instrText xml:space="preserve"> PAGEREF _Toc58070409 \h </w:instrText>
            </w:r>
            <w:r w:rsidR="00A0227D">
              <w:rPr>
                <w:webHidden/>
              </w:rPr>
            </w:r>
            <w:r w:rsidR="00A0227D">
              <w:rPr>
                <w:webHidden/>
              </w:rPr>
              <w:fldChar w:fldCharType="separate"/>
            </w:r>
            <w:r w:rsidR="00437EAF">
              <w:rPr>
                <w:webHidden/>
              </w:rPr>
              <w:t>34</w:t>
            </w:r>
            <w:r w:rsidR="00A0227D">
              <w:rPr>
                <w:webHidden/>
              </w:rPr>
              <w:fldChar w:fldCharType="end"/>
            </w:r>
          </w:hyperlink>
        </w:p>
        <w:p w14:paraId="48D69AC4" w14:textId="5B1479CC" w:rsidR="00A0227D" w:rsidRDefault="00000000">
          <w:pPr>
            <w:pStyle w:val="TOC3"/>
            <w:rPr>
              <w:rFonts w:asciiTheme="minorHAnsi" w:hAnsiTheme="minorHAnsi" w:cstheme="minorBidi"/>
              <w:sz w:val="22"/>
              <w:szCs w:val="22"/>
            </w:rPr>
          </w:pPr>
          <w:hyperlink w:anchor="_Toc58070410" w:history="1">
            <w:r w:rsidR="00A0227D" w:rsidRPr="004238D6">
              <w:rPr>
                <w:rStyle w:val="Hyperlink"/>
              </w:rPr>
              <w:t>H.</w:t>
            </w:r>
            <w:r w:rsidR="00A0227D">
              <w:rPr>
                <w:rFonts w:asciiTheme="minorHAnsi" w:hAnsiTheme="minorHAnsi" w:cstheme="minorBidi"/>
                <w:sz w:val="22"/>
                <w:szCs w:val="22"/>
              </w:rPr>
              <w:tab/>
            </w:r>
            <w:r w:rsidR="00A0227D" w:rsidRPr="004238D6">
              <w:rPr>
                <w:rStyle w:val="Hyperlink"/>
              </w:rPr>
              <w:t>Sports</w:t>
            </w:r>
            <w:r w:rsidR="00A0227D">
              <w:rPr>
                <w:webHidden/>
              </w:rPr>
              <w:tab/>
            </w:r>
            <w:r w:rsidR="00A0227D">
              <w:rPr>
                <w:webHidden/>
              </w:rPr>
              <w:fldChar w:fldCharType="begin"/>
            </w:r>
            <w:r w:rsidR="00A0227D">
              <w:rPr>
                <w:webHidden/>
              </w:rPr>
              <w:instrText xml:space="preserve"> PAGEREF _Toc58070410 \h </w:instrText>
            </w:r>
            <w:r w:rsidR="00A0227D">
              <w:rPr>
                <w:webHidden/>
              </w:rPr>
            </w:r>
            <w:r w:rsidR="00A0227D">
              <w:rPr>
                <w:webHidden/>
              </w:rPr>
              <w:fldChar w:fldCharType="separate"/>
            </w:r>
            <w:r w:rsidR="00437EAF">
              <w:rPr>
                <w:webHidden/>
              </w:rPr>
              <w:t>35</w:t>
            </w:r>
            <w:r w:rsidR="00A0227D">
              <w:rPr>
                <w:webHidden/>
              </w:rPr>
              <w:fldChar w:fldCharType="end"/>
            </w:r>
          </w:hyperlink>
        </w:p>
        <w:p w14:paraId="6BFC1A08" w14:textId="1FAF20E9"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11" w:history="1">
            <w:r w:rsidR="00A0227D" w:rsidRPr="004238D6">
              <w:rPr>
                <w:rStyle w:val="Hyperlink"/>
                <w:noProof/>
              </w:rPr>
              <w:t>MISCELLANEOUS PROVISIONS</w:t>
            </w:r>
          </w:hyperlink>
        </w:p>
        <w:p w14:paraId="417F9406" w14:textId="5762EC5B" w:rsidR="00A0227D" w:rsidRDefault="00000000">
          <w:pPr>
            <w:pStyle w:val="TOC2"/>
            <w:rPr>
              <w:rFonts w:asciiTheme="minorHAnsi" w:eastAsiaTheme="minorEastAsia" w:hAnsiTheme="minorHAnsi" w:cstheme="minorBidi"/>
              <w:noProof/>
              <w:sz w:val="22"/>
              <w:szCs w:val="22"/>
            </w:rPr>
          </w:pPr>
          <w:hyperlink w:anchor="_Toc58070412"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Service Awards</w:t>
            </w:r>
            <w:r w:rsidR="00A0227D">
              <w:rPr>
                <w:noProof/>
                <w:webHidden/>
              </w:rPr>
              <w:tab/>
            </w:r>
            <w:r w:rsidR="00A0227D">
              <w:rPr>
                <w:noProof/>
                <w:webHidden/>
              </w:rPr>
              <w:fldChar w:fldCharType="begin"/>
            </w:r>
            <w:r w:rsidR="00A0227D">
              <w:rPr>
                <w:noProof/>
                <w:webHidden/>
              </w:rPr>
              <w:instrText xml:space="preserve"> PAGEREF _Toc58070412 \h </w:instrText>
            </w:r>
            <w:r w:rsidR="00A0227D">
              <w:rPr>
                <w:noProof/>
                <w:webHidden/>
              </w:rPr>
            </w:r>
            <w:r w:rsidR="00A0227D">
              <w:rPr>
                <w:noProof/>
                <w:webHidden/>
              </w:rPr>
              <w:fldChar w:fldCharType="separate"/>
            </w:r>
            <w:r w:rsidR="00437EAF">
              <w:rPr>
                <w:noProof/>
                <w:webHidden/>
              </w:rPr>
              <w:t>35</w:t>
            </w:r>
            <w:r w:rsidR="00A0227D">
              <w:rPr>
                <w:noProof/>
                <w:webHidden/>
              </w:rPr>
              <w:fldChar w:fldCharType="end"/>
            </w:r>
          </w:hyperlink>
        </w:p>
        <w:p w14:paraId="565E9267" w14:textId="1DBE42F7" w:rsidR="00A0227D" w:rsidRDefault="00000000">
          <w:pPr>
            <w:pStyle w:val="TOC2"/>
            <w:rPr>
              <w:rFonts w:asciiTheme="minorHAnsi" w:eastAsiaTheme="minorEastAsia" w:hAnsiTheme="minorHAnsi" w:cstheme="minorBidi"/>
              <w:noProof/>
              <w:sz w:val="22"/>
              <w:szCs w:val="22"/>
            </w:rPr>
          </w:pPr>
          <w:hyperlink w:anchor="_Toc58070413"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Class A Uniforms</w:t>
            </w:r>
            <w:r w:rsidR="00A0227D">
              <w:rPr>
                <w:noProof/>
                <w:webHidden/>
              </w:rPr>
              <w:tab/>
            </w:r>
            <w:r w:rsidR="00A0227D">
              <w:rPr>
                <w:noProof/>
                <w:webHidden/>
              </w:rPr>
              <w:fldChar w:fldCharType="begin"/>
            </w:r>
            <w:r w:rsidR="00A0227D">
              <w:rPr>
                <w:noProof/>
                <w:webHidden/>
              </w:rPr>
              <w:instrText xml:space="preserve"> PAGEREF _Toc58070413 \h </w:instrText>
            </w:r>
            <w:r w:rsidR="00A0227D">
              <w:rPr>
                <w:noProof/>
                <w:webHidden/>
              </w:rPr>
            </w:r>
            <w:r w:rsidR="00A0227D">
              <w:rPr>
                <w:noProof/>
                <w:webHidden/>
              </w:rPr>
              <w:fldChar w:fldCharType="separate"/>
            </w:r>
            <w:r w:rsidR="00437EAF">
              <w:rPr>
                <w:noProof/>
                <w:webHidden/>
              </w:rPr>
              <w:t>35</w:t>
            </w:r>
            <w:r w:rsidR="00A0227D">
              <w:rPr>
                <w:noProof/>
                <w:webHidden/>
              </w:rPr>
              <w:fldChar w:fldCharType="end"/>
            </w:r>
          </w:hyperlink>
        </w:p>
        <w:p w14:paraId="05236CA9" w14:textId="714F5789" w:rsidR="00A0227D" w:rsidRDefault="00000000">
          <w:pPr>
            <w:pStyle w:val="TOC2"/>
            <w:rPr>
              <w:rFonts w:asciiTheme="minorHAnsi" w:eastAsiaTheme="minorEastAsia" w:hAnsiTheme="minorHAnsi" w:cstheme="minorBidi"/>
              <w:noProof/>
              <w:sz w:val="22"/>
              <w:szCs w:val="22"/>
            </w:rPr>
          </w:pPr>
          <w:hyperlink w:anchor="_Toc58070414"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Yearly Mailing by Department</w:t>
            </w:r>
            <w:r w:rsidR="00A0227D">
              <w:rPr>
                <w:noProof/>
                <w:webHidden/>
              </w:rPr>
              <w:tab/>
            </w:r>
            <w:r w:rsidR="00A0227D">
              <w:rPr>
                <w:noProof/>
                <w:webHidden/>
              </w:rPr>
              <w:fldChar w:fldCharType="begin"/>
            </w:r>
            <w:r w:rsidR="00A0227D">
              <w:rPr>
                <w:noProof/>
                <w:webHidden/>
              </w:rPr>
              <w:instrText xml:space="preserve"> PAGEREF _Toc58070414 \h </w:instrText>
            </w:r>
            <w:r w:rsidR="00A0227D">
              <w:rPr>
                <w:noProof/>
                <w:webHidden/>
              </w:rPr>
            </w:r>
            <w:r w:rsidR="00A0227D">
              <w:rPr>
                <w:noProof/>
                <w:webHidden/>
              </w:rPr>
              <w:fldChar w:fldCharType="separate"/>
            </w:r>
            <w:r w:rsidR="00437EAF">
              <w:rPr>
                <w:noProof/>
                <w:webHidden/>
              </w:rPr>
              <w:t>35</w:t>
            </w:r>
            <w:r w:rsidR="00A0227D">
              <w:rPr>
                <w:noProof/>
                <w:webHidden/>
              </w:rPr>
              <w:fldChar w:fldCharType="end"/>
            </w:r>
          </w:hyperlink>
        </w:p>
        <w:p w14:paraId="3B0C50CF" w14:textId="3ECCDA55"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15" w:history="1">
            <w:r w:rsidR="00A0227D" w:rsidRPr="004238D6">
              <w:rPr>
                <w:rStyle w:val="Hyperlink"/>
                <w:noProof/>
              </w:rPr>
              <w:t>CODE OF ETHICS</w:t>
            </w:r>
          </w:hyperlink>
        </w:p>
        <w:p w14:paraId="6284DEA1" w14:textId="64D0B21D" w:rsidR="00A0227D" w:rsidRDefault="00000000">
          <w:pPr>
            <w:pStyle w:val="TOC2"/>
            <w:rPr>
              <w:rFonts w:asciiTheme="minorHAnsi" w:eastAsiaTheme="minorEastAsia" w:hAnsiTheme="minorHAnsi" w:cstheme="minorBidi"/>
              <w:noProof/>
              <w:sz w:val="22"/>
              <w:szCs w:val="22"/>
            </w:rPr>
          </w:pPr>
          <w:hyperlink w:anchor="_Toc58070416"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New Member Acknowledgement</w:t>
            </w:r>
            <w:r w:rsidR="00A0227D">
              <w:rPr>
                <w:noProof/>
                <w:webHidden/>
              </w:rPr>
              <w:tab/>
            </w:r>
            <w:r w:rsidR="00A0227D">
              <w:rPr>
                <w:noProof/>
                <w:webHidden/>
              </w:rPr>
              <w:fldChar w:fldCharType="begin"/>
            </w:r>
            <w:r w:rsidR="00A0227D">
              <w:rPr>
                <w:noProof/>
                <w:webHidden/>
              </w:rPr>
              <w:instrText xml:space="preserve"> PAGEREF _Toc58070416 \h </w:instrText>
            </w:r>
            <w:r w:rsidR="00A0227D">
              <w:rPr>
                <w:noProof/>
                <w:webHidden/>
              </w:rPr>
            </w:r>
            <w:r w:rsidR="00A0227D">
              <w:rPr>
                <w:noProof/>
                <w:webHidden/>
              </w:rPr>
              <w:fldChar w:fldCharType="separate"/>
            </w:r>
            <w:r w:rsidR="00437EAF">
              <w:rPr>
                <w:noProof/>
                <w:webHidden/>
              </w:rPr>
              <w:t>36</w:t>
            </w:r>
            <w:r w:rsidR="00A0227D">
              <w:rPr>
                <w:noProof/>
                <w:webHidden/>
              </w:rPr>
              <w:fldChar w:fldCharType="end"/>
            </w:r>
          </w:hyperlink>
        </w:p>
        <w:p w14:paraId="1E5DA0A1" w14:textId="0B984C2C" w:rsidR="00A0227D" w:rsidRDefault="00000000">
          <w:pPr>
            <w:pStyle w:val="TOC2"/>
            <w:rPr>
              <w:rFonts w:asciiTheme="minorHAnsi" w:eastAsiaTheme="minorEastAsia" w:hAnsiTheme="minorHAnsi" w:cstheme="minorBidi"/>
              <w:noProof/>
              <w:sz w:val="22"/>
              <w:szCs w:val="22"/>
            </w:rPr>
          </w:pPr>
          <w:hyperlink w:anchor="_Toc58070417" w:history="1">
            <w:r w:rsidR="00A0227D" w:rsidRPr="004238D6">
              <w:rPr>
                <w:rStyle w:val="Hyperlink"/>
                <w:noProof/>
                <w:lang w:bidi="x-none"/>
              </w:rPr>
              <w:t>2.</w:t>
            </w:r>
            <w:r w:rsidR="00A0227D">
              <w:rPr>
                <w:rFonts w:asciiTheme="minorHAnsi" w:eastAsiaTheme="minorEastAsia" w:hAnsiTheme="minorHAnsi" w:cstheme="minorBidi"/>
                <w:noProof/>
                <w:sz w:val="22"/>
                <w:szCs w:val="22"/>
              </w:rPr>
              <w:tab/>
            </w:r>
            <w:r w:rsidR="00A0227D" w:rsidRPr="004238D6">
              <w:rPr>
                <w:rStyle w:val="Hyperlink"/>
                <w:noProof/>
              </w:rPr>
              <w:t>Annual Acknowledgement</w:t>
            </w:r>
            <w:r w:rsidR="00A0227D">
              <w:rPr>
                <w:noProof/>
                <w:webHidden/>
              </w:rPr>
              <w:tab/>
            </w:r>
            <w:r w:rsidR="00A0227D">
              <w:rPr>
                <w:noProof/>
                <w:webHidden/>
              </w:rPr>
              <w:fldChar w:fldCharType="begin"/>
            </w:r>
            <w:r w:rsidR="00A0227D">
              <w:rPr>
                <w:noProof/>
                <w:webHidden/>
              </w:rPr>
              <w:instrText xml:space="preserve"> PAGEREF _Toc58070417 \h </w:instrText>
            </w:r>
            <w:r w:rsidR="00A0227D">
              <w:rPr>
                <w:noProof/>
                <w:webHidden/>
              </w:rPr>
            </w:r>
            <w:r w:rsidR="00A0227D">
              <w:rPr>
                <w:noProof/>
                <w:webHidden/>
              </w:rPr>
              <w:fldChar w:fldCharType="separate"/>
            </w:r>
            <w:r w:rsidR="00437EAF">
              <w:rPr>
                <w:noProof/>
                <w:webHidden/>
              </w:rPr>
              <w:t>36</w:t>
            </w:r>
            <w:r w:rsidR="00A0227D">
              <w:rPr>
                <w:noProof/>
                <w:webHidden/>
              </w:rPr>
              <w:fldChar w:fldCharType="end"/>
            </w:r>
          </w:hyperlink>
        </w:p>
        <w:p w14:paraId="08E807AD" w14:textId="0FB86B99" w:rsidR="00A0227D" w:rsidRDefault="00000000">
          <w:pPr>
            <w:pStyle w:val="TOC2"/>
            <w:rPr>
              <w:rFonts w:asciiTheme="minorHAnsi" w:eastAsiaTheme="minorEastAsia" w:hAnsiTheme="minorHAnsi" w:cstheme="minorBidi"/>
              <w:noProof/>
              <w:sz w:val="22"/>
              <w:szCs w:val="22"/>
            </w:rPr>
          </w:pPr>
          <w:hyperlink w:anchor="_Toc58070418" w:history="1">
            <w:r w:rsidR="00A0227D" w:rsidRPr="004238D6">
              <w:rPr>
                <w:rStyle w:val="Hyperlink"/>
                <w:noProof/>
                <w:lang w:bidi="x-none"/>
              </w:rPr>
              <w:t>3.</w:t>
            </w:r>
            <w:r w:rsidR="00A0227D">
              <w:rPr>
                <w:rFonts w:asciiTheme="minorHAnsi" w:eastAsiaTheme="minorEastAsia" w:hAnsiTheme="minorHAnsi" w:cstheme="minorBidi"/>
                <w:noProof/>
                <w:sz w:val="22"/>
                <w:szCs w:val="22"/>
              </w:rPr>
              <w:tab/>
            </w:r>
            <w:r w:rsidR="00A0227D" w:rsidRPr="004238D6">
              <w:rPr>
                <w:rStyle w:val="Hyperlink"/>
                <w:noProof/>
              </w:rPr>
              <w:t>Code of Ethics Form</w:t>
            </w:r>
            <w:r w:rsidR="00A0227D">
              <w:rPr>
                <w:noProof/>
                <w:webHidden/>
              </w:rPr>
              <w:tab/>
            </w:r>
            <w:r w:rsidR="00A0227D">
              <w:rPr>
                <w:noProof/>
                <w:webHidden/>
              </w:rPr>
              <w:fldChar w:fldCharType="begin"/>
            </w:r>
            <w:r w:rsidR="00A0227D">
              <w:rPr>
                <w:noProof/>
                <w:webHidden/>
              </w:rPr>
              <w:instrText xml:space="preserve"> PAGEREF _Toc58070418 \h </w:instrText>
            </w:r>
            <w:r w:rsidR="00A0227D">
              <w:rPr>
                <w:noProof/>
                <w:webHidden/>
              </w:rPr>
            </w:r>
            <w:r w:rsidR="00A0227D">
              <w:rPr>
                <w:noProof/>
                <w:webHidden/>
              </w:rPr>
              <w:fldChar w:fldCharType="separate"/>
            </w:r>
            <w:r w:rsidR="00437EAF">
              <w:rPr>
                <w:noProof/>
                <w:webHidden/>
              </w:rPr>
              <w:t>36</w:t>
            </w:r>
            <w:r w:rsidR="00A0227D">
              <w:rPr>
                <w:noProof/>
                <w:webHidden/>
              </w:rPr>
              <w:fldChar w:fldCharType="end"/>
            </w:r>
          </w:hyperlink>
        </w:p>
        <w:p w14:paraId="487B1A64" w14:textId="6320DCD5"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19" w:history="1">
            <w:r w:rsidR="00A0227D" w:rsidRPr="004238D6">
              <w:rPr>
                <w:rStyle w:val="Hyperlink"/>
                <w:noProof/>
              </w:rPr>
              <w:t>PROHIBITION AGAINST SHARING IN CORPORATE EARNINGS</w:t>
            </w:r>
          </w:hyperlink>
        </w:p>
        <w:p w14:paraId="35B03E0E" w14:textId="175232DD" w:rsidR="00A0227D" w:rsidRDefault="00000000">
          <w:pPr>
            <w:pStyle w:val="TOC2"/>
            <w:rPr>
              <w:rFonts w:asciiTheme="minorHAnsi" w:eastAsiaTheme="minorEastAsia" w:hAnsiTheme="minorHAnsi" w:cstheme="minorBidi"/>
              <w:noProof/>
              <w:sz w:val="22"/>
              <w:szCs w:val="22"/>
            </w:rPr>
          </w:pPr>
          <w:hyperlink w:anchor="_Toc58070420"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Sharing Corporate Earnings</w:t>
            </w:r>
            <w:r w:rsidR="00A0227D">
              <w:rPr>
                <w:noProof/>
                <w:webHidden/>
              </w:rPr>
              <w:tab/>
            </w:r>
            <w:r w:rsidR="00A0227D">
              <w:rPr>
                <w:noProof/>
                <w:webHidden/>
              </w:rPr>
              <w:fldChar w:fldCharType="begin"/>
            </w:r>
            <w:r w:rsidR="00A0227D">
              <w:rPr>
                <w:noProof/>
                <w:webHidden/>
              </w:rPr>
              <w:instrText xml:space="preserve"> PAGEREF _Toc58070420 \h </w:instrText>
            </w:r>
            <w:r w:rsidR="00A0227D">
              <w:rPr>
                <w:noProof/>
                <w:webHidden/>
              </w:rPr>
            </w:r>
            <w:r w:rsidR="00A0227D">
              <w:rPr>
                <w:noProof/>
                <w:webHidden/>
              </w:rPr>
              <w:fldChar w:fldCharType="separate"/>
            </w:r>
            <w:r w:rsidR="00437EAF">
              <w:rPr>
                <w:noProof/>
                <w:webHidden/>
              </w:rPr>
              <w:t>36</w:t>
            </w:r>
            <w:r w:rsidR="00A0227D">
              <w:rPr>
                <w:noProof/>
                <w:webHidden/>
              </w:rPr>
              <w:fldChar w:fldCharType="end"/>
            </w:r>
          </w:hyperlink>
        </w:p>
        <w:p w14:paraId="45495CC0" w14:textId="30120D70"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21" w:history="1">
            <w:r w:rsidR="00A0227D" w:rsidRPr="004238D6">
              <w:rPr>
                <w:rStyle w:val="Hyperlink"/>
                <w:noProof/>
              </w:rPr>
              <w:t>INDEMNIFICATION</w:t>
            </w:r>
          </w:hyperlink>
        </w:p>
        <w:p w14:paraId="2A781E66" w14:textId="136DC358" w:rsidR="00A0227D" w:rsidRDefault="00000000">
          <w:pPr>
            <w:pStyle w:val="TOC2"/>
            <w:rPr>
              <w:rFonts w:asciiTheme="minorHAnsi" w:eastAsiaTheme="minorEastAsia" w:hAnsiTheme="minorHAnsi" w:cstheme="minorBidi"/>
              <w:noProof/>
              <w:sz w:val="22"/>
              <w:szCs w:val="22"/>
            </w:rPr>
          </w:pPr>
          <w:hyperlink w:anchor="_Toc58070422"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Indemnification</w:t>
            </w:r>
            <w:r w:rsidR="00A0227D">
              <w:rPr>
                <w:noProof/>
                <w:webHidden/>
              </w:rPr>
              <w:tab/>
            </w:r>
            <w:r w:rsidR="00A0227D">
              <w:rPr>
                <w:noProof/>
                <w:webHidden/>
              </w:rPr>
              <w:fldChar w:fldCharType="begin"/>
            </w:r>
            <w:r w:rsidR="00A0227D">
              <w:rPr>
                <w:noProof/>
                <w:webHidden/>
              </w:rPr>
              <w:instrText xml:space="preserve"> PAGEREF _Toc58070422 \h </w:instrText>
            </w:r>
            <w:r w:rsidR="00A0227D">
              <w:rPr>
                <w:noProof/>
                <w:webHidden/>
              </w:rPr>
            </w:r>
            <w:r w:rsidR="00A0227D">
              <w:rPr>
                <w:noProof/>
                <w:webHidden/>
              </w:rPr>
              <w:fldChar w:fldCharType="separate"/>
            </w:r>
            <w:r w:rsidR="00437EAF">
              <w:rPr>
                <w:noProof/>
                <w:webHidden/>
              </w:rPr>
              <w:t>36</w:t>
            </w:r>
            <w:r w:rsidR="00A0227D">
              <w:rPr>
                <w:noProof/>
                <w:webHidden/>
              </w:rPr>
              <w:fldChar w:fldCharType="end"/>
            </w:r>
          </w:hyperlink>
        </w:p>
        <w:p w14:paraId="5D32F111" w14:textId="1DBB06C3"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23" w:history="1">
            <w:r w:rsidR="00A0227D" w:rsidRPr="004238D6">
              <w:rPr>
                <w:rStyle w:val="Hyperlink"/>
                <w:noProof/>
              </w:rPr>
              <w:t>AMENDMENTS</w:t>
            </w:r>
          </w:hyperlink>
        </w:p>
        <w:p w14:paraId="0656F3FE" w14:textId="133CAF00" w:rsidR="00A0227D" w:rsidRDefault="00000000">
          <w:pPr>
            <w:pStyle w:val="TOC2"/>
            <w:rPr>
              <w:rFonts w:asciiTheme="minorHAnsi" w:eastAsiaTheme="minorEastAsia" w:hAnsiTheme="minorHAnsi" w:cstheme="minorBidi"/>
              <w:noProof/>
              <w:sz w:val="22"/>
              <w:szCs w:val="22"/>
            </w:rPr>
          </w:pPr>
          <w:hyperlink w:anchor="_Toc58070424"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Changes to the By-laws</w:t>
            </w:r>
            <w:r w:rsidR="00A0227D">
              <w:rPr>
                <w:noProof/>
                <w:webHidden/>
              </w:rPr>
              <w:tab/>
            </w:r>
            <w:r w:rsidR="00A0227D">
              <w:rPr>
                <w:noProof/>
                <w:webHidden/>
              </w:rPr>
              <w:fldChar w:fldCharType="begin"/>
            </w:r>
            <w:r w:rsidR="00A0227D">
              <w:rPr>
                <w:noProof/>
                <w:webHidden/>
              </w:rPr>
              <w:instrText xml:space="preserve"> PAGEREF _Toc58070424 \h </w:instrText>
            </w:r>
            <w:r w:rsidR="00A0227D">
              <w:rPr>
                <w:noProof/>
                <w:webHidden/>
              </w:rPr>
            </w:r>
            <w:r w:rsidR="00A0227D">
              <w:rPr>
                <w:noProof/>
                <w:webHidden/>
              </w:rPr>
              <w:fldChar w:fldCharType="separate"/>
            </w:r>
            <w:r w:rsidR="00437EAF">
              <w:rPr>
                <w:noProof/>
                <w:webHidden/>
              </w:rPr>
              <w:t>37</w:t>
            </w:r>
            <w:r w:rsidR="00A0227D">
              <w:rPr>
                <w:noProof/>
                <w:webHidden/>
              </w:rPr>
              <w:fldChar w:fldCharType="end"/>
            </w:r>
          </w:hyperlink>
        </w:p>
        <w:p w14:paraId="50DB1071" w14:textId="20F843DA"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25" w:history="1">
            <w:r w:rsidR="00A0227D" w:rsidRPr="004238D6">
              <w:rPr>
                <w:rStyle w:val="Hyperlink"/>
                <w:noProof/>
              </w:rPr>
              <w:t>INVESTMENTS</w:t>
            </w:r>
          </w:hyperlink>
        </w:p>
        <w:p w14:paraId="7F12AF97" w14:textId="4DA75FA4" w:rsidR="00A0227D" w:rsidRDefault="00000000">
          <w:pPr>
            <w:pStyle w:val="TOC2"/>
            <w:rPr>
              <w:rFonts w:asciiTheme="minorHAnsi" w:eastAsiaTheme="minorEastAsia" w:hAnsiTheme="minorHAnsi" w:cstheme="minorBidi"/>
              <w:noProof/>
              <w:sz w:val="22"/>
              <w:szCs w:val="22"/>
            </w:rPr>
          </w:pPr>
          <w:hyperlink w:anchor="_Toc58070426"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Investments</w:t>
            </w:r>
            <w:r w:rsidR="00A0227D">
              <w:rPr>
                <w:noProof/>
                <w:webHidden/>
              </w:rPr>
              <w:tab/>
            </w:r>
            <w:r w:rsidR="00A0227D">
              <w:rPr>
                <w:noProof/>
                <w:webHidden/>
              </w:rPr>
              <w:fldChar w:fldCharType="begin"/>
            </w:r>
            <w:r w:rsidR="00A0227D">
              <w:rPr>
                <w:noProof/>
                <w:webHidden/>
              </w:rPr>
              <w:instrText xml:space="preserve"> PAGEREF _Toc58070426 \h </w:instrText>
            </w:r>
            <w:r w:rsidR="00A0227D">
              <w:rPr>
                <w:noProof/>
                <w:webHidden/>
              </w:rPr>
            </w:r>
            <w:r w:rsidR="00A0227D">
              <w:rPr>
                <w:noProof/>
                <w:webHidden/>
              </w:rPr>
              <w:fldChar w:fldCharType="separate"/>
            </w:r>
            <w:r w:rsidR="00437EAF">
              <w:rPr>
                <w:noProof/>
                <w:webHidden/>
              </w:rPr>
              <w:t>37</w:t>
            </w:r>
            <w:r w:rsidR="00A0227D">
              <w:rPr>
                <w:noProof/>
                <w:webHidden/>
              </w:rPr>
              <w:fldChar w:fldCharType="end"/>
            </w:r>
          </w:hyperlink>
        </w:p>
        <w:p w14:paraId="0AE72D51" w14:textId="7FD3E2C7"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27" w:history="1">
            <w:r w:rsidR="00A0227D" w:rsidRPr="004238D6">
              <w:rPr>
                <w:rStyle w:val="Hyperlink"/>
                <w:noProof/>
              </w:rPr>
              <w:t>NO SUSPENSION OR WAIVER OF BY-LAWS</w:t>
            </w:r>
          </w:hyperlink>
        </w:p>
        <w:p w14:paraId="61C240D5" w14:textId="7327AB3E" w:rsidR="00A0227D" w:rsidRDefault="00000000">
          <w:pPr>
            <w:pStyle w:val="TOC2"/>
            <w:rPr>
              <w:rFonts w:asciiTheme="minorHAnsi" w:eastAsiaTheme="minorEastAsia" w:hAnsiTheme="minorHAnsi" w:cstheme="minorBidi"/>
              <w:noProof/>
              <w:sz w:val="22"/>
              <w:szCs w:val="22"/>
            </w:rPr>
          </w:pPr>
          <w:hyperlink w:anchor="_Toc58070428"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By-Law Suspension or Waiver</w:t>
            </w:r>
            <w:r w:rsidR="00A0227D">
              <w:rPr>
                <w:noProof/>
                <w:webHidden/>
              </w:rPr>
              <w:tab/>
            </w:r>
            <w:r w:rsidR="00A0227D">
              <w:rPr>
                <w:noProof/>
                <w:webHidden/>
              </w:rPr>
              <w:fldChar w:fldCharType="begin"/>
            </w:r>
            <w:r w:rsidR="00A0227D">
              <w:rPr>
                <w:noProof/>
                <w:webHidden/>
              </w:rPr>
              <w:instrText xml:space="preserve"> PAGEREF _Toc58070428 \h </w:instrText>
            </w:r>
            <w:r w:rsidR="00A0227D">
              <w:rPr>
                <w:noProof/>
                <w:webHidden/>
              </w:rPr>
            </w:r>
            <w:r w:rsidR="00A0227D">
              <w:rPr>
                <w:noProof/>
                <w:webHidden/>
              </w:rPr>
              <w:fldChar w:fldCharType="separate"/>
            </w:r>
            <w:r w:rsidR="00437EAF">
              <w:rPr>
                <w:noProof/>
                <w:webHidden/>
              </w:rPr>
              <w:t>38</w:t>
            </w:r>
            <w:r w:rsidR="00A0227D">
              <w:rPr>
                <w:noProof/>
                <w:webHidden/>
              </w:rPr>
              <w:fldChar w:fldCharType="end"/>
            </w:r>
          </w:hyperlink>
        </w:p>
        <w:p w14:paraId="743E255C" w14:textId="13103C28" w:rsidR="00A0227D" w:rsidRDefault="00000000">
          <w:pPr>
            <w:pStyle w:val="TOC1"/>
            <w:tabs>
              <w:tab w:val="right" w:leader="dot" w:pos="10070"/>
            </w:tabs>
            <w:rPr>
              <w:rFonts w:asciiTheme="minorHAnsi" w:eastAsiaTheme="minorEastAsia" w:hAnsiTheme="minorHAnsi" w:cstheme="minorBidi"/>
              <w:b w:val="0"/>
              <w:noProof/>
              <w:sz w:val="22"/>
              <w:szCs w:val="22"/>
            </w:rPr>
          </w:pPr>
          <w:hyperlink w:anchor="_Toc58070429" w:history="1">
            <w:r w:rsidR="00A0227D" w:rsidRPr="004238D6">
              <w:rPr>
                <w:rStyle w:val="Hyperlink"/>
                <w:noProof/>
              </w:rPr>
              <w:t>ORDER OF BUSINESS FOR DEPARTMENT MEETINGS</w:t>
            </w:r>
          </w:hyperlink>
        </w:p>
        <w:p w14:paraId="0F2C2F8A" w14:textId="099656D7" w:rsidR="00A0227D" w:rsidRDefault="00000000">
          <w:pPr>
            <w:pStyle w:val="TOC2"/>
            <w:rPr>
              <w:rFonts w:asciiTheme="minorHAnsi" w:eastAsiaTheme="minorEastAsia" w:hAnsiTheme="minorHAnsi" w:cstheme="minorBidi"/>
              <w:noProof/>
              <w:sz w:val="22"/>
              <w:szCs w:val="22"/>
            </w:rPr>
          </w:pPr>
          <w:hyperlink w:anchor="_Toc58070430" w:history="1">
            <w:r w:rsidR="00A0227D" w:rsidRPr="004238D6">
              <w:rPr>
                <w:rStyle w:val="Hyperlink"/>
                <w:noProof/>
                <w:lang w:bidi="x-none"/>
              </w:rPr>
              <w:t>1.</w:t>
            </w:r>
            <w:r w:rsidR="00A0227D">
              <w:rPr>
                <w:rFonts w:asciiTheme="minorHAnsi" w:eastAsiaTheme="minorEastAsia" w:hAnsiTheme="minorHAnsi" w:cstheme="minorBidi"/>
                <w:noProof/>
                <w:sz w:val="22"/>
                <w:szCs w:val="22"/>
              </w:rPr>
              <w:tab/>
            </w:r>
            <w:r w:rsidR="00A0227D" w:rsidRPr="004238D6">
              <w:rPr>
                <w:rStyle w:val="Hyperlink"/>
                <w:noProof/>
              </w:rPr>
              <w:t>Order of Business</w:t>
            </w:r>
            <w:r w:rsidR="00A0227D">
              <w:rPr>
                <w:noProof/>
                <w:webHidden/>
              </w:rPr>
              <w:tab/>
            </w:r>
            <w:r w:rsidR="00A0227D">
              <w:rPr>
                <w:noProof/>
                <w:webHidden/>
              </w:rPr>
              <w:fldChar w:fldCharType="begin"/>
            </w:r>
            <w:r w:rsidR="00A0227D">
              <w:rPr>
                <w:noProof/>
                <w:webHidden/>
              </w:rPr>
              <w:instrText xml:space="preserve"> PAGEREF _Toc58070430 \h </w:instrText>
            </w:r>
            <w:r w:rsidR="00A0227D">
              <w:rPr>
                <w:noProof/>
                <w:webHidden/>
              </w:rPr>
            </w:r>
            <w:r w:rsidR="00A0227D">
              <w:rPr>
                <w:noProof/>
                <w:webHidden/>
              </w:rPr>
              <w:fldChar w:fldCharType="separate"/>
            </w:r>
            <w:r w:rsidR="00437EAF">
              <w:rPr>
                <w:noProof/>
                <w:webHidden/>
              </w:rPr>
              <w:t>38</w:t>
            </w:r>
            <w:r w:rsidR="00A0227D">
              <w:rPr>
                <w:noProof/>
                <w:webHidden/>
              </w:rPr>
              <w:fldChar w:fldCharType="end"/>
            </w:r>
          </w:hyperlink>
        </w:p>
        <w:p w14:paraId="5A2BBCF6" w14:textId="2D287103" w:rsidR="003E670B" w:rsidRDefault="00CC3A37" w:rsidP="003E670B">
          <w:r>
            <w:rPr>
              <w:b/>
            </w:rPr>
            <w:fldChar w:fldCharType="end"/>
          </w:r>
        </w:p>
      </w:sdtContent>
    </w:sdt>
    <w:p w14:paraId="5AFD10D8" w14:textId="77777777" w:rsidR="00904F9E" w:rsidRDefault="00904F9E">
      <w:pPr>
        <w:widowControl/>
        <w:autoSpaceDE/>
        <w:autoSpaceDN/>
        <w:adjustRightInd/>
        <w:rPr>
          <w:b/>
        </w:rPr>
      </w:pPr>
    </w:p>
    <w:p w14:paraId="397C0264" w14:textId="77777777" w:rsidR="00904F9E" w:rsidRDefault="00904F9E" w:rsidP="00904F9E"/>
    <w:p w14:paraId="65747A96" w14:textId="77777777" w:rsidR="00904F9E" w:rsidRDefault="00904F9E" w:rsidP="00904F9E">
      <w:pPr>
        <w:tabs>
          <w:tab w:val="left" w:pos="3979"/>
        </w:tabs>
      </w:pPr>
      <w:r>
        <w:tab/>
      </w:r>
    </w:p>
    <w:p w14:paraId="408FB88A" w14:textId="77777777" w:rsidR="000110D5" w:rsidRPr="00904F9E" w:rsidRDefault="00904F9E" w:rsidP="00904F9E">
      <w:pPr>
        <w:tabs>
          <w:tab w:val="left" w:pos="3979"/>
        </w:tabs>
        <w:sectPr w:rsidR="000110D5" w:rsidRPr="00904F9E" w:rsidSect="008A0D78">
          <w:headerReference w:type="even" r:id="rId9"/>
          <w:headerReference w:type="default" r:id="rId10"/>
          <w:footerReference w:type="default" r:id="rId11"/>
          <w:headerReference w:type="first" r:id="rId12"/>
          <w:pgSz w:w="12240" w:h="15840"/>
          <w:pgMar w:top="1526" w:right="1080" w:bottom="1296" w:left="1080" w:header="720" w:footer="720" w:gutter="0"/>
          <w:pgNumType w:fmt="lowerRoman" w:start="1"/>
          <w:cols w:space="720"/>
          <w:docGrid w:linePitch="360"/>
        </w:sectPr>
      </w:pPr>
      <w:r>
        <w:tab/>
      </w:r>
    </w:p>
    <w:p w14:paraId="64A75D1F" w14:textId="77777777" w:rsidR="00CC3A37" w:rsidRPr="00CC3A37" w:rsidRDefault="00CC3A37" w:rsidP="00CC3A37">
      <w:pPr>
        <w:jc w:val="center"/>
        <w:rPr>
          <w:b/>
        </w:rPr>
      </w:pPr>
      <w:r w:rsidRPr="00CC3A37">
        <w:rPr>
          <w:b/>
        </w:rPr>
        <w:lastRenderedPageBreak/>
        <w:t>ARTICLE I</w:t>
      </w:r>
    </w:p>
    <w:p w14:paraId="03AC6A0C" w14:textId="77777777" w:rsidR="00C64309" w:rsidRPr="00BB0954" w:rsidRDefault="00332985" w:rsidP="00332985">
      <w:pPr>
        <w:pStyle w:val="CHAPHEAD"/>
        <w:tabs>
          <w:tab w:val="left" w:pos="3786"/>
          <w:tab w:val="center" w:pos="5112"/>
        </w:tabs>
        <w:jc w:val="left"/>
        <w:rPr>
          <w:caps w:val="0"/>
        </w:rPr>
      </w:pPr>
      <w:r>
        <w:rPr>
          <w:caps w:val="0"/>
        </w:rPr>
        <w:tab/>
      </w:r>
      <w:r>
        <w:rPr>
          <w:caps w:val="0"/>
        </w:rPr>
        <w:tab/>
      </w:r>
      <w:bookmarkStart w:id="0" w:name="_Toc58070201"/>
      <w:r w:rsidR="00BB0954">
        <w:rPr>
          <w:caps w:val="0"/>
        </w:rPr>
        <w:t>GENERAL PROVISIONS</w:t>
      </w:r>
      <w:bookmarkEnd w:id="0"/>
    </w:p>
    <w:p w14:paraId="086D0489" w14:textId="77777777" w:rsidR="00C64309" w:rsidRDefault="00C64309">
      <w:pPr>
        <w:widowControl/>
        <w:autoSpaceDE/>
        <w:autoSpaceDN/>
        <w:adjustRightInd/>
      </w:pPr>
    </w:p>
    <w:p w14:paraId="5953BBC2" w14:textId="77777777" w:rsidR="00C64309" w:rsidRPr="00931380" w:rsidRDefault="00C64309" w:rsidP="00021572">
      <w:pPr>
        <w:pStyle w:val="HEAD1"/>
      </w:pPr>
      <w:bookmarkStart w:id="1" w:name="_Toc58070202"/>
      <w:r w:rsidRPr="00021572">
        <w:t>Name</w:t>
      </w:r>
      <w:bookmarkEnd w:id="1"/>
    </w:p>
    <w:p w14:paraId="7C56DFF5" w14:textId="77777777" w:rsidR="00C64309" w:rsidRDefault="00C64309" w:rsidP="001536F9">
      <w:pPr>
        <w:ind w:left="360"/>
        <w:jc w:val="both"/>
      </w:pPr>
      <w:r w:rsidRPr="00603C21">
        <w:t xml:space="preserve">The name of the Department is </w:t>
      </w:r>
      <w:r w:rsidRPr="00D332E8">
        <w:t>WALWORTH FIRE DEPARTMENT, INC.</w:t>
      </w:r>
      <w:r w:rsidRPr="00603C21">
        <w:rPr>
          <w:b/>
        </w:rPr>
        <w:t xml:space="preserve"> </w:t>
      </w:r>
      <w:r w:rsidRPr="00603C21">
        <w:t>hereinafter referred to as the “Department</w:t>
      </w:r>
      <w:r>
        <w:t>”.</w:t>
      </w:r>
    </w:p>
    <w:p w14:paraId="2BDABC15" w14:textId="77777777" w:rsidR="00C64309" w:rsidRDefault="00BE2D8F" w:rsidP="00BE2D8F">
      <w:pPr>
        <w:widowControl/>
        <w:tabs>
          <w:tab w:val="left" w:pos="4114"/>
        </w:tabs>
        <w:autoSpaceDE/>
        <w:autoSpaceDN/>
        <w:adjustRightInd/>
        <w:jc w:val="both"/>
      </w:pPr>
      <w:r>
        <w:tab/>
      </w:r>
    </w:p>
    <w:p w14:paraId="016E31B2" w14:textId="77777777" w:rsidR="00C64309" w:rsidRDefault="00C64309" w:rsidP="00021572">
      <w:pPr>
        <w:pStyle w:val="HEAD1"/>
      </w:pPr>
      <w:bookmarkStart w:id="2" w:name="_Toc58070203"/>
      <w:r>
        <w:t>Offices</w:t>
      </w:r>
      <w:bookmarkEnd w:id="2"/>
    </w:p>
    <w:p w14:paraId="7B7538C0" w14:textId="77777777" w:rsidR="00C64309" w:rsidRDefault="00C64309" w:rsidP="001536F9">
      <w:pPr>
        <w:ind w:left="360"/>
        <w:jc w:val="both"/>
      </w:pPr>
      <w:r w:rsidRPr="00603C21">
        <w:t>The principle office of the Department shall be in the County of Wayne, State of New York.</w:t>
      </w:r>
      <w:r w:rsidR="00370092">
        <w:t xml:space="preserve"> </w:t>
      </w:r>
      <w:r w:rsidRPr="00603C21">
        <w:t xml:space="preserve">The Department may also have </w:t>
      </w:r>
      <w:r>
        <w:t xml:space="preserve">offices </w:t>
      </w:r>
      <w:r w:rsidRPr="00603C21">
        <w:t>in such other places as the Board of Directors may, from time to time, appoint or the purposes of the Department may require.</w:t>
      </w:r>
    </w:p>
    <w:p w14:paraId="5B0F1BB4" w14:textId="77777777" w:rsidR="0039310F" w:rsidRDefault="0039310F" w:rsidP="0039310F">
      <w:pPr>
        <w:ind w:left="360"/>
        <w:jc w:val="both"/>
      </w:pPr>
    </w:p>
    <w:p w14:paraId="6DA6BACE" w14:textId="77777777" w:rsidR="0039310F" w:rsidRDefault="0039310F" w:rsidP="00021572">
      <w:pPr>
        <w:pStyle w:val="HEAD1"/>
      </w:pPr>
      <w:bookmarkStart w:id="3" w:name="_Toc58070204"/>
      <w:r>
        <w:t>Department Logo</w:t>
      </w:r>
      <w:bookmarkEnd w:id="3"/>
    </w:p>
    <w:p w14:paraId="305958B0" w14:textId="7795D86E" w:rsidR="0039310F" w:rsidRPr="00603C21" w:rsidRDefault="0039310F" w:rsidP="004533FA">
      <w:pPr>
        <w:ind w:left="360"/>
        <w:jc w:val="both"/>
      </w:pPr>
      <w:r w:rsidRPr="00B25BEB">
        <w:t xml:space="preserve">The use of the Walworth Fire Department logos or department owned images </w:t>
      </w:r>
      <w:r w:rsidR="00380FAC">
        <w:t xml:space="preserve">outside the department </w:t>
      </w:r>
      <w:r w:rsidRPr="00B25BEB">
        <w:t>is prohibited.</w:t>
      </w:r>
      <w:r w:rsidR="00380FAC">
        <w:t xml:space="preserve"> The Board of Directors must approve the use of the logo or department owned images for uses other than official department purposes. </w:t>
      </w:r>
    </w:p>
    <w:p w14:paraId="6EAC287C" w14:textId="77777777" w:rsidR="00C64309" w:rsidRDefault="00C64309" w:rsidP="00FD259E">
      <w:pPr>
        <w:ind w:left="360"/>
        <w:jc w:val="both"/>
      </w:pPr>
    </w:p>
    <w:p w14:paraId="5D9A0100" w14:textId="77777777" w:rsidR="00C64309" w:rsidRDefault="00C64309" w:rsidP="00021572">
      <w:pPr>
        <w:pStyle w:val="HEAD1"/>
      </w:pPr>
      <w:bookmarkStart w:id="4" w:name="_Toc58070205"/>
      <w:r>
        <w:t>Definitions</w:t>
      </w:r>
      <w:r w:rsidR="001833F0">
        <w:t xml:space="preserve"> and Terms</w:t>
      </w:r>
      <w:bookmarkEnd w:id="4"/>
    </w:p>
    <w:p w14:paraId="782542D3" w14:textId="77777777" w:rsidR="00203606" w:rsidRDefault="00203606" w:rsidP="002F7670">
      <w:pPr>
        <w:pStyle w:val="ListParagraph"/>
        <w:numPr>
          <w:ilvl w:val="0"/>
          <w:numId w:val="71"/>
        </w:numPr>
        <w:spacing w:before="40" w:after="60"/>
        <w:jc w:val="both"/>
      </w:pPr>
      <w:r w:rsidRPr="00603C21">
        <w:t xml:space="preserve">“Policies” shall include </w:t>
      </w:r>
      <w:r>
        <w:t xml:space="preserve">all policies, </w:t>
      </w:r>
      <w:r w:rsidRPr="00603C21">
        <w:t>procedures</w:t>
      </w:r>
      <w:r>
        <w:t>,</w:t>
      </w:r>
      <w:r w:rsidRPr="00603C21">
        <w:t xml:space="preserve"> and </w:t>
      </w:r>
      <w:r>
        <w:t>Standard Operating Guidelines (SOGs)</w:t>
      </w:r>
      <w:r w:rsidRPr="00603C21">
        <w:t xml:space="preserve"> of the Department</w:t>
      </w:r>
      <w:r>
        <w:t xml:space="preserve"> and</w:t>
      </w:r>
      <w:r w:rsidRPr="00603C21">
        <w:t xml:space="preserve"> </w:t>
      </w:r>
      <w:r>
        <w:t xml:space="preserve">Walworth </w:t>
      </w:r>
      <w:r w:rsidRPr="00603C21">
        <w:t>Fire District</w:t>
      </w:r>
      <w:r>
        <w:t xml:space="preserve"> No.1</w:t>
      </w:r>
      <w:r w:rsidRPr="00603C21">
        <w:t>.</w:t>
      </w:r>
    </w:p>
    <w:p w14:paraId="48819316" w14:textId="77777777" w:rsidR="00C64309" w:rsidRDefault="00203606" w:rsidP="002F7670">
      <w:pPr>
        <w:pStyle w:val="ListParagraph"/>
        <w:numPr>
          <w:ilvl w:val="0"/>
          <w:numId w:val="71"/>
        </w:numPr>
        <w:spacing w:after="60"/>
        <w:jc w:val="both"/>
      </w:pPr>
      <w:r>
        <w:t>“</w:t>
      </w:r>
      <w:r w:rsidR="00C64309">
        <w:t>Officers</w:t>
      </w:r>
      <w:r>
        <w:t>”</w:t>
      </w:r>
      <w:r w:rsidR="00C64309" w:rsidRPr="00603C21">
        <w:t xml:space="preserve"> shall mean </w:t>
      </w:r>
      <w:r w:rsidR="00C64309">
        <w:t>Executive</w:t>
      </w:r>
      <w:r w:rsidR="00C64309" w:rsidRPr="00603C21">
        <w:t xml:space="preserve"> </w:t>
      </w:r>
      <w:r w:rsidR="00C64309">
        <w:t>Officers</w:t>
      </w:r>
      <w:r w:rsidR="00C64309" w:rsidRPr="00603C21">
        <w:t xml:space="preserve"> and </w:t>
      </w:r>
      <w:r w:rsidR="00C64309">
        <w:t>officers</w:t>
      </w:r>
      <w:r w:rsidR="00C64309" w:rsidRPr="00603C21">
        <w:t xml:space="preserve"> of the Board of Directors, each being one in the same, but shall not include Line </w:t>
      </w:r>
      <w:r w:rsidR="00C64309">
        <w:t>Officers</w:t>
      </w:r>
      <w:r w:rsidR="00C64309" w:rsidRPr="00603C21">
        <w:t>.</w:t>
      </w:r>
    </w:p>
    <w:p w14:paraId="2DF48557" w14:textId="04189FB6" w:rsidR="00C64309" w:rsidRDefault="00203606" w:rsidP="002F7670">
      <w:pPr>
        <w:pStyle w:val="ListParagraph"/>
        <w:numPr>
          <w:ilvl w:val="0"/>
          <w:numId w:val="71"/>
        </w:numPr>
        <w:spacing w:after="60"/>
        <w:jc w:val="both"/>
      </w:pPr>
      <w:r>
        <w:t>“</w:t>
      </w:r>
      <w:r w:rsidR="00C64309" w:rsidRPr="00603C21">
        <w:t xml:space="preserve">Line </w:t>
      </w:r>
      <w:r w:rsidR="00C64309">
        <w:t>Officers</w:t>
      </w:r>
      <w:r>
        <w:t>”</w:t>
      </w:r>
      <w:r w:rsidR="00C64309" w:rsidRPr="00603C21">
        <w:t xml:space="preserve"> shall include the </w:t>
      </w:r>
      <w:r w:rsidR="00C64309">
        <w:t>Chief</w:t>
      </w:r>
      <w:r w:rsidR="00C64309" w:rsidRPr="00603C21">
        <w:t xml:space="preserve">, </w:t>
      </w:r>
      <w:r w:rsidR="00C64309">
        <w:t>Deputy</w:t>
      </w:r>
      <w:r w:rsidR="00C64309" w:rsidRPr="00603C21">
        <w:t xml:space="preserve"> </w:t>
      </w:r>
      <w:r w:rsidR="00C64309">
        <w:t>Chief</w:t>
      </w:r>
      <w:r w:rsidR="00C64309" w:rsidRPr="00603C21">
        <w:t xml:space="preserve">s, </w:t>
      </w:r>
      <w:r w:rsidR="00C64309">
        <w:t>Captain</w:t>
      </w:r>
      <w:r w:rsidR="00C64309" w:rsidRPr="00603C21">
        <w:t>s</w:t>
      </w:r>
      <w:r w:rsidR="0007672A">
        <w:t xml:space="preserve">, </w:t>
      </w:r>
      <w:r w:rsidR="00C64309">
        <w:t>Lieutenant</w:t>
      </w:r>
      <w:r w:rsidR="00C64309" w:rsidRPr="00603C21">
        <w:t>s</w:t>
      </w:r>
      <w:r w:rsidR="0007672A">
        <w:t xml:space="preserve"> and Safety Officers</w:t>
      </w:r>
      <w:r w:rsidR="00C64309" w:rsidRPr="00603C21">
        <w:t xml:space="preserve">. </w:t>
      </w:r>
    </w:p>
    <w:p w14:paraId="3FB3B806" w14:textId="5851CED7" w:rsidR="00241C14" w:rsidRDefault="00241C14" w:rsidP="002F7670">
      <w:pPr>
        <w:pStyle w:val="ListParagraph"/>
        <w:numPr>
          <w:ilvl w:val="0"/>
          <w:numId w:val="71"/>
        </w:numPr>
        <w:spacing w:after="60"/>
        <w:jc w:val="both"/>
      </w:pPr>
      <w:r>
        <w:t xml:space="preserve">“Administrators” shall include the </w:t>
      </w:r>
      <w:r w:rsidR="00800FA6" w:rsidRPr="00603C21">
        <w:t>Trustees and Assistant Secretary</w:t>
      </w:r>
      <w:r w:rsidR="00800FA6">
        <w:t>.</w:t>
      </w:r>
    </w:p>
    <w:p w14:paraId="18AC25FC" w14:textId="77777777" w:rsidR="00377BE7" w:rsidRDefault="00203606" w:rsidP="002F7670">
      <w:pPr>
        <w:pStyle w:val="ListParagraph"/>
        <w:numPr>
          <w:ilvl w:val="0"/>
          <w:numId w:val="71"/>
        </w:numPr>
        <w:spacing w:after="60"/>
        <w:jc w:val="both"/>
      </w:pPr>
      <w:r>
        <w:t>“</w:t>
      </w:r>
      <w:r w:rsidR="00377BE7">
        <w:t>Residence</w:t>
      </w:r>
      <w:r>
        <w:t>”</w:t>
      </w:r>
      <w:r w:rsidR="00377BE7" w:rsidRPr="00603C21">
        <w:t xml:space="preserve"> shall be defined as a person’s domicile</w:t>
      </w:r>
      <w:r w:rsidR="00377BE7">
        <w:t>.</w:t>
      </w:r>
    </w:p>
    <w:p w14:paraId="1F3A040C" w14:textId="77777777" w:rsidR="00203606" w:rsidRDefault="00203606" w:rsidP="002F7670">
      <w:pPr>
        <w:pStyle w:val="ListParagraph"/>
        <w:numPr>
          <w:ilvl w:val="0"/>
          <w:numId w:val="71"/>
        </w:numPr>
        <w:spacing w:after="60"/>
        <w:jc w:val="both"/>
      </w:pPr>
      <w:r>
        <w:t xml:space="preserve">“District” shall mean the Walworth </w:t>
      </w:r>
      <w:r w:rsidRPr="00603C21">
        <w:t>Fire District</w:t>
      </w:r>
      <w:r>
        <w:t xml:space="preserve"> No.1, Commissioners and/or District Officers.</w:t>
      </w:r>
    </w:p>
    <w:p w14:paraId="0FBA0F7D" w14:textId="77777777" w:rsidR="00203606" w:rsidRDefault="00203606" w:rsidP="002F7670">
      <w:pPr>
        <w:pStyle w:val="ListParagraph"/>
        <w:numPr>
          <w:ilvl w:val="0"/>
          <w:numId w:val="71"/>
        </w:numPr>
        <w:spacing w:after="60"/>
        <w:jc w:val="both"/>
      </w:pPr>
      <w:r>
        <w:t>“E</w:t>
      </w:r>
      <w:r w:rsidRPr="00603C21">
        <w:t xml:space="preserve">ntire </w:t>
      </w:r>
      <w:r>
        <w:t>b</w:t>
      </w:r>
      <w:r w:rsidRPr="00603C21">
        <w:t>oard</w:t>
      </w:r>
      <w:r>
        <w:t>”</w:t>
      </w:r>
      <w:r w:rsidRPr="00603C21">
        <w:t xml:space="preserve"> or “seated board </w:t>
      </w:r>
      <w:r>
        <w:t>member</w:t>
      </w:r>
      <w:r w:rsidRPr="00603C21">
        <w:t xml:space="preserve">s” is the total number of board </w:t>
      </w:r>
      <w:r>
        <w:t>member</w:t>
      </w:r>
      <w:r w:rsidRPr="00603C21">
        <w:t xml:space="preserve"> positions, and not simply the number of board </w:t>
      </w:r>
      <w:r>
        <w:t>member</w:t>
      </w:r>
      <w:r w:rsidRPr="00603C21">
        <w:t>s in attendance</w:t>
      </w:r>
      <w:r>
        <w:t>.</w:t>
      </w:r>
    </w:p>
    <w:p w14:paraId="6FF0DAB1" w14:textId="77777777" w:rsidR="00132EE5" w:rsidRDefault="00132EE5" w:rsidP="002F7670">
      <w:pPr>
        <w:pStyle w:val="ListParagraph"/>
        <w:numPr>
          <w:ilvl w:val="0"/>
          <w:numId w:val="71"/>
        </w:numPr>
        <w:spacing w:after="60"/>
        <w:jc w:val="both"/>
      </w:pPr>
      <w:r w:rsidRPr="005008F5">
        <w:t>“Address” shall mean mailing address or email address.</w:t>
      </w:r>
    </w:p>
    <w:p w14:paraId="06029F8E" w14:textId="6EF40D16" w:rsidR="003E2792" w:rsidRDefault="003E2792" w:rsidP="002F7670">
      <w:pPr>
        <w:pStyle w:val="ListParagraph"/>
        <w:numPr>
          <w:ilvl w:val="0"/>
          <w:numId w:val="71"/>
        </w:numPr>
        <w:spacing w:after="60"/>
        <w:jc w:val="both"/>
      </w:pPr>
      <w:r>
        <w:t xml:space="preserve">“Operational </w:t>
      </w:r>
      <w:r w:rsidR="00D86A50">
        <w:t>A</w:t>
      </w:r>
      <w:r>
        <w:t>ctivities</w:t>
      </w:r>
      <w:r w:rsidR="004533FA">
        <w:t>”</w:t>
      </w:r>
      <w:r>
        <w:t xml:space="preserve"> </w:t>
      </w:r>
      <w:r w:rsidR="004533FA">
        <w:t xml:space="preserve">shall mean emergency </w:t>
      </w:r>
      <w:r w:rsidR="00342126">
        <w:t>response</w:t>
      </w:r>
      <w:r w:rsidR="004533FA">
        <w:t xml:space="preserve">, training, drills and other </w:t>
      </w:r>
      <w:r w:rsidR="00D86A50">
        <w:t xml:space="preserve">such </w:t>
      </w:r>
      <w:r w:rsidR="004533FA">
        <w:t>activities.</w:t>
      </w:r>
    </w:p>
    <w:p w14:paraId="2DAFC9C0" w14:textId="2BFFB6D3" w:rsidR="004533FA" w:rsidRPr="005008F5" w:rsidRDefault="004533FA" w:rsidP="002F7670">
      <w:pPr>
        <w:pStyle w:val="ListParagraph"/>
        <w:numPr>
          <w:ilvl w:val="0"/>
          <w:numId w:val="71"/>
        </w:numPr>
        <w:jc w:val="both"/>
      </w:pPr>
      <w:r>
        <w:t>“Non-</w:t>
      </w:r>
      <w:r w:rsidR="00D86A50">
        <w:t>O</w:t>
      </w:r>
      <w:r>
        <w:t xml:space="preserve">perational </w:t>
      </w:r>
      <w:r w:rsidR="00D86A50">
        <w:t>A</w:t>
      </w:r>
      <w:r>
        <w:t xml:space="preserve">ctivities” shall mean activities such as membership meetings, funerals, retention events, fundraising activities, etc. </w:t>
      </w:r>
    </w:p>
    <w:p w14:paraId="4BDBA94F" w14:textId="77777777" w:rsidR="00203606" w:rsidRDefault="00203606" w:rsidP="001833F0">
      <w:pPr>
        <w:pStyle w:val="ListParagraph"/>
        <w:jc w:val="both"/>
      </w:pPr>
    </w:p>
    <w:p w14:paraId="44FB1E61" w14:textId="77777777" w:rsidR="00203606" w:rsidRDefault="00203606" w:rsidP="001833F0">
      <w:pPr>
        <w:ind w:left="360"/>
        <w:jc w:val="both"/>
      </w:pPr>
      <w:r>
        <w:t xml:space="preserve">To the extent that these </w:t>
      </w:r>
      <w:r w:rsidR="00FB73B4">
        <w:t>by-laws</w:t>
      </w:r>
      <w:r>
        <w:t xml:space="preserve"> conflict with the policies and rules adopted by the Walworth Fire District Board of Fire Commissioners, the District rules </w:t>
      </w:r>
      <w:r w:rsidR="00F0259C">
        <w:t xml:space="preserve">shall </w:t>
      </w:r>
      <w:r>
        <w:t xml:space="preserve">supersede these </w:t>
      </w:r>
      <w:r w:rsidR="00FB73B4">
        <w:t>by-laws</w:t>
      </w:r>
      <w:r>
        <w:t xml:space="preserve"> and the District policies and rules govern.</w:t>
      </w:r>
    </w:p>
    <w:p w14:paraId="70C9518B" w14:textId="77777777" w:rsidR="00203606" w:rsidRDefault="00203606" w:rsidP="001833F0">
      <w:pPr>
        <w:pStyle w:val="ListParagraph"/>
        <w:jc w:val="both"/>
      </w:pPr>
    </w:p>
    <w:p w14:paraId="764A2752" w14:textId="77777777" w:rsidR="00C64309" w:rsidRPr="00603C21" w:rsidRDefault="00C64309" w:rsidP="001833F0">
      <w:pPr>
        <w:ind w:left="360"/>
        <w:jc w:val="both"/>
      </w:pPr>
      <w:r w:rsidRPr="00603C21">
        <w:t>Wherever used herein and required by the context, the use of either gender shall include both genders.</w:t>
      </w:r>
    </w:p>
    <w:p w14:paraId="15D36F4D" w14:textId="77777777" w:rsidR="00C64309" w:rsidRPr="00603C21" w:rsidRDefault="00C64309" w:rsidP="001833F0">
      <w:pPr>
        <w:ind w:left="540"/>
        <w:jc w:val="both"/>
      </w:pPr>
    </w:p>
    <w:p w14:paraId="6B618FD9" w14:textId="77777777" w:rsidR="00C64309" w:rsidRPr="00603C21" w:rsidRDefault="00C64309" w:rsidP="001833F0">
      <w:pPr>
        <w:ind w:left="360"/>
        <w:jc w:val="both"/>
      </w:pPr>
      <w:r w:rsidRPr="00603C21">
        <w:t>These by-laws shall not apply to any paid staff, if any and shall only grant rights and privileges to volunteers.</w:t>
      </w:r>
    </w:p>
    <w:p w14:paraId="18D85E7D" w14:textId="77777777" w:rsidR="00C64309" w:rsidRPr="00603C21" w:rsidRDefault="00C64309" w:rsidP="00FD259E">
      <w:pPr>
        <w:ind w:left="360"/>
        <w:jc w:val="both"/>
      </w:pPr>
    </w:p>
    <w:p w14:paraId="3FAD8F31" w14:textId="77777777" w:rsidR="00C64309" w:rsidRDefault="00C64309" w:rsidP="00FD259E">
      <w:pPr>
        <w:ind w:left="360"/>
        <w:jc w:val="both"/>
      </w:pPr>
    </w:p>
    <w:p w14:paraId="005B23F8" w14:textId="77777777" w:rsidR="00CC3A37" w:rsidRPr="007422FB" w:rsidRDefault="00CC3A37" w:rsidP="007422FB">
      <w:pPr>
        <w:jc w:val="center"/>
        <w:rPr>
          <w:b/>
        </w:rPr>
      </w:pPr>
      <w:r w:rsidRPr="007422FB">
        <w:rPr>
          <w:b/>
        </w:rPr>
        <w:t>ARTICLE II</w:t>
      </w:r>
    </w:p>
    <w:p w14:paraId="437F9A6A" w14:textId="77777777" w:rsidR="00C64309" w:rsidRDefault="00C64309" w:rsidP="00CC3A37">
      <w:pPr>
        <w:pStyle w:val="CHAPHEAD"/>
      </w:pPr>
      <w:bookmarkStart w:id="5" w:name="_Toc58070206"/>
      <w:r>
        <w:t>PURPOSE</w:t>
      </w:r>
      <w:bookmarkEnd w:id="5"/>
    </w:p>
    <w:p w14:paraId="1153ACA1" w14:textId="77777777" w:rsidR="00EF2CB3" w:rsidRDefault="00EF2CB3" w:rsidP="00513F44">
      <w:pPr>
        <w:jc w:val="both"/>
      </w:pPr>
    </w:p>
    <w:p w14:paraId="52124F5D" w14:textId="77777777" w:rsidR="00FD259E" w:rsidRDefault="00FD259E" w:rsidP="00513F44">
      <w:pPr>
        <w:jc w:val="both"/>
      </w:pPr>
      <w:r w:rsidRPr="00603C21">
        <w:t>The purposes for which the Department is organized are to operate exclusively for charitable and educational purposes within the meaning of Section 501(c)(3) of the Internal Revenue Code, and within such limits</w:t>
      </w:r>
      <w:r w:rsidR="003B39C1">
        <w:t>.</w:t>
      </w:r>
    </w:p>
    <w:p w14:paraId="237B8970" w14:textId="77777777" w:rsidR="00FD259E" w:rsidRDefault="00FD259E" w:rsidP="00021572">
      <w:pPr>
        <w:pStyle w:val="HEAD1"/>
        <w:numPr>
          <w:ilvl w:val="0"/>
          <w:numId w:val="0"/>
        </w:numPr>
        <w:ind w:left="360"/>
      </w:pPr>
    </w:p>
    <w:p w14:paraId="555461AE" w14:textId="77777777" w:rsidR="00EF2CB3" w:rsidRDefault="00EF2CB3" w:rsidP="002F7670">
      <w:pPr>
        <w:pStyle w:val="HEAD1"/>
        <w:numPr>
          <w:ilvl w:val="0"/>
          <w:numId w:val="16"/>
        </w:numPr>
        <w:ind w:hanging="180"/>
      </w:pPr>
      <w:bookmarkStart w:id="6" w:name="_Toc58070207"/>
      <w:r>
        <w:t>Fire and Rescue</w:t>
      </w:r>
      <w:bookmarkEnd w:id="6"/>
    </w:p>
    <w:p w14:paraId="213441CE" w14:textId="77777777" w:rsidR="00FD259E" w:rsidRDefault="00FD259E" w:rsidP="001536F9">
      <w:pPr>
        <w:ind w:left="360"/>
        <w:jc w:val="both"/>
      </w:pPr>
      <w:r w:rsidRPr="00603C21">
        <w:t>To prevent and extinguish fires, to provide non-transporting first response basic emergency medical services</w:t>
      </w:r>
      <w:r>
        <w:t>,</w:t>
      </w:r>
      <w:r w:rsidRPr="00603C21">
        <w:t xml:space="preserve"> to provide rescue services, to permit the Department to </w:t>
      </w:r>
      <w:r>
        <w:t>use</w:t>
      </w:r>
      <w:r w:rsidRPr="00603C21">
        <w:t xml:space="preserve"> apparatus, hose, extinguishers, chemicals</w:t>
      </w:r>
      <w:r>
        <w:t>,</w:t>
      </w:r>
      <w:r w:rsidRPr="00603C21">
        <w:t xml:space="preserve"> and </w:t>
      </w:r>
      <w:r>
        <w:t>equipment</w:t>
      </w:r>
      <w:r w:rsidRPr="00603C21">
        <w:t xml:space="preserve"> for use in putting out, extinguishing</w:t>
      </w:r>
      <w:r>
        <w:t>,</w:t>
      </w:r>
      <w:r w:rsidRPr="00603C21">
        <w:t xml:space="preserve"> and preventing fires and conflagrations within the Walworth Fire District</w:t>
      </w:r>
      <w:r>
        <w:t>,</w:t>
      </w:r>
      <w:r w:rsidRPr="00603C21">
        <w:t xml:space="preserve"> and within any other area as permitted by law if so requested or under mutual aid agreement or other contract to do so</w:t>
      </w:r>
      <w:r w:rsidR="00942BF7">
        <w:t>.</w:t>
      </w:r>
    </w:p>
    <w:p w14:paraId="18B9496C" w14:textId="77777777" w:rsidR="00EF2CB3" w:rsidRDefault="00EF2CB3" w:rsidP="00021572">
      <w:pPr>
        <w:pStyle w:val="HEAD1"/>
      </w:pPr>
      <w:bookmarkStart w:id="7" w:name="_Toc58070208"/>
      <w:r>
        <w:lastRenderedPageBreak/>
        <w:t>Financial</w:t>
      </w:r>
      <w:bookmarkEnd w:id="7"/>
    </w:p>
    <w:p w14:paraId="17428649" w14:textId="77777777" w:rsidR="00FD259E" w:rsidRDefault="00FD259E" w:rsidP="001536F9">
      <w:pPr>
        <w:ind w:left="360"/>
        <w:jc w:val="both"/>
      </w:pPr>
      <w:r w:rsidRPr="00603C21">
        <w:t>To</w:t>
      </w:r>
      <w:r>
        <w:t xml:space="preserve"> accept</w:t>
      </w:r>
      <w:r w:rsidRPr="00603C21">
        <w:t xml:space="preserve"> </w:t>
      </w:r>
      <w:r>
        <w:t xml:space="preserve">donations, </w:t>
      </w:r>
      <w:r w:rsidRPr="00603C21">
        <w:t>gift</w:t>
      </w:r>
      <w:r>
        <w:t>s</w:t>
      </w:r>
      <w:r w:rsidRPr="00603C21">
        <w:t xml:space="preserve">, </w:t>
      </w:r>
      <w:r>
        <w:t xml:space="preserve">and </w:t>
      </w:r>
      <w:r w:rsidRPr="00603C21">
        <w:t>grant</w:t>
      </w:r>
      <w:r>
        <w:t>s, and to make purchases for the betterment of the Department</w:t>
      </w:r>
      <w:r w:rsidR="00B13309">
        <w:t>.</w:t>
      </w:r>
    </w:p>
    <w:p w14:paraId="6E264E06" w14:textId="77777777" w:rsidR="00513F44" w:rsidRDefault="00513F44" w:rsidP="00513F44">
      <w:pPr>
        <w:ind w:left="360"/>
        <w:jc w:val="both"/>
      </w:pPr>
    </w:p>
    <w:p w14:paraId="4E8C1C2A" w14:textId="77777777" w:rsidR="00EF2CB3" w:rsidRDefault="00EF2CB3" w:rsidP="00021572">
      <w:pPr>
        <w:pStyle w:val="HEAD1"/>
      </w:pPr>
      <w:bookmarkStart w:id="8" w:name="_Toc58070209"/>
      <w:r>
        <w:t>Members</w:t>
      </w:r>
      <w:bookmarkEnd w:id="8"/>
    </w:p>
    <w:p w14:paraId="702144F5" w14:textId="77777777" w:rsidR="00FD259E" w:rsidRDefault="00FD259E" w:rsidP="001536F9">
      <w:pPr>
        <w:ind w:left="360"/>
        <w:jc w:val="both"/>
      </w:pPr>
      <w:r w:rsidRPr="00603C21">
        <w:t xml:space="preserve">To recruit and retain </w:t>
      </w:r>
      <w:r w:rsidR="004B5F28">
        <w:t>member</w:t>
      </w:r>
      <w:r w:rsidR="004B5F28" w:rsidRPr="00603C21">
        <w:t>s</w:t>
      </w:r>
      <w:r w:rsidR="004B5F28">
        <w:t xml:space="preserve"> and</w:t>
      </w:r>
      <w:r w:rsidR="00C16398">
        <w:t xml:space="preserve"> engage in activities to enhance the membership of the Department. </w:t>
      </w:r>
    </w:p>
    <w:p w14:paraId="475F52B4" w14:textId="77777777" w:rsidR="00021572" w:rsidRDefault="00021572" w:rsidP="001536F9">
      <w:pPr>
        <w:ind w:left="360"/>
        <w:jc w:val="both"/>
      </w:pPr>
    </w:p>
    <w:p w14:paraId="2EF4AC37" w14:textId="77777777" w:rsidR="00EF2CB3" w:rsidRDefault="00EF2CB3" w:rsidP="00021572">
      <w:pPr>
        <w:pStyle w:val="HEAD1"/>
      </w:pPr>
      <w:bookmarkStart w:id="9" w:name="_Toc58070210"/>
      <w:r>
        <w:t>Training</w:t>
      </w:r>
      <w:bookmarkEnd w:id="9"/>
    </w:p>
    <w:p w14:paraId="7B7F983D" w14:textId="77777777" w:rsidR="00FD259E" w:rsidRDefault="00FD259E" w:rsidP="001536F9">
      <w:pPr>
        <w:ind w:left="360"/>
        <w:jc w:val="both"/>
      </w:pPr>
      <w:r w:rsidRPr="00603C21">
        <w:t xml:space="preserve">To </w:t>
      </w:r>
      <w:r>
        <w:t>train Membership in all required skills and roles</w:t>
      </w:r>
      <w:r w:rsidR="00B13309">
        <w:t>.</w:t>
      </w:r>
    </w:p>
    <w:p w14:paraId="69004954" w14:textId="77777777" w:rsidR="003F612E" w:rsidRDefault="003F612E" w:rsidP="001536F9">
      <w:pPr>
        <w:ind w:left="360"/>
        <w:jc w:val="both"/>
      </w:pPr>
    </w:p>
    <w:p w14:paraId="4B0A0E61" w14:textId="77777777" w:rsidR="008E10FF" w:rsidRDefault="00EF2CB3" w:rsidP="00021572">
      <w:pPr>
        <w:pStyle w:val="HEAD1"/>
      </w:pPr>
      <w:bookmarkStart w:id="10" w:name="_Toc58070211"/>
      <w:r>
        <w:t>Commun</w:t>
      </w:r>
      <w:r w:rsidR="008E10FF">
        <w:t>ity Education</w:t>
      </w:r>
      <w:bookmarkEnd w:id="10"/>
    </w:p>
    <w:p w14:paraId="5BD68A89" w14:textId="77777777" w:rsidR="00FD259E" w:rsidRPr="00603C21" w:rsidRDefault="00FD259E" w:rsidP="001536F9">
      <w:pPr>
        <w:ind w:left="360"/>
        <w:jc w:val="both"/>
      </w:pPr>
      <w:r w:rsidRPr="00603C21">
        <w:t>To conduct fire prevention and life safety education for the community</w:t>
      </w:r>
      <w:r w:rsidR="00B13309">
        <w:t>.</w:t>
      </w:r>
    </w:p>
    <w:p w14:paraId="508D87CE" w14:textId="77777777" w:rsidR="00FD259E" w:rsidRPr="00603C21" w:rsidRDefault="00FD259E" w:rsidP="00513F44">
      <w:pPr>
        <w:jc w:val="both"/>
      </w:pPr>
    </w:p>
    <w:p w14:paraId="609FC21A" w14:textId="77777777" w:rsidR="008E10FF" w:rsidRPr="00E067DE" w:rsidRDefault="008E10FF" w:rsidP="00021572">
      <w:pPr>
        <w:pStyle w:val="HEAD1"/>
      </w:pPr>
      <w:bookmarkStart w:id="11" w:name="_Toc58070212"/>
      <w:r w:rsidRPr="00E067DE">
        <w:t>Auxiliary</w:t>
      </w:r>
      <w:bookmarkEnd w:id="11"/>
    </w:p>
    <w:p w14:paraId="6BE6383C" w14:textId="77777777" w:rsidR="00FD259E" w:rsidRPr="00EF2CB3" w:rsidRDefault="00FD259E" w:rsidP="001536F9">
      <w:pPr>
        <w:ind w:left="360"/>
        <w:jc w:val="both"/>
      </w:pPr>
      <w:r w:rsidRPr="000862D9">
        <w:t>To sponsor and support an auxiliary</w:t>
      </w:r>
      <w:r w:rsidR="000862D9">
        <w:t>.</w:t>
      </w:r>
    </w:p>
    <w:p w14:paraId="7A083900" w14:textId="77777777" w:rsidR="00EF2CB3" w:rsidRPr="00603C21" w:rsidRDefault="00EF2CB3" w:rsidP="00513F44">
      <w:pPr>
        <w:jc w:val="both"/>
      </w:pPr>
    </w:p>
    <w:p w14:paraId="287FA1B9" w14:textId="77777777" w:rsidR="008E10FF" w:rsidRDefault="008E10FF" w:rsidP="00021572">
      <w:pPr>
        <w:pStyle w:val="HEAD1"/>
      </w:pPr>
      <w:bookmarkStart w:id="12" w:name="_Toc58070213"/>
      <w:r>
        <w:t>Other</w:t>
      </w:r>
      <w:bookmarkEnd w:id="12"/>
    </w:p>
    <w:p w14:paraId="436BFF43" w14:textId="77777777" w:rsidR="00FD259E" w:rsidRDefault="00FD259E" w:rsidP="001536F9">
      <w:pPr>
        <w:ind w:left="360"/>
        <w:jc w:val="both"/>
      </w:pPr>
      <w:r>
        <w:t>T</w:t>
      </w:r>
      <w:r w:rsidRPr="00603C21">
        <w:t>o do any other act or thing incidental to or connected with the foregoing purposes or in advancement thereof and not prohibited by law or inconsistent with the other provisions of the Certificate of Incorporation or these by-laws</w:t>
      </w:r>
      <w:r w:rsidR="00513F44">
        <w:t>.</w:t>
      </w:r>
    </w:p>
    <w:p w14:paraId="212C8B01" w14:textId="77777777" w:rsidR="00EF2CB3" w:rsidRPr="00603C21" w:rsidRDefault="00EF2CB3" w:rsidP="00021572">
      <w:pPr>
        <w:pStyle w:val="HEAD1"/>
        <w:numPr>
          <w:ilvl w:val="0"/>
          <w:numId w:val="0"/>
        </w:numPr>
      </w:pPr>
    </w:p>
    <w:p w14:paraId="44DD5ACA" w14:textId="77777777" w:rsidR="008E10FF" w:rsidRDefault="008E10FF" w:rsidP="00021572">
      <w:pPr>
        <w:pStyle w:val="HEAD1"/>
      </w:pPr>
      <w:bookmarkStart w:id="13" w:name="_Toc58070214"/>
      <w:r>
        <w:t>Not-For-Profit Powers</w:t>
      </w:r>
      <w:bookmarkEnd w:id="13"/>
    </w:p>
    <w:p w14:paraId="7AF0BE69" w14:textId="77777777" w:rsidR="00FD259E" w:rsidRPr="00603C21" w:rsidRDefault="00FD259E" w:rsidP="001536F9">
      <w:pPr>
        <w:ind w:left="360"/>
        <w:jc w:val="both"/>
      </w:pPr>
      <w:r w:rsidRPr="00603C21">
        <w:t>In accordance with the above, to have and exercise all powers available to Companies organized pursuant to the Not-for-Profit Department Law of the State of New York</w:t>
      </w:r>
      <w:r w:rsidR="00513F44">
        <w:t>.</w:t>
      </w:r>
    </w:p>
    <w:p w14:paraId="00C5C9D8" w14:textId="77777777" w:rsidR="00C64309" w:rsidRDefault="00C64309">
      <w:pPr>
        <w:widowControl/>
        <w:autoSpaceDE/>
        <w:autoSpaceDN/>
        <w:adjustRightInd/>
      </w:pPr>
    </w:p>
    <w:p w14:paraId="3EDD1526" w14:textId="77777777" w:rsidR="00CC3A37" w:rsidRDefault="00CC3A37">
      <w:pPr>
        <w:widowControl/>
        <w:autoSpaceDE/>
        <w:autoSpaceDN/>
        <w:adjustRightInd/>
      </w:pPr>
    </w:p>
    <w:p w14:paraId="428116B1" w14:textId="77777777" w:rsidR="00CC3A37" w:rsidRPr="00CC3A37" w:rsidRDefault="00CC3A37" w:rsidP="00CC3A37">
      <w:pPr>
        <w:widowControl/>
        <w:autoSpaceDE/>
        <w:autoSpaceDN/>
        <w:adjustRightInd/>
        <w:jc w:val="center"/>
        <w:rPr>
          <w:b/>
        </w:rPr>
      </w:pPr>
      <w:r w:rsidRPr="00CC3A37">
        <w:rPr>
          <w:b/>
        </w:rPr>
        <w:t>ARTICLE II</w:t>
      </w:r>
      <w:r>
        <w:rPr>
          <w:b/>
        </w:rPr>
        <w:t>I</w:t>
      </w:r>
    </w:p>
    <w:p w14:paraId="6D5058F8" w14:textId="77777777" w:rsidR="00C64309" w:rsidRPr="00837AA9" w:rsidRDefault="00C64309" w:rsidP="00CC3A37">
      <w:pPr>
        <w:pStyle w:val="CHAPHEAD"/>
      </w:pPr>
      <w:bookmarkStart w:id="14" w:name="_Toc58070215"/>
      <w:r w:rsidRPr="00837AA9">
        <w:t>FISCAL YEAR</w:t>
      </w:r>
      <w:r w:rsidR="00837AA9" w:rsidRPr="00837AA9">
        <w:t xml:space="preserve"> / RECORDS</w:t>
      </w:r>
      <w:bookmarkEnd w:id="14"/>
    </w:p>
    <w:p w14:paraId="3E7205AD" w14:textId="77777777" w:rsidR="00C64309" w:rsidRDefault="00C64309">
      <w:pPr>
        <w:widowControl/>
        <w:autoSpaceDE/>
        <w:autoSpaceDN/>
        <w:adjustRightInd/>
      </w:pPr>
    </w:p>
    <w:p w14:paraId="375080C2" w14:textId="77777777" w:rsidR="00377BE7" w:rsidRDefault="00377BE7" w:rsidP="00377BE7">
      <w:pPr>
        <w:jc w:val="both"/>
      </w:pPr>
      <w:r>
        <w:t xml:space="preserve">The Department shall have a </w:t>
      </w:r>
      <w:r w:rsidRPr="00377BE7">
        <w:t xml:space="preserve">12-month period that </w:t>
      </w:r>
      <w:r>
        <w:t>it</w:t>
      </w:r>
      <w:r w:rsidRPr="00377BE7">
        <w:t xml:space="preserve"> uses </w:t>
      </w:r>
      <w:r>
        <w:t xml:space="preserve">for </w:t>
      </w:r>
      <w:r w:rsidRPr="00377BE7">
        <w:t>accounting and budget purposes.</w:t>
      </w:r>
    </w:p>
    <w:p w14:paraId="2668742F" w14:textId="77777777" w:rsidR="00377BE7" w:rsidRDefault="00377BE7" w:rsidP="00377BE7">
      <w:pPr>
        <w:jc w:val="both"/>
      </w:pPr>
    </w:p>
    <w:p w14:paraId="103E0386" w14:textId="77777777" w:rsidR="00513F44" w:rsidRDefault="00513F44" w:rsidP="002F7670">
      <w:pPr>
        <w:pStyle w:val="HEAD1"/>
        <w:numPr>
          <w:ilvl w:val="0"/>
          <w:numId w:val="10"/>
        </w:numPr>
        <w:ind w:hanging="180"/>
      </w:pPr>
      <w:bookmarkStart w:id="15" w:name="_Toc58070216"/>
      <w:r>
        <w:t>Fiscal Year</w:t>
      </w:r>
      <w:bookmarkEnd w:id="15"/>
    </w:p>
    <w:p w14:paraId="3619D3FE" w14:textId="77777777" w:rsidR="00C64309" w:rsidRDefault="00EF2CB3" w:rsidP="001536F9">
      <w:pPr>
        <w:ind w:left="360"/>
      </w:pPr>
      <w:r w:rsidRPr="00603C21">
        <w:t xml:space="preserve">The fiscal year of the Department shall </w:t>
      </w:r>
      <w:r w:rsidR="001D52FF">
        <w:t>start</w:t>
      </w:r>
      <w:r w:rsidRPr="00603C21">
        <w:t xml:space="preserve"> on January</w:t>
      </w:r>
      <w:r w:rsidR="001D52FF">
        <w:t xml:space="preserve"> 1</w:t>
      </w:r>
      <w:r w:rsidR="001D52FF" w:rsidRPr="001D52FF">
        <w:rPr>
          <w:vertAlign w:val="superscript"/>
        </w:rPr>
        <w:t>st</w:t>
      </w:r>
      <w:r w:rsidRPr="00603C21">
        <w:t xml:space="preserve"> and end on </w:t>
      </w:r>
      <w:r w:rsidR="001D52FF">
        <w:t>December</w:t>
      </w:r>
      <w:r w:rsidRPr="00603C21">
        <w:t xml:space="preserve"> 31</w:t>
      </w:r>
      <w:r w:rsidRPr="00513F44">
        <w:rPr>
          <w:vertAlign w:val="superscript"/>
        </w:rPr>
        <w:t>st</w:t>
      </w:r>
      <w:r w:rsidR="00F0259C">
        <w:t>.</w:t>
      </w:r>
    </w:p>
    <w:p w14:paraId="17E6867A" w14:textId="77777777" w:rsidR="00CC3A37" w:rsidRDefault="00CC3A37" w:rsidP="00CC3A37">
      <w:pPr>
        <w:widowControl/>
        <w:autoSpaceDE/>
        <w:autoSpaceDN/>
        <w:adjustRightInd/>
        <w:rPr>
          <w:b/>
        </w:rPr>
      </w:pPr>
    </w:p>
    <w:p w14:paraId="01C1A993" w14:textId="77777777" w:rsidR="00CC3A37" w:rsidRPr="00674AE3" w:rsidRDefault="007D0232" w:rsidP="00021572">
      <w:pPr>
        <w:pStyle w:val="HEAD1"/>
      </w:pPr>
      <w:bookmarkStart w:id="16" w:name="_Toc58070217"/>
      <w:r w:rsidRPr="00674AE3">
        <w:t>Record Keeping</w:t>
      </w:r>
      <w:bookmarkEnd w:id="16"/>
    </w:p>
    <w:p w14:paraId="7D93292A" w14:textId="77777777" w:rsidR="007D0232" w:rsidRPr="00674AE3" w:rsidRDefault="007D0232" w:rsidP="000862D9">
      <w:pPr>
        <w:ind w:left="360"/>
        <w:jc w:val="both"/>
      </w:pPr>
      <w:r w:rsidRPr="00132EE5">
        <w:t>The Department shall keep correct and complete books and records of account and minutes of all Department Meetings</w:t>
      </w:r>
      <w:r w:rsidR="000862D9" w:rsidRPr="00132EE5">
        <w:t xml:space="preserve"> and </w:t>
      </w:r>
      <w:r w:rsidRPr="00132EE5">
        <w:t>Board of Directors meetings. In addition</w:t>
      </w:r>
      <w:r w:rsidR="000862D9" w:rsidRPr="00132EE5">
        <w:t>,</w:t>
      </w:r>
      <w:r w:rsidRPr="00132EE5">
        <w:t xml:space="preserve"> the Department shall keep records of actions taken in all matters related to member</w:t>
      </w:r>
      <w:r w:rsidR="000862D9" w:rsidRPr="00132EE5">
        <w:t xml:space="preserve">ship including but not limited to: change in membership classification, leaves of absence and disciplinary actions. All </w:t>
      </w:r>
      <w:r w:rsidRPr="00132EE5">
        <w:t>Department records shall be kept in accordance with the Department Record Retention Policy.</w:t>
      </w:r>
    </w:p>
    <w:p w14:paraId="119F3C61" w14:textId="77777777" w:rsidR="00A05392" w:rsidRDefault="00A05392">
      <w:pPr>
        <w:widowControl/>
        <w:autoSpaceDE/>
        <w:autoSpaceDN/>
        <w:adjustRightInd/>
        <w:rPr>
          <w:b/>
        </w:rPr>
      </w:pPr>
    </w:p>
    <w:p w14:paraId="24DC130E" w14:textId="77777777" w:rsidR="008D1727" w:rsidRDefault="008D1727">
      <w:pPr>
        <w:widowControl/>
        <w:autoSpaceDE/>
        <w:autoSpaceDN/>
        <w:adjustRightInd/>
        <w:rPr>
          <w:b/>
        </w:rPr>
      </w:pPr>
    </w:p>
    <w:p w14:paraId="29D3D44F" w14:textId="77777777" w:rsidR="00CC3A37" w:rsidRPr="00CC3A37" w:rsidRDefault="00CC3A37" w:rsidP="00CC3A37">
      <w:pPr>
        <w:widowControl/>
        <w:autoSpaceDE/>
        <w:autoSpaceDN/>
        <w:adjustRightInd/>
        <w:jc w:val="center"/>
        <w:rPr>
          <w:b/>
        </w:rPr>
      </w:pPr>
      <w:r w:rsidRPr="00CC3A37">
        <w:rPr>
          <w:b/>
        </w:rPr>
        <w:t>ARTICLE I</w:t>
      </w:r>
      <w:r>
        <w:rPr>
          <w:b/>
        </w:rPr>
        <w:t>V</w:t>
      </w:r>
    </w:p>
    <w:p w14:paraId="3E849478" w14:textId="77777777" w:rsidR="001C6810" w:rsidRPr="002B54E8" w:rsidRDefault="001C6810" w:rsidP="00CC3A37">
      <w:pPr>
        <w:pStyle w:val="CHAPHEAD"/>
      </w:pPr>
      <w:bookmarkStart w:id="17" w:name="_Toc58070218"/>
      <w:r w:rsidRPr="002B54E8">
        <w:t>MEMBERSHIP</w:t>
      </w:r>
      <w:bookmarkEnd w:id="17"/>
    </w:p>
    <w:p w14:paraId="7F409B27" w14:textId="77777777" w:rsidR="001C6810" w:rsidRPr="001C6810" w:rsidRDefault="001C6810" w:rsidP="00BB444E">
      <w:pPr>
        <w:jc w:val="both"/>
      </w:pPr>
    </w:p>
    <w:p w14:paraId="6C8D2605" w14:textId="73226913" w:rsidR="00A05392" w:rsidRDefault="00FA3BB2" w:rsidP="00BB444E">
      <w:pPr>
        <w:jc w:val="both"/>
      </w:pPr>
      <w:r>
        <w:t>Membership in the D</w:t>
      </w:r>
      <w:r w:rsidR="00EC4D7B">
        <w:t xml:space="preserve">epartment </w:t>
      </w:r>
      <w:r>
        <w:t xml:space="preserve">shall be </w:t>
      </w:r>
      <w:r w:rsidR="00A05392">
        <w:t>organized in</w:t>
      </w:r>
      <w:r w:rsidR="009F47FC">
        <w:t>to</w:t>
      </w:r>
      <w:r w:rsidR="00A05392">
        <w:t xml:space="preserve"> categories which are defined by the level of a member’s participation in Department activities. </w:t>
      </w:r>
      <w:r w:rsidR="009F47FC">
        <w:t>In turn each</w:t>
      </w:r>
      <w:r w:rsidR="00A05392">
        <w:t xml:space="preserve"> category shall have </w:t>
      </w:r>
      <w:r w:rsidR="00A05392" w:rsidRPr="006B3874">
        <w:t>class</w:t>
      </w:r>
      <w:r w:rsidR="00A05392">
        <w:t>ifications of membership</w:t>
      </w:r>
      <w:r w:rsidR="009F47FC">
        <w:t xml:space="preserve">, which </w:t>
      </w:r>
      <w:r w:rsidR="00A05392" w:rsidRPr="006B3874">
        <w:t xml:space="preserve">shall set forth the </w:t>
      </w:r>
      <w:r w:rsidR="00A05392">
        <w:t xml:space="preserve">characteristics, </w:t>
      </w:r>
      <w:r w:rsidR="00A05392" w:rsidRPr="006B3874">
        <w:t>qualifications</w:t>
      </w:r>
      <w:r w:rsidR="00A05392">
        <w:t xml:space="preserve"> and </w:t>
      </w:r>
      <w:r w:rsidR="00396ADF" w:rsidRPr="00235870">
        <w:rPr>
          <w:szCs w:val="20"/>
        </w:rPr>
        <w:t>privileges</w:t>
      </w:r>
      <w:r w:rsidR="00A05392" w:rsidRPr="006B3874">
        <w:t xml:space="preserve"> </w:t>
      </w:r>
      <w:r w:rsidR="00A05392">
        <w:t>f</w:t>
      </w:r>
      <w:r w:rsidR="00A05392" w:rsidRPr="006B3874">
        <w:t>or each.</w:t>
      </w:r>
      <w:r w:rsidR="00A05392">
        <w:t xml:space="preserve"> In addition, the Department shall have a Member Status which reflect the current state of the member and any benefits or limitations as a result of </w:t>
      </w:r>
      <w:r w:rsidR="0059286C">
        <w:t>such</w:t>
      </w:r>
      <w:r w:rsidR="00A05392">
        <w:t xml:space="preserve"> status.</w:t>
      </w:r>
    </w:p>
    <w:p w14:paraId="7DF87B95" w14:textId="77777777" w:rsidR="00441A4F" w:rsidRDefault="00441A4F">
      <w:pPr>
        <w:widowControl/>
        <w:autoSpaceDE/>
        <w:autoSpaceDN/>
        <w:adjustRightInd/>
      </w:pPr>
    </w:p>
    <w:p w14:paraId="40AA0761" w14:textId="77777777" w:rsidR="00A05392" w:rsidRDefault="00A05392" w:rsidP="002F7670">
      <w:pPr>
        <w:pStyle w:val="HEAD1"/>
        <w:numPr>
          <w:ilvl w:val="0"/>
          <w:numId w:val="9"/>
        </w:numPr>
        <w:ind w:hanging="180"/>
      </w:pPr>
      <w:bookmarkStart w:id="18" w:name="_Toc58070219"/>
      <w:r>
        <w:t>Membership Categories</w:t>
      </w:r>
      <w:bookmarkEnd w:id="18"/>
    </w:p>
    <w:p w14:paraId="55E9DEA4" w14:textId="77777777" w:rsidR="00A05392" w:rsidRDefault="00A05392" w:rsidP="00A05392">
      <w:pPr>
        <w:ind w:left="360"/>
      </w:pPr>
      <w:r>
        <w:t xml:space="preserve">Membership </w:t>
      </w:r>
      <w:r w:rsidR="002C6626">
        <w:t xml:space="preserve">in the Department </w:t>
      </w:r>
      <w:r>
        <w:t xml:space="preserve">shall be divided into two categories: </w:t>
      </w:r>
      <w:r w:rsidRPr="00581A62">
        <w:t>Active Members and Non-Active Members</w:t>
      </w:r>
      <w:r>
        <w:t xml:space="preserve">. </w:t>
      </w:r>
    </w:p>
    <w:p w14:paraId="080F2195" w14:textId="77777777" w:rsidR="00CB406A" w:rsidRDefault="00CB406A">
      <w:pPr>
        <w:widowControl/>
        <w:autoSpaceDE/>
        <w:autoSpaceDN/>
        <w:adjustRightInd/>
        <w:rPr>
          <w:b/>
        </w:rPr>
      </w:pPr>
    </w:p>
    <w:p w14:paraId="4788091A" w14:textId="77777777" w:rsidR="002C6626" w:rsidRDefault="002C6626">
      <w:pPr>
        <w:widowControl/>
        <w:autoSpaceDE/>
        <w:autoSpaceDN/>
        <w:adjustRightInd/>
        <w:rPr>
          <w:b/>
        </w:rPr>
      </w:pPr>
      <w:r>
        <w:br w:type="page"/>
      </w:r>
    </w:p>
    <w:p w14:paraId="48D1F838" w14:textId="77777777" w:rsidR="0084204E" w:rsidRPr="00437830" w:rsidRDefault="00942BF7" w:rsidP="00A05392">
      <w:pPr>
        <w:pStyle w:val="HEAD2"/>
      </w:pPr>
      <w:bookmarkStart w:id="19" w:name="_Toc58070220"/>
      <w:r>
        <w:lastRenderedPageBreak/>
        <w:t>Active Member</w:t>
      </w:r>
      <w:r w:rsidR="00B243BE" w:rsidRPr="00437830">
        <w:t>s</w:t>
      </w:r>
      <w:r w:rsidR="009F47FC">
        <w:t>hip</w:t>
      </w:r>
      <w:bookmarkEnd w:id="19"/>
    </w:p>
    <w:p w14:paraId="3A2C6B03" w14:textId="17EF967F" w:rsidR="00E97D67" w:rsidRDefault="00E97D67" w:rsidP="00A05392">
      <w:pPr>
        <w:ind w:left="1080"/>
        <w:jc w:val="both"/>
      </w:pPr>
      <w:r>
        <w:t xml:space="preserve">Active Membership reflects those members who regularly participate in </w:t>
      </w:r>
      <w:r w:rsidR="00D86A50">
        <w:t>Operational A</w:t>
      </w:r>
      <w:r>
        <w:t xml:space="preserve">ctivities. </w:t>
      </w:r>
      <w:r w:rsidR="00942BF7">
        <w:t xml:space="preserve">Active Membership shall have </w:t>
      </w:r>
      <w:r w:rsidR="00241C14">
        <w:t>three</w:t>
      </w:r>
      <w:r w:rsidR="00942BF7" w:rsidRPr="00581A62">
        <w:t xml:space="preserve"> class</w:t>
      </w:r>
      <w:r w:rsidR="00942BF7">
        <w:t>ifications</w:t>
      </w:r>
      <w:r>
        <w:t>.</w:t>
      </w:r>
      <w:r w:rsidR="009F47FC">
        <w:t xml:space="preserve"> </w:t>
      </w:r>
      <w:r>
        <w:t xml:space="preserve">The description of each classification and </w:t>
      </w:r>
      <w:r w:rsidR="009F47FC">
        <w:t xml:space="preserve">the </w:t>
      </w:r>
      <w:r>
        <w:t xml:space="preserve">procedures for </w:t>
      </w:r>
      <w:r w:rsidR="009342D7">
        <w:t>Active M</w:t>
      </w:r>
      <w:r>
        <w:t>embership are listed in the table: Active Member Classifications.</w:t>
      </w:r>
    </w:p>
    <w:p w14:paraId="551236CB" w14:textId="77777777" w:rsidR="008D1727" w:rsidRDefault="008D1727" w:rsidP="00A05392">
      <w:pPr>
        <w:ind w:left="1080"/>
        <w:jc w:val="both"/>
      </w:pPr>
    </w:p>
    <w:p w14:paraId="36CCE862" w14:textId="77777777" w:rsidR="00F00827" w:rsidRDefault="00F00827" w:rsidP="00A66D12">
      <w:pPr>
        <w:ind w:left="1080"/>
        <w:jc w:val="both"/>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216" w:type="dxa"/>
          <w:bottom w:w="144" w:type="dxa"/>
          <w:right w:w="216" w:type="dxa"/>
        </w:tblCellMar>
        <w:tblLook w:val="04A0" w:firstRow="1" w:lastRow="0" w:firstColumn="1" w:lastColumn="0" w:noHBand="0" w:noVBand="1"/>
      </w:tblPr>
      <w:tblGrid>
        <w:gridCol w:w="3145"/>
        <w:gridCol w:w="7110"/>
      </w:tblGrid>
      <w:tr w:rsidR="00CE227C" w:rsidRPr="002D3B28" w14:paraId="6D3D74A6" w14:textId="77777777" w:rsidTr="00B97503">
        <w:trPr>
          <w:cantSplit/>
          <w:tblHeader/>
          <w:jc w:val="center"/>
        </w:trPr>
        <w:tc>
          <w:tcPr>
            <w:tcW w:w="10255" w:type="dxa"/>
            <w:gridSpan w:val="2"/>
            <w:shd w:val="clear" w:color="auto" w:fill="000000" w:themeFill="text1"/>
            <w:noWrap/>
            <w:tcMar>
              <w:top w:w="72" w:type="dxa"/>
              <w:left w:w="0" w:type="dxa"/>
              <w:bottom w:w="72" w:type="dxa"/>
              <w:right w:w="0" w:type="dxa"/>
            </w:tcMar>
          </w:tcPr>
          <w:p w14:paraId="6DFBBAE2" w14:textId="77777777" w:rsidR="00CE227C" w:rsidRPr="00B9287A" w:rsidRDefault="00CE227C" w:rsidP="00E14907">
            <w:pPr>
              <w:widowControl/>
              <w:autoSpaceDE/>
              <w:autoSpaceDN/>
              <w:adjustRightInd/>
              <w:jc w:val="center"/>
              <w:rPr>
                <w:b/>
                <w:szCs w:val="20"/>
              </w:rPr>
            </w:pPr>
            <w:r w:rsidRPr="00E14907">
              <w:rPr>
                <w:b/>
              </w:rPr>
              <w:lastRenderedPageBreak/>
              <w:t>ACTIVE MEMBER</w:t>
            </w:r>
            <w:r w:rsidR="00E97D67">
              <w:rPr>
                <w:b/>
              </w:rPr>
              <w:t xml:space="preserve"> CLASSIFICATIONS</w:t>
            </w:r>
          </w:p>
        </w:tc>
      </w:tr>
      <w:tr w:rsidR="00CE227C" w:rsidRPr="002D3B28" w14:paraId="5DFAD2A5" w14:textId="77777777" w:rsidTr="009F47FC">
        <w:trPr>
          <w:cantSplit/>
          <w:tblHeader/>
          <w:jc w:val="center"/>
        </w:trPr>
        <w:tc>
          <w:tcPr>
            <w:tcW w:w="3145" w:type="dxa"/>
            <w:shd w:val="clear" w:color="auto" w:fill="D9D9D9" w:themeFill="background1" w:themeFillShade="D9"/>
            <w:noWrap/>
            <w:tcMar>
              <w:top w:w="72" w:type="dxa"/>
              <w:left w:w="0" w:type="dxa"/>
              <w:bottom w:w="72" w:type="dxa"/>
              <w:right w:w="0" w:type="dxa"/>
            </w:tcMar>
          </w:tcPr>
          <w:p w14:paraId="69B0EA94" w14:textId="77777777" w:rsidR="00CE227C" w:rsidRPr="007B5691" w:rsidRDefault="00CE227C" w:rsidP="00CE227C">
            <w:pPr>
              <w:widowControl/>
              <w:autoSpaceDE/>
              <w:autoSpaceDN/>
              <w:adjustRightInd/>
              <w:jc w:val="center"/>
              <w:rPr>
                <w:b/>
                <w:szCs w:val="20"/>
              </w:rPr>
            </w:pPr>
            <w:r w:rsidRPr="007B5691">
              <w:rPr>
                <w:b/>
                <w:szCs w:val="20"/>
              </w:rPr>
              <w:t>CLASS</w:t>
            </w:r>
            <w:r w:rsidR="009F47FC">
              <w:rPr>
                <w:b/>
                <w:szCs w:val="20"/>
              </w:rPr>
              <w:t>IFICATION</w:t>
            </w:r>
            <w:r w:rsidRPr="007B5691">
              <w:rPr>
                <w:b/>
                <w:szCs w:val="20"/>
              </w:rPr>
              <w:t xml:space="preserve"> OF MEMBERSHIP</w:t>
            </w:r>
          </w:p>
        </w:tc>
        <w:tc>
          <w:tcPr>
            <w:tcW w:w="7110" w:type="dxa"/>
            <w:shd w:val="clear" w:color="auto" w:fill="D9D9D9" w:themeFill="background1" w:themeFillShade="D9"/>
            <w:noWrap/>
            <w:tcMar>
              <w:top w:w="72" w:type="dxa"/>
              <w:left w:w="0" w:type="dxa"/>
              <w:bottom w:w="72" w:type="dxa"/>
              <w:right w:w="0" w:type="dxa"/>
            </w:tcMar>
            <w:vAlign w:val="center"/>
          </w:tcPr>
          <w:p w14:paraId="43242DB8" w14:textId="77777777" w:rsidR="00CE227C" w:rsidRPr="00B9287A" w:rsidRDefault="00CE227C" w:rsidP="00CE227C">
            <w:pPr>
              <w:widowControl/>
              <w:autoSpaceDE/>
              <w:autoSpaceDN/>
              <w:adjustRightInd/>
              <w:jc w:val="center"/>
              <w:rPr>
                <w:b/>
                <w:szCs w:val="20"/>
              </w:rPr>
            </w:pPr>
            <w:r w:rsidRPr="00B9287A">
              <w:rPr>
                <w:b/>
                <w:szCs w:val="20"/>
              </w:rPr>
              <w:t>PROCEDURE</w:t>
            </w:r>
          </w:p>
        </w:tc>
      </w:tr>
      <w:tr w:rsidR="008D1727" w14:paraId="3B8E7999" w14:textId="77777777" w:rsidTr="0059286C">
        <w:trPr>
          <w:cantSplit/>
          <w:jc w:val="center"/>
        </w:trPr>
        <w:tc>
          <w:tcPr>
            <w:tcW w:w="3145" w:type="dxa"/>
            <w:noWrap/>
            <w:vAlign w:val="center"/>
          </w:tcPr>
          <w:p w14:paraId="7469C3FA" w14:textId="77777777" w:rsidR="008D1727" w:rsidRPr="007B5691" w:rsidRDefault="008D1727" w:rsidP="00CC7FEF">
            <w:pPr>
              <w:pStyle w:val="Level2"/>
              <w:numPr>
                <w:ilvl w:val="1"/>
                <w:numId w:val="5"/>
              </w:numPr>
              <w:tabs>
                <w:tab w:val="clear" w:pos="360"/>
                <w:tab w:val="num" w:pos="0"/>
              </w:tabs>
              <w:spacing w:after="120"/>
              <w:jc w:val="both"/>
              <w:rPr>
                <w:b/>
                <w:caps/>
                <w:szCs w:val="20"/>
              </w:rPr>
            </w:pPr>
            <w:bookmarkStart w:id="20" w:name="_Toc2845101"/>
            <w:r w:rsidRPr="007B5691">
              <w:rPr>
                <w:b/>
                <w:caps/>
                <w:szCs w:val="20"/>
              </w:rPr>
              <w:t>Probationary Member</w:t>
            </w:r>
            <w:bookmarkEnd w:id="20"/>
          </w:p>
          <w:p w14:paraId="189030CE" w14:textId="77777777" w:rsidR="008D1727" w:rsidRDefault="008D1727" w:rsidP="00CC7FEF">
            <w:pPr>
              <w:pStyle w:val="Level2"/>
              <w:numPr>
                <w:ilvl w:val="1"/>
                <w:numId w:val="5"/>
              </w:numPr>
              <w:tabs>
                <w:tab w:val="clear" w:pos="360"/>
                <w:tab w:val="num" w:pos="0"/>
              </w:tabs>
              <w:ind w:right="139"/>
              <w:rPr>
                <w:szCs w:val="20"/>
              </w:rPr>
            </w:pPr>
            <w:bookmarkStart w:id="21" w:name="_Toc2845102"/>
            <w:r w:rsidRPr="007B5691">
              <w:rPr>
                <w:szCs w:val="20"/>
              </w:rPr>
              <w:t>Probationary Members are those persons who have been accepted by the Membership Committee and have been approved by the District.</w:t>
            </w:r>
            <w:bookmarkEnd w:id="21"/>
          </w:p>
          <w:p w14:paraId="6EAD005C" w14:textId="77777777" w:rsidR="008D1727" w:rsidRDefault="008D1727" w:rsidP="00CC7FEF">
            <w:pPr>
              <w:pStyle w:val="Level2"/>
              <w:numPr>
                <w:ilvl w:val="1"/>
                <w:numId w:val="5"/>
              </w:numPr>
              <w:tabs>
                <w:tab w:val="clear" w:pos="360"/>
                <w:tab w:val="num" w:pos="0"/>
              </w:tabs>
              <w:ind w:right="139"/>
              <w:rPr>
                <w:szCs w:val="20"/>
              </w:rPr>
            </w:pPr>
          </w:p>
          <w:p w14:paraId="7B8CA1F6" w14:textId="2B103C63" w:rsidR="008D1727" w:rsidRPr="00800FA6" w:rsidRDefault="008D1727" w:rsidP="00CC7FEF">
            <w:pPr>
              <w:pStyle w:val="Level2"/>
              <w:numPr>
                <w:ilvl w:val="1"/>
                <w:numId w:val="5"/>
              </w:numPr>
              <w:tabs>
                <w:tab w:val="clear" w:pos="360"/>
                <w:tab w:val="num" w:pos="0"/>
              </w:tabs>
              <w:ind w:right="139"/>
              <w:rPr>
                <w:szCs w:val="20"/>
              </w:rPr>
            </w:pPr>
            <w:bookmarkStart w:id="22" w:name="_Toc2845103"/>
            <w:r w:rsidRPr="007B5691">
              <w:rPr>
                <w:szCs w:val="20"/>
              </w:rPr>
              <w:t xml:space="preserve">Probationary Members must complete </w:t>
            </w:r>
            <w:r w:rsidR="00C478CC">
              <w:rPr>
                <w:szCs w:val="20"/>
              </w:rPr>
              <w:t>a</w:t>
            </w:r>
            <w:r w:rsidRPr="007B5691">
              <w:rPr>
                <w:szCs w:val="20"/>
              </w:rPr>
              <w:t xml:space="preserve"> </w:t>
            </w:r>
            <w:r w:rsidR="00C478CC">
              <w:rPr>
                <w:szCs w:val="20"/>
              </w:rPr>
              <w:t xml:space="preserve">12 month </w:t>
            </w:r>
            <w:r w:rsidRPr="007B5691">
              <w:rPr>
                <w:szCs w:val="20"/>
              </w:rPr>
              <w:t xml:space="preserve">Probationary Period before becoming a </w:t>
            </w:r>
            <w:r w:rsidR="00C478CC">
              <w:rPr>
                <w:szCs w:val="20"/>
              </w:rPr>
              <w:t xml:space="preserve">Full </w:t>
            </w:r>
            <w:r w:rsidRPr="007B5691">
              <w:rPr>
                <w:szCs w:val="20"/>
              </w:rPr>
              <w:t>Member</w:t>
            </w:r>
            <w:r w:rsidR="00C478CC">
              <w:rPr>
                <w:szCs w:val="20"/>
              </w:rPr>
              <w:t>.</w:t>
            </w:r>
            <w:bookmarkEnd w:id="22"/>
          </w:p>
        </w:tc>
        <w:tc>
          <w:tcPr>
            <w:tcW w:w="7110" w:type="dxa"/>
            <w:noWrap/>
            <w:tcMar>
              <w:top w:w="144" w:type="dxa"/>
              <w:left w:w="216" w:type="dxa"/>
              <w:bottom w:w="144" w:type="dxa"/>
              <w:right w:w="216" w:type="dxa"/>
            </w:tcMar>
          </w:tcPr>
          <w:p w14:paraId="5D2E6249" w14:textId="77777777" w:rsidR="008D1727" w:rsidRPr="00B9287A" w:rsidRDefault="008D1727" w:rsidP="002F7670">
            <w:pPr>
              <w:pStyle w:val="ListParagraph"/>
              <w:numPr>
                <w:ilvl w:val="0"/>
                <w:numId w:val="72"/>
              </w:numPr>
              <w:spacing w:after="60"/>
              <w:ind w:left="337"/>
              <w:rPr>
                <w:szCs w:val="20"/>
              </w:rPr>
            </w:pPr>
            <w:r w:rsidRPr="00B9287A">
              <w:rPr>
                <w:szCs w:val="20"/>
              </w:rPr>
              <w:t>All applications must be submitted on a form provided by the Department and turned over to the Membership Committee.</w:t>
            </w:r>
          </w:p>
          <w:p w14:paraId="577D778A" w14:textId="77777777" w:rsidR="008D1727" w:rsidRPr="00B9287A" w:rsidRDefault="008D1727" w:rsidP="002F7670">
            <w:pPr>
              <w:pStyle w:val="ListParagraph"/>
              <w:numPr>
                <w:ilvl w:val="0"/>
                <w:numId w:val="72"/>
              </w:numPr>
              <w:spacing w:after="60"/>
              <w:ind w:left="337"/>
              <w:rPr>
                <w:szCs w:val="20"/>
              </w:rPr>
            </w:pPr>
            <w:r w:rsidRPr="00B9287A">
              <w:rPr>
                <w:szCs w:val="20"/>
              </w:rPr>
              <w:t xml:space="preserve">The Department Secretary shall file a record of the application. </w:t>
            </w:r>
          </w:p>
          <w:p w14:paraId="035FCDFE" w14:textId="18C274C3" w:rsidR="008D1727" w:rsidRPr="00B9287A" w:rsidRDefault="008D1727" w:rsidP="002F7670">
            <w:pPr>
              <w:pStyle w:val="ListParagraph"/>
              <w:numPr>
                <w:ilvl w:val="0"/>
                <w:numId w:val="72"/>
              </w:numPr>
              <w:spacing w:after="60"/>
              <w:ind w:left="342"/>
              <w:rPr>
                <w:szCs w:val="20"/>
              </w:rPr>
            </w:pPr>
            <w:r w:rsidRPr="00B9287A">
              <w:rPr>
                <w:szCs w:val="20"/>
              </w:rPr>
              <w:t xml:space="preserve">The Membership Committee shall start to review the application within </w:t>
            </w:r>
            <w:r w:rsidR="00800FA6">
              <w:rPr>
                <w:szCs w:val="20"/>
              </w:rPr>
              <w:t>14</w:t>
            </w:r>
            <w:r w:rsidRPr="00B9287A">
              <w:rPr>
                <w:szCs w:val="20"/>
              </w:rPr>
              <w:t xml:space="preserve"> days of receiving the completed application.</w:t>
            </w:r>
          </w:p>
          <w:p w14:paraId="0D6E291F" w14:textId="64C34624" w:rsidR="008D1727" w:rsidRPr="00B9287A" w:rsidRDefault="008D1727" w:rsidP="002F7670">
            <w:pPr>
              <w:pStyle w:val="ListParagraph"/>
              <w:numPr>
                <w:ilvl w:val="0"/>
                <w:numId w:val="72"/>
              </w:numPr>
              <w:spacing w:after="60"/>
              <w:ind w:left="342"/>
              <w:rPr>
                <w:szCs w:val="20"/>
              </w:rPr>
            </w:pPr>
            <w:r w:rsidRPr="00B9287A">
              <w:rPr>
                <w:szCs w:val="20"/>
              </w:rPr>
              <w:t xml:space="preserve">The Membership Committee shall </w:t>
            </w:r>
            <w:r w:rsidR="0007170E" w:rsidRPr="00B9287A">
              <w:rPr>
                <w:szCs w:val="20"/>
              </w:rPr>
              <w:t>review</w:t>
            </w:r>
            <w:r w:rsidR="0007170E">
              <w:rPr>
                <w:szCs w:val="20"/>
              </w:rPr>
              <w:t xml:space="preserve"> </w:t>
            </w:r>
            <w:r w:rsidR="0007170E" w:rsidRPr="00B9287A">
              <w:rPr>
                <w:szCs w:val="20"/>
              </w:rPr>
              <w:t xml:space="preserve">the </w:t>
            </w:r>
            <w:r w:rsidR="0007170E">
              <w:rPr>
                <w:szCs w:val="20"/>
              </w:rPr>
              <w:t xml:space="preserve">applicant by evaluating the </w:t>
            </w:r>
            <w:r w:rsidR="0007170E" w:rsidRPr="00B9287A">
              <w:rPr>
                <w:szCs w:val="20"/>
              </w:rPr>
              <w:t>qualification</w:t>
            </w:r>
            <w:r w:rsidR="0007170E">
              <w:rPr>
                <w:szCs w:val="20"/>
              </w:rPr>
              <w:t>s</w:t>
            </w:r>
            <w:r w:rsidRPr="00B9287A">
              <w:rPr>
                <w:szCs w:val="20"/>
              </w:rPr>
              <w:t xml:space="preserve"> and the data on the application</w:t>
            </w:r>
            <w:r w:rsidR="00800FA6">
              <w:rPr>
                <w:szCs w:val="20"/>
              </w:rPr>
              <w:t xml:space="preserve">, </w:t>
            </w:r>
            <w:r w:rsidR="00800FA6" w:rsidRPr="00B9287A">
              <w:rPr>
                <w:szCs w:val="20"/>
              </w:rPr>
              <w:t>contact</w:t>
            </w:r>
            <w:r w:rsidR="0007170E">
              <w:rPr>
                <w:szCs w:val="20"/>
              </w:rPr>
              <w:t>ing</w:t>
            </w:r>
            <w:r w:rsidR="00800FA6" w:rsidRPr="00B9287A">
              <w:rPr>
                <w:szCs w:val="20"/>
              </w:rPr>
              <w:t xml:space="preserve"> the listed references, and search</w:t>
            </w:r>
            <w:r w:rsidR="0007170E">
              <w:rPr>
                <w:szCs w:val="20"/>
              </w:rPr>
              <w:t>ing</w:t>
            </w:r>
            <w:r w:rsidR="00800FA6" w:rsidRPr="00B9287A">
              <w:rPr>
                <w:szCs w:val="20"/>
              </w:rPr>
              <w:t xml:space="preserve"> the internet and social media for information that would assist in determining the applicant’s </w:t>
            </w:r>
            <w:r w:rsidR="00800FA6">
              <w:rPr>
                <w:szCs w:val="20"/>
              </w:rPr>
              <w:t>character</w:t>
            </w:r>
            <w:r w:rsidRPr="00B9287A">
              <w:rPr>
                <w:szCs w:val="20"/>
              </w:rPr>
              <w:t>.</w:t>
            </w:r>
          </w:p>
          <w:p w14:paraId="562C454E" w14:textId="7A80755E" w:rsidR="008D1727" w:rsidRPr="00B9287A" w:rsidRDefault="0007170E" w:rsidP="002F7670">
            <w:pPr>
              <w:pStyle w:val="ListParagraph"/>
              <w:numPr>
                <w:ilvl w:val="0"/>
                <w:numId w:val="72"/>
              </w:numPr>
              <w:spacing w:after="60"/>
              <w:ind w:left="342"/>
              <w:rPr>
                <w:szCs w:val="20"/>
              </w:rPr>
            </w:pPr>
            <w:r>
              <w:rPr>
                <w:szCs w:val="20"/>
              </w:rPr>
              <w:t xml:space="preserve">If satisfied with the results of the review, the </w:t>
            </w:r>
            <w:r w:rsidR="008D1727" w:rsidRPr="00B9287A">
              <w:rPr>
                <w:szCs w:val="20"/>
              </w:rPr>
              <w:t xml:space="preserve">Membership </w:t>
            </w:r>
            <w:r>
              <w:rPr>
                <w:szCs w:val="20"/>
              </w:rPr>
              <w:t xml:space="preserve">Committee </w:t>
            </w:r>
            <w:r w:rsidR="008D1727" w:rsidRPr="00B9287A">
              <w:rPr>
                <w:szCs w:val="20"/>
              </w:rPr>
              <w:t xml:space="preserve">shall </w:t>
            </w:r>
            <w:r>
              <w:rPr>
                <w:szCs w:val="20"/>
              </w:rPr>
              <w:t xml:space="preserve">then </w:t>
            </w:r>
            <w:r w:rsidR="008D1727" w:rsidRPr="00B9287A">
              <w:rPr>
                <w:szCs w:val="20"/>
              </w:rPr>
              <w:t>conduct an in-person interview.</w:t>
            </w:r>
          </w:p>
          <w:p w14:paraId="7B6BA044" w14:textId="77777777" w:rsidR="008D1727" w:rsidRPr="00B9287A" w:rsidRDefault="008D1727" w:rsidP="002F7670">
            <w:pPr>
              <w:pStyle w:val="ListParagraph"/>
              <w:numPr>
                <w:ilvl w:val="0"/>
                <w:numId w:val="72"/>
              </w:numPr>
              <w:spacing w:after="60"/>
              <w:ind w:left="342"/>
              <w:rPr>
                <w:szCs w:val="20"/>
              </w:rPr>
            </w:pPr>
            <w:r w:rsidRPr="00B9287A">
              <w:rPr>
                <w:szCs w:val="20"/>
              </w:rPr>
              <w:t>Based on its findings</w:t>
            </w:r>
            <w:r>
              <w:rPr>
                <w:szCs w:val="20"/>
              </w:rPr>
              <w:t>,</w:t>
            </w:r>
            <w:r w:rsidRPr="00B9287A">
              <w:rPr>
                <w:szCs w:val="20"/>
              </w:rPr>
              <w:t xml:space="preserve"> the Membership Committee shall decide whether to grant or deny the applicant</w:t>
            </w:r>
            <w:r>
              <w:rPr>
                <w:szCs w:val="20"/>
              </w:rPr>
              <w:t xml:space="preserve"> </w:t>
            </w:r>
            <w:r w:rsidRPr="00FB0E51">
              <w:rPr>
                <w:szCs w:val="20"/>
              </w:rPr>
              <w:t>Probationary Membership</w:t>
            </w:r>
            <w:r w:rsidRPr="00B9287A">
              <w:rPr>
                <w:szCs w:val="20"/>
              </w:rPr>
              <w:t xml:space="preserve">. </w:t>
            </w:r>
          </w:p>
          <w:p w14:paraId="6AF05639" w14:textId="77777777" w:rsidR="008D1727" w:rsidRPr="00B9287A" w:rsidRDefault="008D1727" w:rsidP="002F7670">
            <w:pPr>
              <w:pStyle w:val="ListParagraph"/>
              <w:numPr>
                <w:ilvl w:val="0"/>
                <w:numId w:val="72"/>
              </w:numPr>
              <w:spacing w:after="60"/>
              <w:ind w:left="342"/>
              <w:rPr>
                <w:szCs w:val="20"/>
              </w:rPr>
            </w:pPr>
            <w:r w:rsidRPr="00B9287A">
              <w:rPr>
                <w:szCs w:val="20"/>
              </w:rPr>
              <w:t xml:space="preserve">The Membership Committee shall request the Department Secretary to submit the membership application to the Secretary of the Walworth Fire District. </w:t>
            </w:r>
          </w:p>
          <w:p w14:paraId="2128BCEC" w14:textId="77777777" w:rsidR="008D1727" w:rsidRPr="00B9287A" w:rsidRDefault="008D1727" w:rsidP="002F7670">
            <w:pPr>
              <w:pStyle w:val="ListParagraph"/>
              <w:numPr>
                <w:ilvl w:val="0"/>
                <w:numId w:val="72"/>
              </w:numPr>
              <w:spacing w:after="60"/>
              <w:ind w:left="342"/>
              <w:rPr>
                <w:szCs w:val="20"/>
              </w:rPr>
            </w:pPr>
            <w:r w:rsidRPr="00B9287A">
              <w:rPr>
                <w:szCs w:val="20"/>
              </w:rPr>
              <w:t xml:space="preserve">The District can vote either to accept or deny the application. However, should the Fire District fail to act upon the application, either by approving or disapproving the application, such membership shall be deemed approved after 40 days after the application was forwarded by the Secretary of the Department to the Secretary of the District. </w:t>
            </w:r>
          </w:p>
          <w:p w14:paraId="32E47916" w14:textId="77777777" w:rsidR="008D1727" w:rsidRPr="00B9287A" w:rsidRDefault="008D1727" w:rsidP="002F7670">
            <w:pPr>
              <w:pStyle w:val="ListParagraph"/>
              <w:numPr>
                <w:ilvl w:val="0"/>
                <w:numId w:val="72"/>
              </w:numPr>
              <w:spacing w:after="60"/>
              <w:ind w:left="342"/>
              <w:rPr>
                <w:szCs w:val="20"/>
              </w:rPr>
            </w:pPr>
            <w:r w:rsidRPr="00B9287A">
              <w:rPr>
                <w:szCs w:val="20"/>
              </w:rPr>
              <w:t>Probationary Membership shall begin upon grant of approval by the Fire District or upon expiration of the Fire District’s time to act. No person shall exercise any privileges as Probationary Member until the Fire District approves or fails to act upon the request for membership as above.</w:t>
            </w:r>
          </w:p>
          <w:p w14:paraId="27BDA3EE" w14:textId="77777777" w:rsidR="008D1727" w:rsidRDefault="008D1727" w:rsidP="002F7670">
            <w:pPr>
              <w:pStyle w:val="ListParagraph"/>
              <w:numPr>
                <w:ilvl w:val="0"/>
                <w:numId w:val="72"/>
              </w:numPr>
              <w:spacing w:after="60"/>
              <w:ind w:left="342"/>
              <w:rPr>
                <w:szCs w:val="20"/>
              </w:rPr>
            </w:pPr>
            <w:r w:rsidRPr="00B9287A">
              <w:rPr>
                <w:szCs w:val="20"/>
              </w:rPr>
              <w:t>Probationary Members are required to complete a Medical Physical Form within 45 days after the applicant receives the form from the Department</w:t>
            </w:r>
            <w:r>
              <w:rPr>
                <w:szCs w:val="20"/>
              </w:rPr>
              <w:t>.</w:t>
            </w:r>
          </w:p>
          <w:p w14:paraId="7C76253A" w14:textId="77777777" w:rsidR="00437EAF" w:rsidRPr="00437EAF" w:rsidRDefault="00437EAF" w:rsidP="00437EAF"/>
          <w:p w14:paraId="35502040" w14:textId="77777777" w:rsidR="00437EAF" w:rsidRPr="00437EAF" w:rsidRDefault="00437EAF" w:rsidP="00437EAF"/>
          <w:p w14:paraId="2BC582AC" w14:textId="77777777" w:rsidR="00437EAF" w:rsidRPr="00437EAF" w:rsidRDefault="00437EAF" w:rsidP="00437EAF"/>
          <w:p w14:paraId="614D4F8E" w14:textId="77777777" w:rsidR="00437EAF" w:rsidRPr="00437EAF" w:rsidRDefault="00437EAF" w:rsidP="00437EAF"/>
          <w:p w14:paraId="73FBADE9" w14:textId="77777777" w:rsidR="00437EAF" w:rsidRPr="00437EAF" w:rsidRDefault="00437EAF" w:rsidP="00437EAF"/>
          <w:p w14:paraId="086087B5" w14:textId="77777777" w:rsidR="00437EAF" w:rsidRPr="00437EAF" w:rsidRDefault="00437EAF" w:rsidP="00437EAF"/>
          <w:p w14:paraId="7193B7C4" w14:textId="77777777" w:rsidR="00437EAF" w:rsidRPr="00437EAF" w:rsidRDefault="00437EAF" w:rsidP="00437EAF"/>
          <w:p w14:paraId="08C48D1E" w14:textId="77777777" w:rsidR="00437EAF" w:rsidRPr="00437EAF" w:rsidRDefault="00437EAF" w:rsidP="00437EAF"/>
          <w:p w14:paraId="2E603CFD" w14:textId="77777777" w:rsidR="00437EAF" w:rsidRPr="00437EAF" w:rsidRDefault="00437EAF" w:rsidP="00437EAF"/>
          <w:p w14:paraId="3E70558B" w14:textId="77777777" w:rsidR="00437EAF" w:rsidRPr="00437EAF" w:rsidRDefault="00437EAF" w:rsidP="00437EAF"/>
          <w:p w14:paraId="576B18E9" w14:textId="77777777" w:rsidR="00437EAF" w:rsidRPr="00437EAF" w:rsidRDefault="00437EAF" w:rsidP="00437EAF"/>
          <w:p w14:paraId="316D4F8B" w14:textId="77777777" w:rsidR="00437EAF" w:rsidRPr="00437EAF" w:rsidRDefault="00437EAF" w:rsidP="00437EAF"/>
          <w:p w14:paraId="67FCC12C" w14:textId="77777777" w:rsidR="00437EAF" w:rsidRPr="00437EAF" w:rsidRDefault="00437EAF" w:rsidP="00437EAF"/>
          <w:p w14:paraId="16C45A5B" w14:textId="77777777" w:rsidR="00437EAF" w:rsidRPr="00437EAF" w:rsidRDefault="00437EAF" w:rsidP="00437EAF"/>
          <w:p w14:paraId="5BBF62A9" w14:textId="77777777" w:rsidR="00437EAF" w:rsidRPr="00437EAF" w:rsidRDefault="00437EAF" w:rsidP="00437EAF"/>
          <w:p w14:paraId="0206022F" w14:textId="77777777" w:rsidR="00437EAF" w:rsidRPr="00437EAF" w:rsidRDefault="00437EAF" w:rsidP="00437EAF"/>
        </w:tc>
      </w:tr>
      <w:tr w:rsidR="008D1727" w14:paraId="7B280C36" w14:textId="77777777" w:rsidTr="0059286C">
        <w:trPr>
          <w:cantSplit/>
          <w:jc w:val="center"/>
        </w:trPr>
        <w:tc>
          <w:tcPr>
            <w:tcW w:w="3145" w:type="dxa"/>
            <w:noWrap/>
            <w:vAlign w:val="center"/>
          </w:tcPr>
          <w:p w14:paraId="63DBC916" w14:textId="77777777" w:rsidR="008D1727" w:rsidRPr="007B5691" w:rsidRDefault="008D1727" w:rsidP="00CC7FEF">
            <w:pPr>
              <w:pStyle w:val="Level2"/>
              <w:numPr>
                <w:ilvl w:val="1"/>
                <w:numId w:val="5"/>
              </w:numPr>
              <w:tabs>
                <w:tab w:val="clear" w:pos="360"/>
                <w:tab w:val="num" w:pos="0"/>
              </w:tabs>
              <w:spacing w:after="120"/>
              <w:rPr>
                <w:b/>
                <w:szCs w:val="20"/>
              </w:rPr>
            </w:pPr>
            <w:r>
              <w:rPr>
                <w:b/>
                <w:caps/>
                <w:szCs w:val="20"/>
              </w:rPr>
              <w:lastRenderedPageBreak/>
              <w:t xml:space="preserve">FULL </w:t>
            </w:r>
            <w:r w:rsidRPr="00CE227C">
              <w:rPr>
                <w:b/>
                <w:caps/>
                <w:szCs w:val="20"/>
              </w:rPr>
              <w:t>MEMBER</w:t>
            </w:r>
          </w:p>
          <w:p w14:paraId="01BE2E0F" w14:textId="77777777" w:rsidR="008D1727" w:rsidRPr="007B5691" w:rsidRDefault="008D1727" w:rsidP="00CC7FEF">
            <w:pPr>
              <w:widowControl/>
              <w:tabs>
                <w:tab w:val="num" w:pos="0"/>
              </w:tabs>
              <w:autoSpaceDE/>
              <w:autoSpaceDN/>
              <w:adjustRightInd/>
              <w:ind w:right="139"/>
              <w:rPr>
                <w:szCs w:val="20"/>
              </w:rPr>
            </w:pPr>
            <w:r w:rsidRPr="007B5691">
              <w:rPr>
                <w:szCs w:val="20"/>
              </w:rPr>
              <w:t xml:space="preserve">Members are those persons who have joined the Department and have been voted in by the membership body after completing the </w:t>
            </w:r>
            <w:r>
              <w:rPr>
                <w:szCs w:val="20"/>
              </w:rPr>
              <w:t>P</w:t>
            </w:r>
            <w:r w:rsidRPr="007B5691">
              <w:rPr>
                <w:szCs w:val="20"/>
              </w:rPr>
              <w:t>robationary period.</w:t>
            </w:r>
          </w:p>
        </w:tc>
        <w:tc>
          <w:tcPr>
            <w:tcW w:w="7110" w:type="dxa"/>
            <w:noWrap/>
            <w:tcMar>
              <w:top w:w="144" w:type="dxa"/>
              <w:left w:w="216" w:type="dxa"/>
              <w:bottom w:w="144" w:type="dxa"/>
              <w:right w:w="216" w:type="dxa"/>
            </w:tcMar>
          </w:tcPr>
          <w:p w14:paraId="77F9997D" w14:textId="77777777" w:rsidR="008D1727" w:rsidRPr="00894D9B" w:rsidRDefault="008D1727" w:rsidP="008D1727">
            <w:pPr>
              <w:pStyle w:val="ListParagraph"/>
              <w:numPr>
                <w:ilvl w:val="0"/>
                <w:numId w:val="6"/>
              </w:numPr>
              <w:spacing w:after="60"/>
              <w:ind w:left="401"/>
              <w:rPr>
                <w:szCs w:val="20"/>
              </w:rPr>
            </w:pPr>
            <w:r w:rsidRPr="00894D9B">
              <w:rPr>
                <w:szCs w:val="20"/>
              </w:rPr>
              <w:t xml:space="preserve">The </w:t>
            </w:r>
            <w:r>
              <w:rPr>
                <w:szCs w:val="20"/>
              </w:rPr>
              <w:t xml:space="preserve">Department </w:t>
            </w:r>
            <w:r w:rsidRPr="00894D9B">
              <w:rPr>
                <w:szCs w:val="20"/>
              </w:rPr>
              <w:t xml:space="preserve">Chief shall report to all the membership present at the next regular or special Department meeting whether or not the individual has fulfilled the requirements of Probationary Membership. </w:t>
            </w:r>
          </w:p>
          <w:p w14:paraId="3D82386A" w14:textId="67F2C4EE" w:rsidR="008D1727" w:rsidRDefault="008D1727" w:rsidP="008D1727">
            <w:pPr>
              <w:pStyle w:val="ListParagraph"/>
              <w:numPr>
                <w:ilvl w:val="0"/>
                <w:numId w:val="6"/>
              </w:numPr>
              <w:spacing w:after="60"/>
              <w:ind w:left="401"/>
              <w:rPr>
                <w:szCs w:val="20"/>
              </w:rPr>
            </w:pPr>
            <w:r w:rsidRPr="00894D9B">
              <w:rPr>
                <w:szCs w:val="20"/>
              </w:rPr>
              <w:t xml:space="preserve">All </w:t>
            </w:r>
            <w:r>
              <w:rPr>
                <w:szCs w:val="20"/>
              </w:rPr>
              <w:t xml:space="preserve">Full </w:t>
            </w:r>
            <w:r w:rsidRPr="00894D9B">
              <w:rPr>
                <w:szCs w:val="20"/>
              </w:rPr>
              <w:t xml:space="preserve">Members present at the meeting shall vote </w:t>
            </w:r>
            <w:r w:rsidR="00EC4ABB">
              <w:rPr>
                <w:szCs w:val="20"/>
              </w:rPr>
              <w:t>via paper</w:t>
            </w:r>
            <w:r w:rsidRPr="00894D9B">
              <w:rPr>
                <w:szCs w:val="20"/>
              </w:rPr>
              <w:t xml:space="preserve"> ballot overseen by the Secretary. </w:t>
            </w:r>
          </w:p>
          <w:p w14:paraId="7E24E56E" w14:textId="0914620B" w:rsidR="002972A1" w:rsidRPr="00894D9B" w:rsidRDefault="002972A1" w:rsidP="008D1727">
            <w:pPr>
              <w:pStyle w:val="ListParagraph"/>
              <w:numPr>
                <w:ilvl w:val="0"/>
                <w:numId w:val="6"/>
              </w:numPr>
              <w:spacing w:after="60"/>
              <w:ind w:left="401"/>
              <w:rPr>
                <w:szCs w:val="20"/>
              </w:rPr>
            </w:pPr>
            <w:r>
              <w:rPr>
                <w:szCs w:val="20"/>
              </w:rPr>
              <w:t xml:space="preserve">The voting results should be announced </w:t>
            </w:r>
            <w:r w:rsidR="00817B63">
              <w:rPr>
                <w:szCs w:val="20"/>
              </w:rPr>
              <w:t xml:space="preserve">at the meeting and recorded in the meeting minutes only as accepted or rejected. The </w:t>
            </w:r>
            <w:r w:rsidR="00267FE3">
              <w:rPr>
                <w:szCs w:val="20"/>
              </w:rPr>
              <w:t>count of</w:t>
            </w:r>
            <w:r w:rsidR="00817B63">
              <w:rPr>
                <w:szCs w:val="20"/>
              </w:rPr>
              <w:t xml:space="preserve"> votes for and against shall not be announced or recorded.</w:t>
            </w:r>
          </w:p>
          <w:p w14:paraId="47BB098F" w14:textId="77777777" w:rsidR="008D1727" w:rsidRPr="00894D9B" w:rsidRDefault="008D1727" w:rsidP="008D1727">
            <w:pPr>
              <w:pStyle w:val="ListParagraph"/>
              <w:numPr>
                <w:ilvl w:val="0"/>
                <w:numId w:val="6"/>
              </w:numPr>
              <w:spacing w:after="60"/>
              <w:ind w:left="401"/>
              <w:rPr>
                <w:szCs w:val="20"/>
              </w:rPr>
            </w:pPr>
            <w:r w:rsidRPr="00894D9B">
              <w:rPr>
                <w:szCs w:val="20"/>
              </w:rPr>
              <w:t xml:space="preserve">A positive vote of the majority of the </w:t>
            </w:r>
            <w:r>
              <w:rPr>
                <w:szCs w:val="20"/>
              </w:rPr>
              <w:t xml:space="preserve">Full </w:t>
            </w:r>
            <w:r w:rsidRPr="00894D9B">
              <w:rPr>
                <w:szCs w:val="20"/>
              </w:rPr>
              <w:t xml:space="preserve">Members present at the meeting shall be necessary to elect a person to </w:t>
            </w:r>
            <w:r>
              <w:rPr>
                <w:szCs w:val="20"/>
              </w:rPr>
              <w:t xml:space="preserve">Full </w:t>
            </w:r>
            <w:r w:rsidRPr="00894D9B">
              <w:rPr>
                <w:szCs w:val="20"/>
              </w:rPr>
              <w:t xml:space="preserve">Member. </w:t>
            </w:r>
          </w:p>
          <w:p w14:paraId="6D6A7EA0" w14:textId="77777777" w:rsidR="008D1727" w:rsidRPr="00894D9B" w:rsidRDefault="008D1727" w:rsidP="008D1727">
            <w:pPr>
              <w:pStyle w:val="ListParagraph"/>
              <w:numPr>
                <w:ilvl w:val="0"/>
                <w:numId w:val="6"/>
              </w:numPr>
              <w:spacing w:after="60"/>
              <w:ind w:left="401"/>
              <w:rPr>
                <w:szCs w:val="20"/>
              </w:rPr>
            </w:pPr>
            <w:r w:rsidRPr="00894D9B">
              <w:rPr>
                <w:szCs w:val="20"/>
              </w:rPr>
              <w:t xml:space="preserve">Should a Probationary Member not receive a favorable vote by the majority of </w:t>
            </w:r>
            <w:r>
              <w:rPr>
                <w:szCs w:val="20"/>
              </w:rPr>
              <w:t xml:space="preserve">Full </w:t>
            </w:r>
            <w:r w:rsidRPr="00894D9B">
              <w:rPr>
                <w:szCs w:val="20"/>
              </w:rPr>
              <w:t>Members present, the person’s Probationary Membership shall end, and the person shall no longer have any status, rights, obligations, or privileges of membership.</w:t>
            </w:r>
            <w:r>
              <w:rPr>
                <w:szCs w:val="20"/>
              </w:rPr>
              <w:t xml:space="preserve"> </w:t>
            </w:r>
            <w:r w:rsidRPr="00894D9B">
              <w:rPr>
                <w:szCs w:val="20"/>
              </w:rPr>
              <w:t>There shall be no appeal from the denial of Membership. A person not granted membership must return all Department and District property and equipment immediately.</w:t>
            </w:r>
          </w:p>
          <w:p w14:paraId="2988AB80" w14:textId="77777777" w:rsidR="008D1727" w:rsidRPr="00587BC5" w:rsidRDefault="008D1727" w:rsidP="008D1727">
            <w:pPr>
              <w:pStyle w:val="ListParagraph"/>
              <w:numPr>
                <w:ilvl w:val="0"/>
                <w:numId w:val="6"/>
              </w:numPr>
              <w:spacing w:after="60"/>
              <w:ind w:left="401"/>
              <w:rPr>
                <w:szCs w:val="20"/>
              </w:rPr>
            </w:pPr>
            <w:r w:rsidRPr="00894D9B">
              <w:rPr>
                <w:szCs w:val="20"/>
              </w:rPr>
              <w:t xml:space="preserve">No </w:t>
            </w:r>
            <w:r>
              <w:rPr>
                <w:szCs w:val="20"/>
              </w:rPr>
              <w:t xml:space="preserve">Full </w:t>
            </w:r>
            <w:r w:rsidRPr="00894D9B">
              <w:rPr>
                <w:szCs w:val="20"/>
              </w:rPr>
              <w:t>Member is required to provide any reason for their positive or negative vote of Membership.</w:t>
            </w:r>
          </w:p>
        </w:tc>
      </w:tr>
      <w:tr w:rsidR="007F5862" w14:paraId="2E96D20B" w14:textId="77777777" w:rsidTr="0059286C">
        <w:trPr>
          <w:cantSplit/>
          <w:jc w:val="center"/>
        </w:trPr>
        <w:tc>
          <w:tcPr>
            <w:tcW w:w="3145" w:type="dxa"/>
            <w:noWrap/>
            <w:vAlign w:val="center"/>
          </w:tcPr>
          <w:p w14:paraId="2651A0F5" w14:textId="77777777" w:rsidR="00F97776" w:rsidRPr="00EE57D2" w:rsidRDefault="00F97776" w:rsidP="00F370FD">
            <w:pPr>
              <w:pStyle w:val="Level2"/>
              <w:numPr>
                <w:ilvl w:val="1"/>
                <w:numId w:val="5"/>
              </w:numPr>
              <w:tabs>
                <w:tab w:val="clear" w:pos="360"/>
                <w:tab w:val="num" w:pos="0"/>
              </w:tabs>
              <w:spacing w:after="120"/>
              <w:rPr>
                <w:b/>
                <w:caps/>
                <w:szCs w:val="20"/>
              </w:rPr>
            </w:pPr>
            <w:r w:rsidRPr="00EE57D2">
              <w:rPr>
                <w:b/>
                <w:caps/>
                <w:szCs w:val="20"/>
              </w:rPr>
              <w:t>Station support</w:t>
            </w:r>
          </w:p>
          <w:p w14:paraId="3FD3A5AC" w14:textId="16451D79" w:rsidR="00F370FD" w:rsidRPr="00EE57D2" w:rsidRDefault="00390BBD" w:rsidP="00390BBD">
            <w:pPr>
              <w:pStyle w:val="HEAD1"/>
              <w:numPr>
                <w:ilvl w:val="0"/>
                <w:numId w:val="0"/>
              </w:numPr>
              <w:rPr>
                <w:b w:val="0"/>
                <w:bCs/>
              </w:rPr>
            </w:pPr>
            <w:r w:rsidRPr="00EE57D2">
              <w:rPr>
                <w:b w:val="0"/>
                <w:bCs/>
              </w:rPr>
              <w:t>Station Support members are those</w:t>
            </w:r>
            <w:r w:rsidR="00BE3B2B" w:rsidRPr="00EE57D2">
              <w:rPr>
                <w:b w:val="0"/>
                <w:bCs/>
              </w:rPr>
              <w:t xml:space="preserve"> who are limited in their ability to respond to the scene of an emergency</w:t>
            </w:r>
            <w:r w:rsidR="00307E0A" w:rsidRPr="00EE57D2">
              <w:rPr>
                <w:b w:val="0"/>
                <w:bCs/>
              </w:rPr>
              <w:t>.</w:t>
            </w:r>
          </w:p>
        </w:tc>
        <w:tc>
          <w:tcPr>
            <w:tcW w:w="7110" w:type="dxa"/>
            <w:noWrap/>
            <w:tcMar>
              <w:top w:w="144" w:type="dxa"/>
              <w:left w:w="216" w:type="dxa"/>
              <w:bottom w:w="144" w:type="dxa"/>
              <w:right w:w="216" w:type="dxa"/>
            </w:tcMar>
          </w:tcPr>
          <w:p w14:paraId="6FBD59B5" w14:textId="0112C1F6" w:rsidR="007F5862" w:rsidRPr="00EE57D2" w:rsidRDefault="007F5862" w:rsidP="00E46E10">
            <w:pPr>
              <w:spacing w:after="60"/>
              <w:rPr>
                <w:szCs w:val="20"/>
              </w:rPr>
            </w:pPr>
          </w:p>
          <w:p w14:paraId="35879CCA" w14:textId="19497D94" w:rsidR="005270AD" w:rsidRPr="00EE57D2" w:rsidRDefault="004709F0" w:rsidP="00203A36">
            <w:pPr>
              <w:pStyle w:val="ListParagraph"/>
              <w:numPr>
                <w:ilvl w:val="0"/>
                <w:numId w:val="82"/>
              </w:numPr>
              <w:spacing w:after="60"/>
              <w:ind w:left="421"/>
              <w:rPr>
                <w:szCs w:val="20"/>
              </w:rPr>
            </w:pPr>
            <w:r w:rsidRPr="00EE57D2">
              <w:rPr>
                <w:szCs w:val="20"/>
              </w:rPr>
              <w:t xml:space="preserve">Follows the membership </w:t>
            </w:r>
            <w:r w:rsidR="00506A8D" w:rsidRPr="00EE57D2">
              <w:rPr>
                <w:szCs w:val="20"/>
              </w:rPr>
              <w:t xml:space="preserve">process </w:t>
            </w:r>
            <w:r w:rsidR="00FC3CC7" w:rsidRPr="00EE57D2">
              <w:rPr>
                <w:szCs w:val="20"/>
              </w:rPr>
              <w:t xml:space="preserve">for Probationary </w:t>
            </w:r>
            <w:r w:rsidR="005270AD" w:rsidRPr="00EE57D2">
              <w:rPr>
                <w:szCs w:val="20"/>
              </w:rPr>
              <w:t xml:space="preserve">membership and </w:t>
            </w:r>
            <w:r w:rsidR="00E46E10" w:rsidRPr="00EE57D2">
              <w:rPr>
                <w:szCs w:val="20"/>
              </w:rPr>
              <w:t>F</w:t>
            </w:r>
            <w:r w:rsidR="005270AD" w:rsidRPr="00EE57D2">
              <w:rPr>
                <w:szCs w:val="20"/>
              </w:rPr>
              <w:t>ull membership above.</w:t>
            </w:r>
          </w:p>
        </w:tc>
      </w:tr>
      <w:tr w:rsidR="008D1727" w14:paraId="32DFE226" w14:textId="77777777" w:rsidTr="0059286C">
        <w:trPr>
          <w:cantSplit/>
          <w:jc w:val="center"/>
        </w:trPr>
        <w:tc>
          <w:tcPr>
            <w:tcW w:w="3145" w:type="dxa"/>
            <w:noWrap/>
            <w:vAlign w:val="center"/>
          </w:tcPr>
          <w:p w14:paraId="4A697518" w14:textId="77777777" w:rsidR="008D1727" w:rsidRPr="007B5691" w:rsidRDefault="008D1727" w:rsidP="00CC7FEF">
            <w:pPr>
              <w:pStyle w:val="Level2"/>
              <w:numPr>
                <w:ilvl w:val="1"/>
                <w:numId w:val="5"/>
              </w:numPr>
              <w:tabs>
                <w:tab w:val="clear" w:pos="360"/>
                <w:tab w:val="num" w:pos="0"/>
              </w:tabs>
              <w:spacing w:after="120"/>
              <w:rPr>
                <w:b/>
                <w:caps/>
                <w:szCs w:val="20"/>
              </w:rPr>
            </w:pPr>
            <w:r w:rsidRPr="007B5691">
              <w:rPr>
                <w:b/>
                <w:caps/>
                <w:szCs w:val="20"/>
              </w:rPr>
              <w:t xml:space="preserve">Auxiliary Member </w:t>
            </w:r>
          </w:p>
          <w:p w14:paraId="4ABDEEC3" w14:textId="77777777" w:rsidR="008D1727" w:rsidRPr="007B5691" w:rsidRDefault="008D1727" w:rsidP="00CC7FEF">
            <w:pPr>
              <w:pStyle w:val="Level2"/>
              <w:numPr>
                <w:ilvl w:val="1"/>
                <w:numId w:val="5"/>
              </w:numPr>
              <w:tabs>
                <w:tab w:val="clear" w:pos="360"/>
                <w:tab w:val="num" w:pos="0"/>
              </w:tabs>
              <w:ind w:right="229"/>
              <w:rPr>
                <w:szCs w:val="20"/>
              </w:rPr>
            </w:pPr>
            <w:r w:rsidRPr="007B5691">
              <w:rPr>
                <w:szCs w:val="20"/>
              </w:rPr>
              <w:t xml:space="preserve">Auxiliary Members are those persons who provide support to the Department. </w:t>
            </w:r>
            <w:r>
              <w:rPr>
                <w:szCs w:val="20"/>
              </w:rPr>
              <w:t>T</w:t>
            </w:r>
            <w:r w:rsidRPr="007B5691">
              <w:rPr>
                <w:szCs w:val="20"/>
              </w:rPr>
              <w:t>he</w:t>
            </w:r>
            <w:r>
              <w:rPr>
                <w:szCs w:val="20"/>
              </w:rPr>
              <w:t xml:space="preserve"> Auxiliary is </w:t>
            </w:r>
            <w:r w:rsidRPr="007B5691">
              <w:rPr>
                <w:szCs w:val="20"/>
              </w:rPr>
              <w:t xml:space="preserve">considered a </w:t>
            </w:r>
            <w:r w:rsidR="00217097">
              <w:rPr>
                <w:szCs w:val="20"/>
              </w:rPr>
              <w:t>S</w:t>
            </w:r>
            <w:r w:rsidRPr="007B5691">
              <w:rPr>
                <w:szCs w:val="20"/>
              </w:rPr>
              <w:t>tanding</w:t>
            </w:r>
            <w:r>
              <w:rPr>
                <w:szCs w:val="20"/>
              </w:rPr>
              <w:t xml:space="preserve"> </w:t>
            </w:r>
            <w:r w:rsidR="00217097">
              <w:rPr>
                <w:szCs w:val="20"/>
              </w:rPr>
              <w:t>C</w:t>
            </w:r>
            <w:r w:rsidRPr="007B5691">
              <w:rPr>
                <w:szCs w:val="20"/>
              </w:rPr>
              <w:t>ommittee of the Department.</w:t>
            </w:r>
          </w:p>
        </w:tc>
        <w:tc>
          <w:tcPr>
            <w:tcW w:w="7110" w:type="dxa"/>
            <w:noWrap/>
            <w:tcMar>
              <w:top w:w="144" w:type="dxa"/>
              <w:left w:w="216" w:type="dxa"/>
              <w:bottom w:w="144" w:type="dxa"/>
              <w:right w:w="216" w:type="dxa"/>
            </w:tcMar>
          </w:tcPr>
          <w:p w14:paraId="737D8EE5" w14:textId="77777777" w:rsidR="008D1727" w:rsidRPr="007B5691" w:rsidRDefault="008D1727" w:rsidP="002F7670">
            <w:pPr>
              <w:pStyle w:val="ListParagraph"/>
              <w:numPr>
                <w:ilvl w:val="0"/>
                <w:numId w:val="7"/>
              </w:numPr>
              <w:spacing w:after="60"/>
              <w:ind w:left="416"/>
              <w:rPr>
                <w:szCs w:val="20"/>
              </w:rPr>
            </w:pPr>
            <w:r w:rsidRPr="007B5691">
              <w:rPr>
                <w:szCs w:val="20"/>
              </w:rPr>
              <w:t xml:space="preserve">The procedure for membership in the Auxiliary is outlined in the Auxiliary by-laws. </w:t>
            </w:r>
          </w:p>
        </w:tc>
      </w:tr>
    </w:tbl>
    <w:p w14:paraId="51F3A87D" w14:textId="77777777" w:rsidR="00C54D29" w:rsidRDefault="00C54D29">
      <w:pPr>
        <w:widowControl/>
        <w:autoSpaceDE/>
        <w:autoSpaceDN/>
        <w:adjustRightInd/>
        <w:rPr>
          <w:rFonts w:cs="Times New Roman"/>
          <w14:scene3d>
            <w14:camera w14:prst="orthographicFront"/>
            <w14:lightRig w14:rig="threePt" w14:dir="t">
              <w14:rot w14:lat="0" w14:lon="0" w14:rev="0"/>
            </w14:lightRig>
          </w14:scene3d>
        </w:rPr>
      </w:pPr>
      <w:bookmarkStart w:id="23" w:name="_Toc2845111"/>
    </w:p>
    <w:p w14:paraId="0B93B7B4" w14:textId="77777777" w:rsidR="008D1727" w:rsidRDefault="008D1727">
      <w:pPr>
        <w:widowControl/>
        <w:autoSpaceDE/>
        <w:autoSpaceDN/>
        <w:adjustRightInd/>
        <w:rPr>
          <w:rFonts w:cs="Times New Roman"/>
          <w14:scene3d>
            <w14:camera w14:prst="orthographicFront"/>
            <w14:lightRig w14:rig="threePt" w14:dir="t">
              <w14:rot w14:lat="0" w14:lon="0" w14:rev="0"/>
            </w14:lightRig>
          </w14:scene3d>
        </w:rPr>
      </w:pPr>
    </w:p>
    <w:p w14:paraId="1051C70E" w14:textId="77777777" w:rsidR="00ED3065" w:rsidRDefault="00ED3065">
      <w:pPr>
        <w:widowControl/>
        <w:autoSpaceDE/>
        <w:autoSpaceDN/>
        <w:adjustRightInd/>
        <w:rPr>
          <w:b/>
        </w:rPr>
      </w:pPr>
      <w:r>
        <w:br w:type="page"/>
      </w:r>
    </w:p>
    <w:p w14:paraId="09AB4788" w14:textId="34A04670" w:rsidR="00E97D67" w:rsidRDefault="00D92FC8" w:rsidP="00A05392">
      <w:pPr>
        <w:pStyle w:val="HEAD2"/>
      </w:pPr>
      <w:bookmarkStart w:id="24" w:name="_Toc58070221"/>
      <w:r>
        <w:lastRenderedPageBreak/>
        <w:t>Non-</w:t>
      </w:r>
      <w:r w:rsidR="00191271">
        <w:t>A</w:t>
      </w:r>
      <w:r w:rsidR="00E97D67">
        <w:t>ctive Membership</w:t>
      </w:r>
      <w:bookmarkEnd w:id="24"/>
    </w:p>
    <w:p w14:paraId="0AE3E56E" w14:textId="337D4FB1" w:rsidR="00F00827" w:rsidRDefault="00E97D67" w:rsidP="009F47FC">
      <w:pPr>
        <w:ind w:left="1080"/>
        <w:jc w:val="both"/>
      </w:pPr>
      <w:r w:rsidRPr="00EE57D2">
        <w:t xml:space="preserve">Non-Active Membership reflect those members who do not participate in </w:t>
      </w:r>
      <w:r w:rsidR="00D86A50" w:rsidRPr="00EE57D2">
        <w:t xml:space="preserve">Operational </w:t>
      </w:r>
      <w:r w:rsidR="00F22CE3" w:rsidRPr="00EE57D2">
        <w:t>A</w:t>
      </w:r>
      <w:r w:rsidR="00D86A50" w:rsidRPr="00EE57D2">
        <w:t xml:space="preserve">ctivities. </w:t>
      </w:r>
      <w:r w:rsidRPr="00EE57D2">
        <w:t xml:space="preserve">Non-Active Membership </w:t>
      </w:r>
      <w:r w:rsidR="007A2D34" w:rsidRPr="00EE57D2">
        <w:t xml:space="preserve">has </w:t>
      </w:r>
      <w:r w:rsidR="00D86A50" w:rsidRPr="00EE57D2">
        <w:t>one</w:t>
      </w:r>
      <w:r w:rsidRPr="00EE57D2">
        <w:t xml:space="preserve"> classification.</w:t>
      </w:r>
      <w:r w:rsidR="00A05392" w:rsidRPr="00EE57D2">
        <w:t xml:space="preserve"> </w:t>
      </w:r>
      <w:bookmarkEnd w:id="23"/>
      <w:r w:rsidRPr="00EE57D2">
        <w:t xml:space="preserve">The description of </w:t>
      </w:r>
      <w:r w:rsidR="00D86A50" w:rsidRPr="00EE57D2">
        <w:t>the</w:t>
      </w:r>
      <w:r w:rsidRPr="00EE57D2">
        <w:t xml:space="preserve"> classification and </w:t>
      </w:r>
      <w:r w:rsidR="009F47FC" w:rsidRPr="00EE57D2">
        <w:t xml:space="preserve">the </w:t>
      </w:r>
      <w:r w:rsidRPr="00EE57D2">
        <w:t xml:space="preserve">procedure for </w:t>
      </w:r>
      <w:r w:rsidR="009342D7" w:rsidRPr="00EE57D2">
        <w:t>Non-Active M</w:t>
      </w:r>
      <w:r w:rsidR="00F00827" w:rsidRPr="00EE57D2">
        <w:t>embership</w:t>
      </w:r>
      <w:r w:rsidR="007A2D34" w:rsidRPr="00EE57D2">
        <w:t xml:space="preserve"> is </w:t>
      </w:r>
      <w:r w:rsidR="00F00827" w:rsidRPr="00EE57D2">
        <w:t xml:space="preserve">listed in the </w:t>
      </w:r>
      <w:r w:rsidR="009B025B" w:rsidRPr="00EE57D2">
        <w:t xml:space="preserve">table: </w:t>
      </w:r>
      <w:r w:rsidR="00F00827" w:rsidRPr="00EE57D2">
        <w:t>Non-Active Member</w:t>
      </w:r>
      <w:r w:rsidRPr="00EE57D2">
        <w:t xml:space="preserve"> Classification.</w:t>
      </w:r>
    </w:p>
    <w:p w14:paraId="1B6C2806" w14:textId="0DF090BC" w:rsidR="00D86A50" w:rsidRDefault="00D86A50" w:rsidP="009F47FC">
      <w:pPr>
        <w:ind w:left="1080"/>
        <w:jc w:val="both"/>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216" w:type="dxa"/>
          <w:bottom w:w="144" w:type="dxa"/>
          <w:right w:w="216" w:type="dxa"/>
        </w:tblCellMar>
        <w:tblLook w:val="04A0" w:firstRow="1" w:lastRow="0" w:firstColumn="1" w:lastColumn="0" w:noHBand="0" w:noVBand="1"/>
      </w:tblPr>
      <w:tblGrid>
        <w:gridCol w:w="3055"/>
        <w:gridCol w:w="7110"/>
      </w:tblGrid>
      <w:tr w:rsidR="00CE227C" w:rsidRPr="002D3B28" w14:paraId="26DE5A05" w14:textId="77777777" w:rsidTr="00B97503">
        <w:trPr>
          <w:cantSplit/>
          <w:tblHeader/>
          <w:jc w:val="center"/>
        </w:trPr>
        <w:tc>
          <w:tcPr>
            <w:tcW w:w="10165" w:type="dxa"/>
            <w:gridSpan w:val="2"/>
            <w:shd w:val="clear" w:color="auto" w:fill="000000" w:themeFill="text1"/>
            <w:noWrap/>
            <w:tcMar>
              <w:top w:w="72" w:type="dxa"/>
              <w:left w:w="0" w:type="dxa"/>
              <w:bottom w:w="72" w:type="dxa"/>
              <w:right w:w="0" w:type="dxa"/>
            </w:tcMar>
          </w:tcPr>
          <w:p w14:paraId="7301CB3A" w14:textId="217B0CEF" w:rsidR="00CE227C" w:rsidRPr="00B9287A" w:rsidRDefault="00CE227C" w:rsidP="001040FF">
            <w:pPr>
              <w:widowControl/>
              <w:autoSpaceDE/>
              <w:autoSpaceDN/>
              <w:adjustRightInd/>
              <w:jc w:val="center"/>
              <w:rPr>
                <w:b/>
                <w:szCs w:val="20"/>
              </w:rPr>
            </w:pPr>
            <w:r>
              <w:rPr>
                <w:b/>
              </w:rPr>
              <w:t>NON-</w:t>
            </w:r>
            <w:r w:rsidRPr="00E14907">
              <w:rPr>
                <w:b/>
              </w:rPr>
              <w:t>ACTIVE MEMBER</w:t>
            </w:r>
            <w:r w:rsidR="00E97D67">
              <w:rPr>
                <w:b/>
              </w:rPr>
              <w:t xml:space="preserve"> CLASSIFICATION</w:t>
            </w:r>
          </w:p>
        </w:tc>
      </w:tr>
      <w:tr w:rsidR="00CE227C" w:rsidRPr="002D3B28" w14:paraId="3AF1E487" w14:textId="77777777" w:rsidTr="009F47FC">
        <w:trPr>
          <w:cantSplit/>
          <w:tblHeader/>
          <w:jc w:val="center"/>
        </w:trPr>
        <w:tc>
          <w:tcPr>
            <w:tcW w:w="3055" w:type="dxa"/>
            <w:shd w:val="clear" w:color="auto" w:fill="D9D9D9" w:themeFill="background1" w:themeFillShade="D9"/>
            <w:noWrap/>
            <w:tcMar>
              <w:top w:w="72" w:type="dxa"/>
              <w:left w:w="0" w:type="dxa"/>
              <w:bottom w:w="72" w:type="dxa"/>
              <w:right w:w="0" w:type="dxa"/>
            </w:tcMar>
          </w:tcPr>
          <w:p w14:paraId="3B3045A9" w14:textId="77777777" w:rsidR="00CE227C" w:rsidRPr="007B5691" w:rsidRDefault="00CE227C" w:rsidP="00CE227C">
            <w:pPr>
              <w:widowControl/>
              <w:autoSpaceDE/>
              <w:autoSpaceDN/>
              <w:adjustRightInd/>
              <w:jc w:val="center"/>
              <w:rPr>
                <w:b/>
                <w:szCs w:val="20"/>
              </w:rPr>
            </w:pPr>
            <w:r w:rsidRPr="007B5691">
              <w:rPr>
                <w:b/>
                <w:szCs w:val="20"/>
              </w:rPr>
              <w:t>CLASS</w:t>
            </w:r>
            <w:r w:rsidR="009F47FC">
              <w:rPr>
                <w:b/>
                <w:szCs w:val="20"/>
              </w:rPr>
              <w:t>IFICATION</w:t>
            </w:r>
            <w:r w:rsidRPr="007B5691">
              <w:rPr>
                <w:b/>
                <w:szCs w:val="20"/>
              </w:rPr>
              <w:t xml:space="preserve"> OF MEMBERSHIP</w:t>
            </w:r>
          </w:p>
        </w:tc>
        <w:tc>
          <w:tcPr>
            <w:tcW w:w="7110" w:type="dxa"/>
            <w:shd w:val="clear" w:color="auto" w:fill="D9D9D9" w:themeFill="background1" w:themeFillShade="D9"/>
            <w:noWrap/>
            <w:tcMar>
              <w:top w:w="72" w:type="dxa"/>
              <w:left w:w="0" w:type="dxa"/>
              <w:bottom w:w="72" w:type="dxa"/>
              <w:right w:w="0" w:type="dxa"/>
            </w:tcMar>
            <w:vAlign w:val="center"/>
          </w:tcPr>
          <w:p w14:paraId="45ED480D" w14:textId="77777777" w:rsidR="00CE227C" w:rsidRPr="00B9287A" w:rsidRDefault="00CE227C" w:rsidP="00CE227C">
            <w:pPr>
              <w:widowControl/>
              <w:autoSpaceDE/>
              <w:autoSpaceDN/>
              <w:adjustRightInd/>
              <w:jc w:val="center"/>
              <w:rPr>
                <w:b/>
                <w:szCs w:val="20"/>
              </w:rPr>
            </w:pPr>
            <w:r w:rsidRPr="00B9287A">
              <w:rPr>
                <w:b/>
                <w:szCs w:val="20"/>
              </w:rPr>
              <w:t>PROCEDURE</w:t>
            </w:r>
          </w:p>
        </w:tc>
      </w:tr>
      <w:tr w:rsidR="00ED3065" w14:paraId="1AD28E55" w14:textId="77777777" w:rsidTr="00B97503">
        <w:trPr>
          <w:cantSplit/>
          <w:jc w:val="center"/>
        </w:trPr>
        <w:tc>
          <w:tcPr>
            <w:tcW w:w="3055" w:type="dxa"/>
            <w:noWrap/>
            <w:vAlign w:val="center"/>
          </w:tcPr>
          <w:p w14:paraId="4F438B40" w14:textId="77777777" w:rsidR="00ED3065" w:rsidRPr="007B5691" w:rsidRDefault="00ED3065" w:rsidP="00CC7FEF">
            <w:pPr>
              <w:pStyle w:val="Level2"/>
              <w:numPr>
                <w:ilvl w:val="1"/>
                <w:numId w:val="5"/>
              </w:numPr>
              <w:tabs>
                <w:tab w:val="clear" w:pos="360"/>
                <w:tab w:val="num" w:pos="0"/>
              </w:tabs>
              <w:spacing w:after="120"/>
              <w:rPr>
                <w:b/>
                <w:caps/>
                <w:szCs w:val="20"/>
              </w:rPr>
            </w:pPr>
            <w:r w:rsidRPr="007B5691">
              <w:rPr>
                <w:b/>
                <w:caps/>
                <w:szCs w:val="20"/>
              </w:rPr>
              <w:t>Retired Member</w:t>
            </w:r>
          </w:p>
          <w:p w14:paraId="450FF958" w14:textId="6D41F329" w:rsidR="00ED3065" w:rsidRPr="007B5691" w:rsidRDefault="00ED3065" w:rsidP="00CC7FEF">
            <w:pPr>
              <w:pStyle w:val="Level2"/>
              <w:numPr>
                <w:ilvl w:val="1"/>
                <w:numId w:val="5"/>
              </w:numPr>
              <w:tabs>
                <w:tab w:val="clear" w:pos="360"/>
                <w:tab w:val="num" w:pos="0"/>
              </w:tabs>
              <w:spacing w:after="120"/>
              <w:rPr>
                <w:b/>
                <w:caps/>
                <w:szCs w:val="20"/>
              </w:rPr>
            </w:pPr>
            <w:r w:rsidRPr="007B5691">
              <w:rPr>
                <w:szCs w:val="20"/>
              </w:rPr>
              <w:t xml:space="preserve">Retired </w:t>
            </w:r>
            <w:r>
              <w:rPr>
                <w:szCs w:val="20"/>
              </w:rPr>
              <w:t>M</w:t>
            </w:r>
            <w:r w:rsidRPr="007B5691">
              <w:rPr>
                <w:szCs w:val="20"/>
              </w:rPr>
              <w:t xml:space="preserve">embers are those persons who served </w:t>
            </w:r>
            <w:r>
              <w:rPr>
                <w:szCs w:val="20"/>
              </w:rPr>
              <w:t>no fewer than</w:t>
            </w:r>
            <w:r w:rsidRPr="007B5691">
              <w:rPr>
                <w:szCs w:val="20"/>
              </w:rPr>
              <w:t xml:space="preserve"> 25 years as an Active Member in the Department </w:t>
            </w:r>
            <w:r>
              <w:rPr>
                <w:szCs w:val="20"/>
              </w:rPr>
              <w:t>but</w:t>
            </w:r>
            <w:r w:rsidRPr="007B5691">
              <w:rPr>
                <w:szCs w:val="20"/>
              </w:rPr>
              <w:t xml:space="preserve"> </w:t>
            </w:r>
            <w:r>
              <w:rPr>
                <w:szCs w:val="20"/>
              </w:rPr>
              <w:t>can no longer perform Operational Activities</w:t>
            </w:r>
            <w:r w:rsidRPr="007B5691">
              <w:rPr>
                <w:szCs w:val="20"/>
              </w:rPr>
              <w:t>.</w:t>
            </w:r>
          </w:p>
        </w:tc>
        <w:tc>
          <w:tcPr>
            <w:tcW w:w="7110" w:type="dxa"/>
            <w:noWrap/>
          </w:tcPr>
          <w:p w14:paraId="161EDBB9" w14:textId="57BF3DC2" w:rsidR="00ED3065" w:rsidRDefault="00ED3065" w:rsidP="002F7670">
            <w:pPr>
              <w:pStyle w:val="Level1"/>
              <w:numPr>
                <w:ilvl w:val="0"/>
                <w:numId w:val="73"/>
              </w:numPr>
              <w:spacing w:after="60"/>
              <w:ind w:left="403"/>
            </w:pPr>
            <w:r w:rsidRPr="00B20DC1">
              <w:rPr>
                <w:highlight w:val="yellow"/>
              </w:rPr>
              <w:t>Member</w:t>
            </w:r>
            <w:r w:rsidR="002C1EEF" w:rsidRPr="00B20DC1">
              <w:rPr>
                <w:highlight w:val="yellow"/>
              </w:rPr>
              <w:t>s</w:t>
            </w:r>
            <w:r w:rsidR="002C1EEF">
              <w:t xml:space="preserve"> </w:t>
            </w:r>
            <w:r>
              <w:t xml:space="preserve">must </w:t>
            </w:r>
            <w:r w:rsidRPr="007B5691">
              <w:t xml:space="preserve">submit a signed letter in writing to the </w:t>
            </w:r>
            <w:r>
              <w:t>Membership Committee requesting to be a Retired Member.</w:t>
            </w:r>
          </w:p>
          <w:p w14:paraId="10DD74B2" w14:textId="38DFF70A" w:rsidR="00ED3065" w:rsidRDefault="00ED3065" w:rsidP="002F7670">
            <w:pPr>
              <w:pStyle w:val="Level1"/>
              <w:numPr>
                <w:ilvl w:val="0"/>
                <w:numId w:val="73"/>
              </w:numPr>
              <w:ind w:left="410"/>
            </w:pPr>
            <w:r w:rsidRPr="007B5691">
              <w:t xml:space="preserve">Retired </w:t>
            </w:r>
            <w:r>
              <w:t>M</w:t>
            </w:r>
            <w:r w:rsidRPr="007B5691">
              <w:t xml:space="preserve">embership is subject to the approval of a majority of the vote of the </w:t>
            </w:r>
            <w:r>
              <w:t xml:space="preserve">Full </w:t>
            </w:r>
            <w:r w:rsidRPr="007B5691">
              <w:t>Members.</w:t>
            </w:r>
          </w:p>
        </w:tc>
      </w:tr>
    </w:tbl>
    <w:p w14:paraId="604AF20C" w14:textId="77777777" w:rsidR="00D86A50" w:rsidRDefault="00D86A50" w:rsidP="00D86A50">
      <w:pPr>
        <w:pStyle w:val="HEAD1"/>
        <w:numPr>
          <w:ilvl w:val="0"/>
          <w:numId w:val="0"/>
        </w:numPr>
        <w:ind w:left="180"/>
      </w:pPr>
    </w:p>
    <w:p w14:paraId="55804110" w14:textId="77777777" w:rsidR="00ED3065" w:rsidRDefault="00ED3065">
      <w:pPr>
        <w:widowControl/>
        <w:autoSpaceDE/>
        <w:autoSpaceDN/>
        <w:adjustRightInd/>
        <w:rPr>
          <w:rFonts w:cs="Times New Roman"/>
          <w:b/>
          <w14:scene3d>
            <w14:camera w14:prst="orthographicFront"/>
            <w14:lightRig w14:rig="threePt" w14:dir="t">
              <w14:rot w14:lat="0" w14:lon="0" w14:rev="0"/>
            </w14:lightRig>
          </w14:scene3d>
        </w:rPr>
      </w:pPr>
      <w:r>
        <w:br w:type="page"/>
      </w:r>
    </w:p>
    <w:p w14:paraId="6E63BB76" w14:textId="7CB20BEB" w:rsidR="00510515" w:rsidRPr="00FF5529" w:rsidRDefault="004B504E" w:rsidP="00021572">
      <w:pPr>
        <w:pStyle w:val="HEAD1"/>
      </w:pPr>
      <w:bookmarkStart w:id="25" w:name="_Toc58070222"/>
      <w:r>
        <w:lastRenderedPageBreak/>
        <w:t xml:space="preserve">Privileges </w:t>
      </w:r>
      <w:r w:rsidR="001040FF">
        <w:t xml:space="preserve">of </w:t>
      </w:r>
      <w:r w:rsidR="00510515" w:rsidRPr="00FF5529">
        <w:t>Membership</w:t>
      </w:r>
      <w:bookmarkEnd w:id="25"/>
      <w:r w:rsidR="00510515">
        <w:t xml:space="preserve"> </w:t>
      </w:r>
    </w:p>
    <w:p w14:paraId="031B942F" w14:textId="4B783D2B" w:rsidR="00510515" w:rsidRPr="00581A62" w:rsidRDefault="00510515" w:rsidP="00EF2CB3">
      <w:pPr>
        <w:ind w:left="360"/>
        <w:jc w:val="both"/>
        <w:rPr>
          <w:u w:val="single"/>
        </w:rPr>
      </w:pPr>
      <w:r w:rsidRPr="00581A62">
        <w:t xml:space="preserve">Each class of membership shall have the minimum </w:t>
      </w:r>
      <w:r w:rsidR="004B504E">
        <w:t>privileges</w:t>
      </w:r>
      <w:r w:rsidRPr="00581A62">
        <w:t xml:space="preserve"> as outlined </w:t>
      </w:r>
      <w:r w:rsidR="00850982">
        <w:t xml:space="preserve">in the </w:t>
      </w:r>
      <w:r w:rsidR="009B025B">
        <w:t xml:space="preserve">table: </w:t>
      </w:r>
      <w:r w:rsidR="001A0591">
        <w:t>P</w:t>
      </w:r>
      <w:r w:rsidR="004B504E">
        <w:t>rivileges</w:t>
      </w:r>
      <w:r w:rsidR="00850982" w:rsidRPr="00AF412B">
        <w:t xml:space="preserve"> of Members</w:t>
      </w:r>
      <w:r w:rsidR="001A0591">
        <w:t>hip</w:t>
      </w:r>
      <w:r w:rsidRPr="00581A62">
        <w:t xml:space="preserve">. </w:t>
      </w:r>
      <w:r w:rsidR="009B025B">
        <w:t>Other</w:t>
      </w:r>
      <w:r w:rsidRPr="00581A62">
        <w:t xml:space="preserve"> policies and rules of the </w:t>
      </w:r>
      <w:r w:rsidR="00CD4B50">
        <w:t>Department</w:t>
      </w:r>
      <w:r>
        <w:t xml:space="preserve"> may add additional </w:t>
      </w:r>
      <w:r w:rsidR="004B504E">
        <w:t>privileges</w:t>
      </w:r>
      <w:r>
        <w:t>, but they cannot remove</w:t>
      </w:r>
      <w:r w:rsidRPr="00581A62">
        <w:t xml:space="preserve"> </w:t>
      </w:r>
      <w:r>
        <w:t xml:space="preserve">the </w:t>
      </w:r>
      <w:r w:rsidR="004B504E">
        <w:t>privileges</w:t>
      </w:r>
      <w:r>
        <w:t xml:space="preserve"> </w:t>
      </w:r>
      <w:r w:rsidR="00070FBE">
        <w:t>listed here</w:t>
      </w:r>
      <w:r w:rsidR="003B7D0C">
        <w:t>.</w:t>
      </w:r>
    </w:p>
    <w:p w14:paraId="54107B5B" w14:textId="77777777" w:rsidR="009B025B" w:rsidRDefault="009B025B" w:rsidP="00605893">
      <w:pPr>
        <w:widowControl/>
        <w:autoSpaceDE/>
        <w:autoSpaceDN/>
        <w:adjustRightInd/>
      </w:pPr>
    </w:p>
    <w:p w14:paraId="17593951" w14:textId="77777777" w:rsidR="00A93EB6" w:rsidRDefault="00A93EB6" w:rsidP="00605893">
      <w:pPr>
        <w:widowControl/>
        <w:autoSpaceDE/>
        <w:autoSpaceDN/>
        <w:adjustRightInd/>
      </w:pPr>
    </w:p>
    <w:tbl>
      <w:tblPr>
        <w:tblW w:w="10075" w:type="dxa"/>
        <w:jc w:val="center"/>
        <w:tblLook w:val="04A0" w:firstRow="1" w:lastRow="0" w:firstColumn="1" w:lastColumn="0" w:noHBand="0" w:noVBand="1"/>
      </w:tblPr>
      <w:tblGrid>
        <w:gridCol w:w="5823"/>
        <w:gridCol w:w="695"/>
        <w:gridCol w:w="695"/>
        <w:gridCol w:w="896"/>
        <w:gridCol w:w="829"/>
        <w:gridCol w:w="1137"/>
      </w:tblGrid>
      <w:tr w:rsidR="006B6FCC" w:rsidRPr="00BB444E" w14:paraId="5D89552F" w14:textId="77777777" w:rsidTr="00412AC2">
        <w:trPr>
          <w:trHeight w:val="325"/>
          <w:jc w:val="center"/>
        </w:trPr>
        <w:tc>
          <w:tcPr>
            <w:tcW w:w="10075" w:type="dxa"/>
            <w:gridSpan w:val="6"/>
            <w:tcBorders>
              <w:top w:val="single" w:sz="4" w:space="0" w:color="auto"/>
              <w:left w:val="single" w:sz="4" w:space="0" w:color="auto"/>
              <w:bottom w:val="single" w:sz="4" w:space="0" w:color="auto"/>
              <w:right w:val="single" w:sz="4" w:space="0" w:color="auto"/>
            </w:tcBorders>
            <w:shd w:val="clear" w:color="auto" w:fill="000000" w:themeFill="text1"/>
            <w:noWrap/>
            <w:tcMar>
              <w:top w:w="43" w:type="dxa"/>
              <w:left w:w="115" w:type="dxa"/>
              <w:bottom w:w="72" w:type="dxa"/>
              <w:right w:w="115" w:type="dxa"/>
            </w:tcMar>
            <w:vAlign w:val="center"/>
          </w:tcPr>
          <w:p w14:paraId="54F88814" w14:textId="42836EA1" w:rsidR="006B6FCC" w:rsidRPr="00BB444E" w:rsidRDefault="006B6FCC" w:rsidP="00A94785">
            <w:pPr>
              <w:widowControl/>
              <w:autoSpaceDE/>
              <w:autoSpaceDN/>
              <w:adjustRightInd/>
              <w:jc w:val="center"/>
              <w:rPr>
                <w:b/>
                <w:szCs w:val="20"/>
              </w:rPr>
            </w:pPr>
            <w:r>
              <w:rPr>
                <w:b/>
              </w:rPr>
              <w:t>PRIVILEGES</w:t>
            </w:r>
            <w:r w:rsidRPr="00E14907">
              <w:rPr>
                <w:b/>
              </w:rPr>
              <w:t xml:space="preserve"> OF MEMBER</w:t>
            </w:r>
            <w:r>
              <w:rPr>
                <w:b/>
              </w:rPr>
              <w:t>SHIP</w:t>
            </w:r>
          </w:p>
        </w:tc>
      </w:tr>
      <w:tr w:rsidR="0042764F" w:rsidRPr="00BB444E" w14:paraId="5FD8A980" w14:textId="77777777" w:rsidTr="00412AC2">
        <w:trPr>
          <w:trHeight w:val="323"/>
          <w:jc w:val="center"/>
        </w:trPr>
        <w:tc>
          <w:tcPr>
            <w:tcW w:w="5823" w:type="dxa"/>
            <w:vMerge w:val="restart"/>
            <w:tcBorders>
              <w:top w:val="nil"/>
              <w:left w:val="single" w:sz="4" w:space="0" w:color="auto"/>
              <w:bottom w:val="nil"/>
              <w:right w:val="nil"/>
            </w:tcBorders>
            <w:shd w:val="clear" w:color="auto" w:fill="auto"/>
            <w:noWrap/>
            <w:vAlign w:val="center"/>
            <w:hideMark/>
          </w:tcPr>
          <w:p w14:paraId="7895D7D1" w14:textId="32E0ADCD" w:rsidR="0042764F" w:rsidRPr="00BB444E" w:rsidRDefault="0042764F" w:rsidP="001040FF">
            <w:pPr>
              <w:jc w:val="center"/>
              <w:rPr>
                <w:szCs w:val="20"/>
              </w:rPr>
            </w:pPr>
            <w:r>
              <w:rPr>
                <w:b/>
                <w:sz w:val="18"/>
                <w:szCs w:val="18"/>
              </w:rPr>
              <w:t>PRIVILEGES</w:t>
            </w:r>
          </w:p>
        </w:tc>
        <w:tc>
          <w:tcPr>
            <w:tcW w:w="3115" w:type="dxa"/>
            <w:gridSpan w:val="4"/>
            <w:tcBorders>
              <w:top w:val="nil"/>
              <w:left w:val="single" w:sz="8" w:space="0" w:color="auto"/>
              <w:bottom w:val="nil"/>
              <w:right w:val="single" w:sz="4" w:space="0" w:color="auto"/>
            </w:tcBorders>
            <w:shd w:val="clear" w:color="auto" w:fill="auto"/>
            <w:noWrap/>
            <w:vAlign w:val="center"/>
            <w:hideMark/>
          </w:tcPr>
          <w:p w14:paraId="70D45EBD" w14:textId="09292C1B" w:rsidR="0042764F" w:rsidRDefault="0042764F" w:rsidP="0042764F">
            <w:pPr>
              <w:jc w:val="center"/>
              <w:rPr>
                <w:b/>
                <w:sz w:val="18"/>
                <w:szCs w:val="18"/>
              </w:rPr>
            </w:pPr>
            <w:r w:rsidRPr="00605893">
              <w:rPr>
                <w:b/>
                <w:sz w:val="18"/>
                <w:szCs w:val="18"/>
              </w:rPr>
              <w:t>ACTIVE</w:t>
            </w:r>
          </w:p>
        </w:tc>
        <w:tc>
          <w:tcPr>
            <w:tcW w:w="11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5DD8F8B" w14:textId="00CBC6B8" w:rsidR="0042764F" w:rsidRPr="00605893" w:rsidRDefault="00D92FC8" w:rsidP="001040FF">
            <w:pPr>
              <w:jc w:val="center"/>
              <w:rPr>
                <w:b/>
                <w:sz w:val="18"/>
                <w:szCs w:val="18"/>
              </w:rPr>
            </w:pPr>
            <w:r>
              <w:rPr>
                <w:b/>
                <w:sz w:val="18"/>
                <w:szCs w:val="18"/>
              </w:rPr>
              <w:t>N</w:t>
            </w:r>
            <w:r w:rsidR="00916B3F">
              <w:rPr>
                <w:b/>
                <w:sz w:val="18"/>
                <w:szCs w:val="18"/>
              </w:rPr>
              <w:t>ON-</w:t>
            </w:r>
            <w:r w:rsidR="0042764F" w:rsidRPr="00D92FC8">
              <w:rPr>
                <w:b/>
                <w:sz w:val="18"/>
                <w:szCs w:val="18"/>
              </w:rPr>
              <w:t>ACTIVE</w:t>
            </w:r>
          </w:p>
        </w:tc>
      </w:tr>
      <w:tr w:rsidR="0042764F" w:rsidRPr="00BB444E" w14:paraId="3F06461A" w14:textId="77777777" w:rsidTr="00412AC2">
        <w:trPr>
          <w:cantSplit/>
          <w:trHeight w:val="1771"/>
          <w:jc w:val="center"/>
        </w:trPr>
        <w:tc>
          <w:tcPr>
            <w:tcW w:w="5823" w:type="dxa"/>
            <w:vMerge/>
            <w:tcBorders>
              <w:left w:val="single" w:sz="4" w:space="0" w:color="auto"/>
              <w:bottom w:val="single" w:sz="4" w:space="0" w:color="auto"/>
              <w:right w:val="single" w:sz="4" w:space="0" w:color="auto"/>
            </w:tcBorders>
            <w:shd w:val="clear" w:color="auto" w:fill="auto"/>
            <w:noWrap/>
            <w:vAlign w:val="center"/>
            <w:hideMark/>
          </w:tcPr>
          <w:p w14:paraId="15EB83D2" w14:textId="77777777" w:rsidR="00450427" w:rsidRPr="00605893" w:rsidRDefault="00450427" w:rsidP="00450427">
            <w:pPr>
              <w:jc w:val="center"/>
              <w:rPr>
                <w:b/>
                <w:sz w:val="18"/>
                <w:szCs w:val="18"/>
              </w:rPr>
            </w:pPr>
          </w:p>
        </w:tc>
        <w:tc>
          <w:tcPr>
            <w:tcW w:w="695" w:type="dxa"/>
            <w:tcBorders>
              <w:top w:val="single" w:sz="8" w:space="0" w:color="auto"/>
              <w:left w:val="single" w:sz="4" w:space="0" w:color="auto"/>
              <w:bottom w:val="single" w:sz="8" w:space="0" w:color="auto"/>
              <w:right w:val="single" w:sz="4" w:space="0" w:color="auto"/>
            </w:tcBorders>
            <w:shd w:val="clear" w:color="auto" w:fill="auto"/>
            <w:noWrap/>
            <w:tcMar>
              <w:left w:w="72" w:type="dxa"/>
              <w:right w:w="72" w:type="dxa"/>
            </w:tcMar>
            <w:textDirection w:val="tbRl"/>
            <w:vAlign w:val="center"/>
            <w:hideMark/>
          </w:tcPr>
          <w:p w14:paraId="072CCD7C" w14:textId="77777777" w:rsidR="00450427" w:rsidRPr="00605893" w:rsidRDefault="00450427" w:rsidP="00450427">
            <w:pPr>
              <w:ind w:left="113" w:right="113"/>
              <w:jc w:val="center"/>
              <w:rPr>
                <w:b/>
                <w:sz w:val="18"/>
                <w:szCs w:val="18"/>
              </w:rPr>
            </w:pPr>
            <w:r w:rsidRPr="00605893">
              <w:rPr>
                <w:b/>
                <w:sz w:val="18"/>
                <w:szCs w:val="18"/>
              </w:rPr>
              <w:t>PROBATIONARY</w:t>
            </w:r>
          </w:p>
          <w:p w14:paraId="5CD3B861" w14:textId="77777777" w:rsidR="00450427" w:rsidRPr="00605893" w:rsidRDefault="00450427" w:rsidP="00450427">
            <w:pPr>
              <w:ind w:left="113" w:right="113"/>
              <w:jc w:val="center"/>
              <w:rPr>
                <w:b/>
                <w:sz w:val="18"/>
                <w:szCs w:val="18"/>
              </w:rPr>
            </w:pPr>
            <w:r w:rsidRPr="00605893">
              <w:rPr>
                <w:b/>
                <w:sz w:val="18"/>
                <w:szCs w:val="18"/>
              </w:rPr>
              <w:t>MEMBER</w:t>
            </w:r>
          </w:p>
        </w:tc>
        <w:tc>
          <w:tcPr>
            <w:tcW w:w="695" w:type="dxa"/>
            <w:tcBorders>
              <w:top w:val="single" w:sz="8" w:space="0" w:color="auto"/>
              <w:left w:val="nil"/>
              <w:bottom w:val="single" w:sz="8" w:space="0" w:color="auto"/>
              <w:right w:val="single" w:sz="4" w:space="0" w:color="auto"/>
            </w:tcBorders>
            <w:shd w:val="clear" w:color="auto" w:fill="auto"/>
            <w:noWrap/>
            <w:tcMar>
              <w:left w:w="72" w:type="dxa"/>
              <w:right w:w="72" w:type="dxa"/>
            </w:tcMar>
            <w:textDirection w:val="tbRl"/>
            <w:vAlign w:val="center"/>
            <w:hideMark/>
          </w:tcPr>
          <w:p w14:paraId="41555321" w14:textId="77777777" w:rsidR="00450427" w:rsidRPr="00605893" w:rsidRDefault="00450427" w:rsidP="00450427">
            <w:pPr>
              <w:ind w:left="113" w:right="113"/>
              <w:jc w:val="center"/>
              <w:rPr>
                <w:b/>
                <w:sz w:val="18"/>
                <w:szCs w:val="18"/>
              </w:rPr>
            </w:pPr>
            <w:r>
              <w:rPr>
                <w:b/>
                <w:sz w:val="18"/>
                <w:szCs w:val="18"/>
              </w:rPr>
              <w:t>FULL</w:t>
            </w:r>
            <w:r>
              <w:rPr>
                <w:b/>
                <w:sz w:val="18"/>
                <w:szCs w:val="18"/>
              </w:rPr>
              <w:br/>
            </w:r>
            <w:r w:rsidRPr="00605893">
              <w:rPr>
                <w:b/>
                <w:sz w:val="18"/>
                <w:szCs w:val="18"/>
              </w:rPr>
              <w:t>MEMBER</w:t>
            </w:r>
          </w:p>
        </w:tc>
        <w:tc>
          <w:tcPr>
            <w:tcW w:w="896" w:type="dxa"/>
            <w:tcBorders>
              <w:top w:val="single" w:sz="8" w:space="0" w:color="auto"/>
              <w:left w:val="nil"/>
              <w:bottom w:val="single" w:sz="8" w:space="0" w:color="auto"/>
              <w:right w:val="single" w:sz="8" w:space="0" w:color="auto"/>
            </w:tcBorders>
            <w:shd w:val="clear" w:color="auto" w:fill="auto"/>
            <w:noWrap/>
            <w:tcMar>
              <w:left w:w="72" w:type="dxa"/>
              <w:right w:w="72" w:type="dxa"/>
            </w:tcMar>
            <w:textDirection w:val="tbRl"/>
            <w:vAlign w:val="center"/>
            <w:hideMark/>
          </w:tcPr>
          <w:p w14:paraId="772B9414" w14:textId="151B6187" w:rsidR="00450427" w:rsidRPr="00EE57D2" w:rsidRDefault="004C051A" w:rsidP="00450427">
            <w:pPr>
              <w:ind w:left="113" w:right="113"/>
              <w:jc w:val="center"/>
              <w:rPr>
                <w:b/>
                <w:sz w:val="18"/>
                <w:szCs w:val="18"/>
              </w:rPr>
            </w:pPr>
            <w:r w:rsidRPr="00EE57D2">
              <w:rPr>
                <w:b/>
                <w:sz w:val="18"/>
                <w:szCs w:val="18"/>
              </w:rPr>
              <w:t>S</w:t>
            </w:r>
            <w:r w:rsidR="00FB275A" w:rsidRPr="00EE57D2">
              <w:rPr>
                <w:b/>
                <w:sz w:val="18"/>
                <w:szCs w:val="18"/>
              </w:rPr>
              <w:t xml:space="preserve">TATION SUPPORT </w:t>
            </w:r>
          </w:p>
          <w:p w14:paraId="5DDCAEF0" w14:textId="77777777" w:rsidR="00450427" w:rsidRPr="00EE57D2" w:rsidRDefault="00450427" w:rsidP="00450427">
            <w:pPr>
              <w:ind w:left="113" w:right="113"/>
              <w:jc w:val="center"/>
              <w:rPr>
                <w:b/>
                <w:sz w:val="18"/>
                <w:szCs w:val="18"/>
              </w:rPr>
            </w:pPr>
            <w:r w:rsidRPr="00EE57D2">
              <w:rPr>
                <w:b/>
                <w:sz w:val="18"/>
                <w:szCs w:val="18"/>
              </w:rPr>
              <w:t>MEMBER</w:t>
            </w:r>
          </w:p>
        </w:tc>
        <w:tc>
          <w:tcPr>
            <w:tcW w:w="829" w:type="dxa"/>
            <w:tcBorders>
              <w:top w:val="single" w:sz="8" w:space="0" w:color="auto"/>
              <w:left w:val="nil"/>
              <w:bottom w:val="single" w:sz="8" w:space="0" w:color="auto"/>
              <w:right w:val="single" w:sz="8" w:space="0" w:color="auto"/>
            </w:tcBorders>
            <w:shd w:val="clear" w:color="auto" w:fill="auto"/>
            <w:noWrap/>
            <w:tcMar>
              <w:left w:w="72" w:type="dxa"/>
              <w:right w:w="72" w:type="dxa"/>
            </w:tcMar>
            <w:textDirection w:val="tbRl"/>
            <w:vAlign w:val="center"/>
          </w:tcPr>
          <w:p w14:paraId="0246872A" w14:textId="77777777" w:rsidR="00450427" w:rsidRPr="00EE57D2" w:rsidRDefault="00450427" w:rsidP="00450427">
            <w:pPr>
              <w:ind w:left="113" w:right="113"/>
              <w:jc w:val="center"/>
              <w:rPr>
                <w:b/>
                <w:sz w:val="18"/>
                <w:szCs w:val="18"/>
              </w:rPr>
            </w:pPr>
            <w:r w:rsidRPr="00EE57D2">
              <w:rPr>
                <w:b/>
                <w:sz w:val="18"/>
                <w:szCs w:val="18"/>
              </w:rPr>
              <w:t>AUXILIARY</w:t>
            </w:r>
          </w:p>
          <w:p w14:paraId="26683A04" w14:textId="66BC13FF" w:rsidR="00450427" w:rsidRPr="00EE57D2" w:rsidRDefault="00450427" w:rsidP="00450427">
            <w:pPr>
              <w:ind w:left="113" w:right="113"/>
              <w:jc w:val="center"/>
              <w:rPr>
                <w:b/>
                <w:sz w:val="18"/>
                <w:szCs w:val="18"/>
              </w:rPr>
            </w:pPr>
            <w:r w:rsidRPr="00EE57D2">
              <w:rPr>
                <w:b/>
                <w:sz w:val="18"/>
                <w:szCs w:val="18"/>
              </w:rPr>
              <w:t>MEMBER</w:t>
            </w:r>
          </w:p>
        </w:tc>
        <w:tc>
          <w:tcPr>
            <w:tcW w:w="1137" w:type="dxa"/>
            <w:tcBorders>
              <w:top w:val="nil"/>
              <w:left w:val="nil"/>
              <w:bottom w:val="single" w:sz="8" w:space="0" w:color="auto"/>
              <w:right w:val="single" w:sz="8" w:space="0" w:color="auto"/>
            </w:tcBorders>
            <w:shd w:val="clear" w:color="auto" w:fill="D9D9D9" w:themeFill="background1" w:themeFillShade="D9"/>
            <w:textDirection w:val="tbRl"/>
            <w:vAlign w:val="center"/>
          </w:tcPr>
          <w:p w14:paraId="6A5AF8C3" w14:textId="5A8B9215" w:rsidR="00450427" w:rsidRPr="00605893" w:rsidRDefault="00450427" w:rsidP="00450427">
            <w:pPr>
              <w:ind w:left="113" w:right="113"/>
              <w:jc w:val="center"/>
              <w:rPr>
                <w:b/>
                <w:sz w:val="18"/>
                <w:szCs w:val="18"/>
              </w:rPr>
            </w:pPr>
            <w:r w:rsidRPr="00605893">
              <w:rPr>
                <w:b/>
                <w:sz w:val="18"/>
                <w:szCs w:val="18"/>
              </w:rPr>
              <w:t xml:space="preserve">RETIRED MEMBER </w:t>
            </w:r>
          </w:p>
        </w:tc>
      </w:tr>
      <w:tr w:rsidR="0042764F" w:rsidRPr="00BB444E" w14:paraId="513BD92C"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6EBC378C" w14:textId="77777777" w:rsidR="00450427" w:rsidRPr="00AD52DC" w:rsidRDefault="00450427" w:rsidP="00450427">
            <w:pPr>
              <w:rPr>
                <w:sz w:val="18"/>
                <w:szCs w:val="18"/>
              </w:rPr>
            </w:pPr>
            <w:r w:rsidRPr="00AD52DC">
              <w:rPr>
                <w:sz w:val="18"/>
                <w:szCs w:val="18"/>
              </w:rPr>
              <w:t>Respond to Calls</w:t>
            </w:r>
          </w:p>
        </w:tc>
        <w:tc>
          <w:tcPr>
            <w:tcW w:w="695" w:type="dxa"/>
            <w:tcBorders>
              <w:top w:val="single" w:sz="4" w:space="0" w:color="auto"/>
              <w:left w:val="nil"/>
              <w:bottom w:val="single" w:sz="4" w:space="0" w:color="auto"/>
              <w:right w:val="nil"/>
            </w:tcBorders>
            <w:shd w:val="clear" w:color="auto" w:fill="auto"/>
            <w:noWrap/>
            <w:vAlign w:val="center"/>
            <w:hideMark/>
          </w:tcPr>
          <w:p w14:paraId="45ABE979"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F28AB49" w14:textId="77777777" w:rsidR="00450427" w:rsidRPr="00BB444E" w:rsidRDefault="00450427" w:rsidP="00450427">
            <w:pPr>
              <w:jc w:val="center"/>
              <w:rPr>
                <w:szCs w:val="20"/>
              </w:rPr>
            </w:pPr>
            <w:r w:rsidRPr="00BB444E">
              <w:rPr>
                <w:szCs w:val="20"/>
              </w:rPr>
              <w:t>x</w:t>
            </w:r>
          </w:p>
        </w:tc>
        <w:tc>
          <w:tcPr>
            <w:tcW w:w="896" w:type="dxa"/>
            <w:tcBorders>
              <w:top w:val="single" w:sz="4" w:space="0" w:color="auto"/>
              <w:left w:val="nil"/>
              <w:bottom w:val="single" w:sz="4" w:space="0" w:color="auto"/>
              <w:right w:val="single" w:sz="8" w:space="0" w:color="auto"/>
            </w:tcBorders>
            <w:shd w:val="clear" w:color="auto" w:fill="auto"/>
            <w:noWrap/>
            <w:vAlign w:val="center"/>
            <w:hideMark/>
          </w:tcPr>
          <w:p w14:paraId="5E2751E3" w14:textId="7F4020E6" w:rsidR="00450427" w:rsidRPr="00EE57D2" w:rsidRDefault="00E76E19" w:rsidP="00450427">
            <w:pPr>
              <w:jc w:val="center"/>
              <w:rPr>
                <w:szCs w:val="20"/>
              </w:rPr>
            </w:pPr>
            <w:r w:rsidRPr="00EE57D2">
              <w:rPr>
                <w:szCs w:val="20"/>
              </w:rPr>
              <w:t>x</w:t>
            </w:r>
            <w:r w:rsidRPr="00EE57D2">
              <w:rPr>
                <w:sz w:val="18"/>
                <w:szCs w:val="18"/>
              </w:rPr>
              <w:t xml:space="preserve"> </w:t>
            </w:r>
            <w:r w:rsidRPr="00EE57D2">
              <w:rPr>
                <w:sz w:val="18"/>
                <w:szCs w:val="18"/>
                <w:vertAlign w:val="superscript"/>
              </w:rPr>
              <w:t>3</w:t>
            </w:r>
          </w:p>
        </w:tc>
        <w:tc>
          <w:tcPr>
            <w:tcW w:w="829" w:type="dxa"/>
            <w:tcBorders>
              <w:top w:val="single" w:sz="4" w:space="0" w:color="auto"/>
              <w:left w:val="nil"/>
              <w:bottom w:val="single" w:sz="4" w:space="0" w:color="auto"/>
              <w:right w:val="single" w:sz="8" w:space="0" w:color="auto"/>
            </w:tcBorders>
            <w:shd w:val="clear" w:color="auto" w:fill="auto"/>
            <w:noWrap/>
            <w:vAlign w:val="center"/>
          </w:tcPr>
          <w:p w14:paraId="21129F5C" w14:textId="77777777" w:rsidR="00450427" w:rsidRPr="00EE57D2" w:rsidRDefault="00450427" w:rsidP="00450427">
            <w:pPr>
              <w:jc w:val="center"/>
              <w:rPr>
                <w:szCs w:val="20"/>
              </w:rPr>
            </w:pPr>
          </w:p>
        </w:tc>
        <w:tc>
          <w:tcPr>
            <w:tcW w:w="1137"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553444AF" w14:textId="7DE6FA05" w:rsidR="00450427" w:rsidRPr="00BB444E" w:rsidRDefault="00450427" w:rsidP="00450427">
            <w:pPr>
              <w:jc w:val="center"/>
              <w:rPr>
                <w:szCs w:val="20"/>
              </w:rPr>
            </w:pPr>
          </w:p>
        </w:tc>
      </w:tr>
      <w:tr w:rsidR="0042764F" w:rsidRPr="00BB444E" w14:paraId="218C55A3"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00074089" w14:textId="77777777" w:rsidR="00450427" w:rsidRPr="00AD52DC" w:rsidRDefault="00450427" w:rsidP="00450427">
            <w:pPr>
              <w:rPr>
                <w:sz w:val="18"/>
                <w:szCs w:val="18"/>
              </w:rPr>
            </w:pPr>
            <w:r w:rsidRPr="00AD52DC">
              <w:rPr>
                <w:sz w:val="18"/>
                <w:szCs w:val="18"/>
              </w:rPr>
              <w:t>Serve as an Interior Firefighter</w:t>
            </w:r>
          </w:p>
        </w:tc>
        <w:tc>
          <w:tcPr>
            <w:tcW w:w="695" w:type="dxa"/>
            <w:tcBorders>
              <w:top w:val="nil"/>
              <w:left w:val="nil"/>
              <w:bottom w:val="single" w:sz="4" w:space="0" w:color="auto"/>
              <w:right w:val="nil"/>
            </w:tcBorders>
            <w:shd w:val="clear" w:color="auto" w:fill="auto"/>
            <w:noWrap/>
            <w:vAlign w:val="center"/>
            <w:hideMark/>
          </w:tcPr>
          <w:p w14:paraId="31436930"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22730BB" w14:textId="77777777" w:rsidR="00450427" w:rsidRPr="00BB444E" w:rsidRDefault="00450427" w:rsidP="00450427">
            <w:pPr>
              <w:jc w:val="center"/>
              <w:rPr>
                <w:szCs w:val="20"/>
              </w:rPr>
            </w:pPr>
            <w:r w:rsidRPr="00BB444E">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4E8836D"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70360D63"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7E97D326" w14:textId="5E2FF0CF" w:rsidR="00450427" w:rsidRPr="00BB444E" w:rsidRDefault="00450427" w:rsidP="00450427">
            <w:pPr>
              <w:jc w:val="center"/>
              <w:rPr>
                <w:szCs w:val="20"/>
              </w:rPr>
            </w:pPr>
          </w:p>
        </w:tc>
      </w:tr>
      <w:tr w:rsidR="0042764F" w:rsidRPr="00BB444E" w14:paraId="6FE563A0"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1FBE195F" w14:textId="77777777" w:rsidR="00450427" w:rsidRPr="00AD52DC" w:rsidRDefault="00450427" w:rsidP="00450427">
            <w:pPr>
              <w:rPr>
                <w:sz w:val="18"/>
                <w:szCs w:val="18"/>
              </w:rPr>
            </w:pPr>
            <w:r w:rsidRPr="00AD52DC">
              <w:rPr>
                <w:sz w:val="18"/>
                <w:szCs w:val="18"/>
              </w:rPr>
              <w:t>Serve as an Exterior Firefighter</w:t>
            </w:r>
          </w:p>
        </w:tc>
        <w:tc>
          <w:tcPr>
            <w:tcW w:w="695" w:type="dxa"/>
            <w:tcBorders>
              <w:top w:val="nil"/>
              <w:left w:val="nil"/>
              <w:bottom w:val="single" w:sz="4" w:space="0" w:color="auto"/>
              <w:right w:val="nil"/>
            </w:tcBorders>
            <w:shd w:val="clear" w:color="auto" w:fill="auto"/>
            <w:noWrap/>
            <w:vAlign w:val="center"/>
            <w:hideMark/>
          </w:tcPr>
          <w:p w14:paraId="5AE00C1B"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03D434B" w14:textId="77777777" w:rsidR="00450427" w:rsidRPr="00BB444E" w:rsidRDefault="00450427" w:rsidP="00450427">
            <w:pPr>
              <w:jc w:val="center"/>
              <w:rPr>
                <w:szCs w:val="20"/>
              </w:rPr>
            </w:pPr>
            <w:r w:rsidRPr="00BB444E">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524BBFCE"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0022FC11"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1533358" w14:textId="337DE766" w:rsidR="00450427" w:rsidRPr="00BB444E" w:rsidRDefault="00450427" w:rsidP="00450427">
            <w:pPr>
              <w:jc w:val="center"/>
              <w:rPr>
                <w:szCs w:val="20"/>
              </w:rPr>
            </w:pPr>
          </w:p>
        </w:tc>
      </w:tr>
      <w:tr w:rsidR="0042764F" w:rsidRPr="00BB444E" w14:paraId="7FD3BCC7"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tcPr>
          <w:p w14:paraId="4E2BD4DB" w14:textId="77777777" w:rsidR="00450427" w:rsidRPr="00AD52DC" w:rsidRDefault="00450427" w:rsidP="00450427">
            <w:pPr>
              <w:rPr>
                <w:sz w:val="18"/>
                <w:szCs w:val="18"/>
              </w:rPr>
            </w:pPr>
            <w:r w:rsidRPr="00AD52DC">
              <w:rPr>
                <w:sz w:val="18"/>
                <w:szCs w:val="18"/>
              </w:rPr>
              <w:t>Serve as Fire Police</w:t>
            </w:r>
          </w:p>
        </w:tc>
        <w:tc>
          <w:tcPr>
            <w:tcW w:w="695" w:type="dxa"/>
            <w:tcBorders>
              <w:top w:val="nil"/>
              <w:left w:val="nil"/>
              <w:bottom w:val="single" w:sz="4" w:space="0" w:color="auto"/>
              <w:right w:val="nil"/>
            </w:tcBorders>
            <w:shd w:val="clear" w:color="auto" w:fill="auto"/>
            <w:noWrap/>
            <w:vAlign w:val="center"/>
          </w:tcPr>
          <w:p w14:paraId="0291B1F3"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tcPr>
          <w:p w14:paraId="2A646955" w14:textId="77777777" w:rsidR="00450427" w:rsidRPr="00BB444E" w:rsidRDefault="00450427" w:rsidP="00450427">
            <w:pPr>
              <w:jc w:val="center"/>
              <w:rPr>
                <w:szCs w:val="20"/>
              </w:rPr>
            </w:pPr>
            <w:r w:rsidRPr="00BB444E">
              <w:rPr>
                <w:szCs w:val="20"/>
              </w:rPr>
              <w:t>x</w:t>
            </w:r>
          </w:p>
        </w:tc>
        <w:tc>
          <w:tcPr>
            <w:tcW w:w="896" w:type="dxa"/>
            <w:tcBorders>
              <w:top w:val="nil"/>
              <w:left w:val="nil"/>
              <w:bottom w:val="single" w:sz="4" w:space="0" w:color="auto"/>
              <w:right w:val="single" w:sz="8" w:space="0" w:color="auto"/>
            </w:tcBorders>
            <w:shd w:val="clear" w:color="auto" w:fill="auto"/>
            <w:noWrap/>
            <w:vAlign w:val="center"/>
          </w:tcPr>
          <w:p w14:paraId="7D42167C"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1EBCF75A"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34641DB0" w14:textId="4D3C5606" w:rsidR="00450427" w:rsidRPr="00BB444E" w:rsidRDefault="00450427" w:rsidP="00450427">
            <w:pPr>
              <w:jc w:val="center"/>
              <w:rPr>
                <w:szCs w:val="20"/>
              </w:rPr>
            </w:pPr>
          </w:p>
        </w:tc>
      </w:tr>
      <w:tr w:rsidR="0042764F" w:rsidRPr="00BB444E" w14:paraId="70471EF7"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78FE284F" w14:textId="77777777" w:rsidR="00450427" w:rsidRPr="00AD52DC" w:rsidRDefault="00450427" w:rsidP="00450427">
            <w:pPr>
              <w:rPr>
                <w:sz w:val="18"/>
                <w:szCs w:val="18"/>
              </w:rPr>
            </w:pPr>
            <w:r w:rsidRPr="00AD52DC">
              <w:rPr>
                <w:sz w:val="18"/>
                <w:szCs w:val="18"/>
              </w:rPr>
              <w:t>Drive Apparatus Once Cleared</w:t>
            </w:r>
          </w:p>
        </w:tc>
        <w:tc>
          <w:tcPr>
            <w:tcW w:w="695" w:type="dxa"/>
            <w:tcBorders>
              <w:top w:val="nil"/>
              <w:left w:val="nil"/>
              <w:bottom w:val="single" w:sz="4" w:space="0" w:color="auto"/>
              <w:right w:val="nil"/>
            </w:tcBorders>
            <w:shd w:val="clear" w:color="auto" w:fill="auto"/>
            <w:noWrap/>
            <w:vAlign w:val="center"/>
            <w:hideMark/>
          </w:tcPr>
          <w:p w14:paraId="495D4F04" w14:textId="37BC6C31" w:rsidR="00450427" w:rsidRPr="00BB444E" w:rsidRDefault="00450427" w:rsidP="00450427">
            <w:pPr>
              <w:jc w:val="center"/>
              <w:rPr>
                <w:szCs w:val="20"/>
              </w:rPr>
            </w:pPr>
            <w:r w:rsidRPr="00F22CE3">
              <w:rPr>
                <w:szCs w:val="20"/>
              </w:rPr>
              <w:t>x</w:t>
            </w:r>
            <w:r w:rsidRPr="00A93EB6">
              <w:rPr>
                <w:b/>
                <w:sz w:val="18"/>
                <w:szCs w:val="18"/>
              </w:rPr>
              <w:t xml:space="preserve"> </w:t>
            </w:r>
            <w:r w:rsidRPr="00F22CE3">
              <w:rPr>
                <w:b/>
                <w:sz w:val="22"/>
                <w:szCs w:val="22"/>
                <w:vertAlign w:val="superscript"/>
              </w:rPr>
              <w:t>2</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BAD3116"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69D8D03" w14:textId="631DB961"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2A4CC78E"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1471E411" w14:textId="70D80535" w:rsidR="00450427" w:rsidRPr="00BB444E" w:rsidRDefault="00450427" w:rsidP="00450427">
            <w:pPr>
              <w:jc w:val="center"/>
              <w:rPr>
                <w:szCs w:val="20"/>
              </w:rPr>
            </w:pPr>
          </w:p>
        </w:tc>
      </w:tr>
      <w:tr w:rsidR="0042764F" w:rsidRPr="00BB444E" w14:paraId="3A496E5B"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737BCBCF" w14:textId="77777777" w:rsidR="00450427" w:rsidRPr="00AD52DC" w:rsidRDefault="00450427" w:rsidP="00450427">
            <w:pPr>
              <w:rPr>
                <w:sz w:val="18"/>
                <w:szCs w:val="18"/>
              </w:rPr>
            </w:pPr>
            <w:r w:rsidRPr="00AD52DC">
              <w:rPr>
                <w:sz w:val="18"/>
                <w:szCs w:val="18"/>
              </w:rPr>
              <w:t>Drive M45 or M47 to Training Class Once Cleared</w:t>
            </w:r>
          </w:p>
        </w:tc>
        <w:tc>
          <w:tcPr>
            <w:tcW w:w="695" w:type="dxa"/>
            <w:tcBorders>
              <w:top w:val="nil"/>
              <w:left w:val="nil"/>
              <w:bottom w:val="single" w:sz="4" w:space="0" w:color="auto"/>
              <w:right w:val="nil"/>
            </w:tcBorders>
            <w:shd w:val="clear" w:color="auto" w:fill="auto"/>
            <w:noWrap/>
            <w:vAlign w:val="center"/>
            <w:hideMark/>
          </w:tcPr>
          <w:p w14:paraId="6F46BB8F"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796446E"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6A00DB72"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44FD9FE0"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29E7BCF9" w14:textId="44AD3CAD" w:rsidR="00450427" w:rsidRPr="00BB444E" w:rsidRDefault="00450427" w:rsidP="00450427">
            <w:pPr>
              <w:jc w:val="center"/>
              <w:rPr>
                <w:szCs w:val="20"/>
              </w:rPr>
            </w:pPr>
          </w:p>
        </w:tc>
      </w:tr>
      <w:tr w:rsidR="0042764F" w:rsidRPr="00BB444E" w14:paraId="5D47B255"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2E1B60FE" w14:textId="77777777" w:rsidR="00450427" w:rsidRPr="00AD52DC" w:rsidRDefault="00450427" w:rsidP="00450427">
            <w:pPr>
              <w:rPr>
                <w:sz w:val="18"/>
                <w:szCs w:val="18"/>
              </w:rPr>
            </w:pPr>
            <w:r w:rsidRPr="00AD52DC">
              <w:rPr>
                <w:sz w:val="18"/>
                <w:szCs w:val="18"/>
              </w:rPr>
              <w:t>Drive M47 Non-Emergency to Calls Once Cleared</w:t>
            </w:r>
          </w:p>
        </w:tc>
        <w:tc>
          <w:tcPr>
            <w:tcW w:w="695" w:type="dxa"/>
            <w:tcBorders>
              <w:top w:val="nil"/>
              <w:left w:val="nil"/>
              <w:bottom w:val="single" w:sz="4" w:space="0" w:color="auto"/>
              <w:right w:val="nil"/>
            </w:tcBorders>
            <w:shd w:val="clear" w:color="auto" w:fill="auto"/>
            <w:noWrap/>
            <w:vAlign w:val="center"/>
            <w:hideMark/>
          </w:tcPr>
          <w:p w14:paraId="6B64B222" w14:textId="77777777" w:rsidR="00450427" w:rsidRPr="00BB444E" w:rsidRDefault="00450427" w:rsidP="00450427">
            <w:pPr>
              <w:jc w:val="center"/>
              <w:rPr>
                <w:szCs w:val="20"/>
              </w:rPr>
            </w:pPr>
            <w:r>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112B598"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F945505" w14:textId="77777777" w:rsidR="00450427" w:rsidRPr="00EE57D2" w:rsidRDefault="00450427" w:rsidP="00450427">
            <w:pPr>
              <w:jc w:val="center"/>
              <w:rPr>
                <w:szCs w:val="20"/>
              </w:rPr>
            </w:pPr>
            <w:r w:rsidRPr="00EE57D2">
              <w:rPr>
                <w:szCs w:val="20"/>
              </w:rPr>
              <w:t>x</w:t>
            </w:r>
          </w:p>
        </w:tc>
        <w:tc>
          <w:tcPr>
            <w:tcW w:w="829" w:type="dxa"/>
            <w:tcBorders>
              <w:top w:val="nil"/>
              <w:left w:val="nil"/>
              <w:bottom w:val="single" w:sz="4" w:space="0" w:color="auto"/>
              <w:right w:val="single" w:sz="8" w:space="0" w:color="auto"/>
            </w:tcBorders>
            <w:shd w:val="clear" w:color="auto" w:fill="auto"/>
            <w:noWrap/>
            <w:vAlign w:val="center"/>
          </w:tcPr>
          <w:p w14:paraId="0DF4C8CB" w14:textId="58581141" w:rsidR="00450427" w:rsidRPr="00EE57D2" w:rsidRDefault="00450427" w:rsidP="00450427">
            <w:pPr>
              <w:jc w:val="center"/>
              <w:rPr>
                <w:szCs w:val="20"/>
              </w:rPr>
            </w:pPr>
            <w:r w:rsidRPr="00EE57D2">
              <w:rPr>
                <w:szCs w:val="20"/>
              </w:rPr>
              <w:t>x</w:t>
            </w: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11935C46" w14:textId="3453CD39" w:rsidR="00450427" w:rsidRPr="00BB444E" w:rsidRDefault="00450427" w:rsidP="00450427">
            <w:pPr>
              <w:jc w:val="center"/>
              <w:rPr>
                <w:szCs w:val="20"/>
              </w:rPr>
            </w:pPr>
          </w:p>
        </w:tc>
      </w:tr>
      <w:tr w:rsidR="0042764F" w:rsidRPr="00BB444E" w14:paraId="64353CB6"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22915CF8" w14:textId="77777777" w:rsidR="00450427" w:rsidRPr="00AD52DC" w:rsidRDefault="00450427" w:rsidP="00450427">
            <w:pPr>
              <w:rPr>
                <w:sz w:val="18"/>
                <w:szCs w:val="18"/>
              </w:rPr>
            </w:pPr>
            <w:r w:rsidRPr="00AD52DC">
              <w:rPr>
                <w:sz w:val="18"/>
                <w:szCs w:val="18"/>
              </w:rPr>
              <w:t>Operate Q1 Aerial Device Once Cleared</w:t>
            </w:r>
          </w:p>
        </w:tc>
        <w:tc>
          <w:tcPr>
            <w:tcW w:w="695" w:type="dxa"/>
            <w:tcBorders>
              <w:top w:val="nil"/>
              <w:left w:val="nil"/>
              <w:bottom w:val="single" w:sz="4" w:space="0" w:color="auto"/>
              <w:right w:val="nil"/>
            </w:tcBorders>
            <w:shd w:val="clear" w:color="auto" w:fill="auto"/>
            <w:noWrap/>
            <w:vAlign w:val="center"/>
            <w:hideMark/>
          </w:tcPr>
          <w:p w14:paraId="3DA853C3" w14:textId="633E6B0D" w:rsidR="00450427" w:rsidRPr="00BB444E" w:rsidRDefault="00450427" w:rsidP="00450427">
            <w:pPr>
              <w:jc w:val="center"/>
              <w:rPr>
                <w:szCs w:val="20"/>
              </w:rPr>
            </w:pPr>
            <w:r w:rsidRPr="00F22CE3">
              <w:rPr>
                <w:szCs w:val="20"/>
              </w:rPr>
              <w:t>x</w:t>
            </w:r>
            <w:r w:rsidRPr="00A93EB6">
              <w:rPr>
                <w:b/>
                <w:sz w:val="18"/>
                <w:szCs w:val="18"/>
              </w:rPr>
              <w:t xml:space="preserve"> </w:t>
            </w:r>
            <w:r w:rsidRPr="00F22CE3">
              <w:rPr>
                <w:b/>
                <w:sz w:val="22"/>
                <w:szCs w:val="22"/>
                <w:vertAlign w:val="superscript"/>
              </w:rPr>
              <w:t>2</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DA2261F"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3FD1571A"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6F53F99F"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0053E57" w14:textId="7DB04BAC" w:rsidR="00450427" w:rsidRPr="00BB444E" w:rsidRDefault="00450427" w:rsidP="00450427">
            <w:pPr>
              <w:jc w:val="center"/>
              <w:rPr>
                <w:szCs w:val="20"/>
              </w:rPr>
            </w:pPr>
          </w:p>
        </w:tc>
      </w:tr>
      <w:tr w:rsidR="0042764F" w:rsidRPr="00BB444E" w14:paraId="1C973C65"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6966F94B" w14:textId="77777777" w:rsidR="00450427" w:rsidRPr="00AD52DC" w:rsidRDefault="00450427" w:rsidP="00450427">
            <w:pPr>
              <w:rPr>
                <w:sz w:val="18"/>
                <w:szCs w:val="18"/>
              </w:rPr>
            </w:pPr>
            <w:r w:rsidRPr="00AD52DC">
              <w:rPr>
                <w:sz w:val="18"/>
                <w:szCs w:val="18"/>
              </w:rPr>
              <w:t>Operate Q1 or E50 Pump Once Cleared</w:t>
            </w:r>
          </w:p>
        </w:tc>
        <w:tc>
          <w:tcPr>
            <w:tcW w:w="695" w:type="dxa"/>
            <w:tcBorders>
              <w:top w:val="nil"/>
              <w:left w:val="nil"/>
              <w:bottom w:val="single" w:sz="4" w:space="0" w:color="auto"/>
              <w:right w:val="nil"/>
            </w:tcBorders>
            <w:shd w:val="clear" w:color="auto" w:fill="auto"/>
            <w:noWrap/>
            <w:vAlign w:val="center"/>
            <w:hideMark/>
          </w:tcPr>
          <w:p w14:paraId="2E769E85" w14:textId="6FD4BE99" w:rsidR="00450427" w:rsidRPr="00BB444E" w:rsidRDefault="00450427" w:rsidP="00450427">
            <w:pPr>
              <w:jc w:val="center"/>
              <w:rPr>
                <w:szCs w:val="20"/>
              </w:rPr>
            </w:pPr>
            <w:r w:rsidRPr="00F22CE3">
              <w:rPr>
                <w:szCs w:val="20"/>
              </w:rPr>
              <w:t>x</w:t>
            </w:r>
            <w:r w:rsidRPr="00A93EB6">
              <w:rPr>
                <w:b/>
                <w:sz w:val="18"/>
                <w:szCs w:val="18"/>
              </w:rPr>
              <w:t xml:space="preserve"> </w:t>
            </w:r>
            <w:r w:rsidRPr="00F22CE3">
              <w:rPr>
                <w:b/>
                <w:sz w:val="22"/>
                <w:szCs w:val="22"/>
                <w:vertAlign w:val="superscript"/>
              </w:rPr>
              <w:t>2</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7AC19DA"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056639EA"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5A41ED00"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4F34185B" w14:textId="76B35E9F" w:rsidR="00450427" w:rsidRPr="00BB444E" w:rsidRDefault="00450427" w:rsidP="00450427">
            <w:pPr>
              <w:jc w:val="center"/>
              <w:rPr>
                <w:szCs w:val="20"/>
              </w:rPr>
            </w:pPr>
          </w:p>
        </w:tc>
      </w:tr>
      <w:tr w:rsidR="0042764F" w:rsidRPr="00BB444E" w14:paraId="0F0ED701"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70F4A04B" w14:textId="77777777" w:rsidR="00450427" w:rsidRPr="00AD52DC" w:rsidRDefault="00450427" w:rsidP="00450427">
            <w:pPr>
              <w:rPr>
                <w:sz w:val="18"/>
                <w:szCs w:val="18"/>
              </w:rPr>
            </w:pPr>
            <w:r w:rsidRPr="00AD52DC">
              <w:rPr>
                <w:sz w:val="18"/>
                <w:szCs w:val="18"/>
              </w:rPr>
              <w:t>Operate Power Tools or Equipment Once Cleared</w:t>
            </w:r>
          </w:p>
        </w:tc>
        <w:tc>
          <w:tcPr>
            <w:tcW w:w="695" w:type="dxa"/>
            <w:tcBorders>
              <w:top w:val="nil"/>
              <w:left w:val="nil"/>
              <w:bottom w:val="single" w:sz="4" w:space="0" w:color="auto"/>
              <w:right w:val="nil"/>
            </w:tcBorders>
            <w:shd w:val="clear" w:color="auto" w:fill="auto"/>
            <w:noWrap/>
            <w:vAlign w:val="center"/>
            <w:hideMark/>
          </w:tcPr>
          <w:p w14:paraId="73B64086" w14:textId="2EDA63E0" w:rsidR="00450427" w:rsidRPr="00BB444E" w:rsidRDefault="00450427" w:rsidP="00450427">
            <w:pPr>
              <w:jc w:val="center"/>
              <w:rPr>
                <w:szCs w:val="20"/>
              </w:rPr>
            </w:pPr>
            <w:r w:rsidRPr="00F22CE3">
              <w:rPr>
                <w:szCs w:val="20"/>
              </w:rPr>
              <w:t>x</w:t>
            </w:r>
            <w:r w:rsidRPr="00A93EB6">
              <w:rPr>
                <w:b/>
                <w:sz w:val="18"/>
                <w:szCs w:val="18"/>
              </w:rPr>
              <w:t xml:space="preserve"> </w:t>
            </w:r>
            <w:r w:rsidRPr="00F22CE3">
              <w:rPr>
                <w:b/>
                <w:sz w:val="22"/>
                <w:szCs w:val="22"/>
                <w:vertAlign w:val="superscript"/>
              </w:rPr>
              <w:t>2</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31D64872"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0C04256"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730828A6"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0B7323C" w14:textId="6C2C1AAC" w:rsidR="00450427" w:rsidRPr="00BB444E" w:rsidRDefault="00450427" w:rsidP="00450427">
            <w:pPr>
              <w:jc w:val="center"/>
              <w:rPr>
                <w:szCs w:val="20"/>
              </w:rPr>
            </w:pPr>
          </w:p>
        </w:tc>
      </w:tr>
      <w:tr w:rsidR="0042764F" w:rsidRPr="00BB444E" w14:paraId="60CD8719"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475B0579" w14:textId="77777777" w:rsidR="00450427" w:rsidRPr="00AD52DC" w:rsidRDefault="00450427" w:rsidP="00450427">
            <w:pPr>
              <w:rPr>
                <w:sz w:val="18"/>
                <w:szCs w:val="18"/>
              </w:rPr>
            </w:pPr>
            <w:r w:rsidRPr="00AD52DC">
              <w:rPr>
                <w:sz w:val="18"/>
                <w:szCs w:val="18"/>
              </w:rPr>
              <w:t>Climb Ladders or Operate at Heights Above 6 feet</w:t>
            </w:r>
          </w:p>
        </w:tc>
        <w:tc>
          <w:tcPr>
            <w:tcW w:w="695" w:type="dxa"/>
            <w:tcBorders>
              <w:top w:val="nil"/>
              <w:left w:val="nil"/>
              <w:bottom w:val="single" w:sz="4" w:space="0" w:color="auto"/>
              <w:right w:val="nil"/>
            </w:tcBorders>
            <w:shd w:val="clear" w:color="auto" w:fill="auto"/>
            <w:noWrap/>
            <w:vAlign w:val="center"/>
            <w:hideMark/>
          </w:tcPr>
          <w:p w14:paraId="09EDDC92" w14:textId="18A9E61A" w:rsidR="00450427" w:rsidRPr="00BB444E" w:rsidRDefault="00450427" w:rsidP="00450427">
            <w:pPr>
              <w:jc w:val="center"/>
              <w:rPr>
                <w:szCs w:val="20"/>
              </w:rPr>
            </w:pPr>
            <w:r w:rsidRPr="00F22CE3">
              <w:rPr>
                <w:szCs w:val="20"/>
              </w:rPr>
              <w:t>x</w:t>
            </w:r>
            <w:r w:rsidRPr="00A93EB6">
              <w:rPr>
                <w:b/>
                <w:sz w:val="18"/>
                <w:szCs w:val="18"/>
              </w:rPr>
              <w:t xml:space="preserve"> </w:t>
            </w:r>
            <w:r w:rsidRPr="00F22CE3">
              <w:rPr>
                <w:b/>
                <w:sz w:val="22"/>
                <w:szCs w:val="22"/>
                <w:vertAlign w:val="superscript"/>
              </w:rPr>
              <w:t>2</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5339486"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6B125952"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3EE3F603"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3455F610" w14:textId="5C5EE0D3" w:rsidR="00450427" w:rsidRPr="00BB444E" w:rsidRDefault="00450427" w:rsidP="00450427">
            <w:pPr>
              <w:jc w:val="center"/>
              <w:rPr>
                <w:szCs w:val="20"/>
              </w:rPr>
            </w:pPr>
          </w:p>
        </w:tc>
      </w:tr>
      <w:tr w:rsidR="0042764F" w:rsidRPr="00BB444E" w14:paraId="2F34A162"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47C4A844" w14:textId="77777777" w:rsidR="00450427" w:rsidRPr="00AD52DC" w:rsidRDefault="00450427" w:rsidP="00450427">
            <w:pPr>
              <w:rPr>
                <w:sz w:val="18"/>
                <w:szCs w:val="18"/>
              </w:rPr>
            </w:pPr>
            <w:r w:rsidRPr="00AD52DC">
              <w:rPr>
                <w:sz w:val="18"/>
                <w:szCs w:val="18"/>
              </w:rPr>
              <w:t>Participate in Training and Drills</w:t>
            </w:r>
          </w:p>
        </w:tc>
        <w:tc>
          <w:tcPr>
            <w:tcW w:w="695" w:type="dxa"/>
            <w:tcBorders>
              <w:top w:val="nil"/>
              <w:left w:val="nil"/>
              <w:bottom w:val="single" w:sz="4" w:space="0" w:color="auto"/>
              <w:right w:val="nil"/>
            </w:tcBorders>
            <w:shd w:val="clear" w:color="auto" w:fill="auto"/>
            <w:noWrap/>
            <w:vAlign w:val="center"/>
            <w:hideMark/>
          </w:tcPr>
          <w:p w14:paraId="5E781EE7"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41467AD4"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69C2E1C5" w14:textId="6DD88250" w:rsidR="00450427" w:rsidRPr="00EE57D2" w:rsidRDefault="00B77E4D" w:rsidP="00056DC6">
            <w:pPr>
              <w:jc w:val="center"/>
              <w:rPr>
                <w:szCs w:val="20"/>
                <w:vertAlign w:val="superscript"/>
              </w:rPr>
            </w:pPr>
            <w:r w:rsidRPr="00EE57D2">
              <w:rPr>
                <w:szCs w:val="20"/>
              </w:rPr>
              <w:t>x</w:t>
            </w:r>
            <w:r w:rsidRPr="00EE57D2">
              <w:rPr>
                <w:sz w:val="18"/>
                <w:szCs w:val="18"/>
              </w:rPr>
              <w:t xml:space="preserve"> </w:t>
            </w:r>
            <w:r w:rsidRPr="00EE57D2">
              <w:rPr>
                <w:sz w:val="18"/>
                <w:szCs w:val="18"/>
                <w:vertAlign w:val="superscript"/>
              </w:rPr>
              <w:t>3</w:t>
            </w:r>
          </w:p>
        </w:tc>
        <w:tc>
          <w:tcPr>
            <w:tcW w:w="829" w:type="dxa"/>
            <w:tcBorders>
              <w:top w:val="nil"/>
              <w:left w:val="nil"/>
              <w:bottom w:val="single" w:sz="4" w:space="0" w:color="auto"/>
              <w:right w:val="single" w:sz="8" w:space="0" w:color="auto"/>
            </w:tcBorders>
            <w:shd w:val="clear" w:color="auto" w:fill="auto"/>
            <w:noWrap/>
            <w:vAlign w:val="center"/>
          </w:tcPr>
          <w:p w14:paraId="04DA92C9"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F865341" w14:textId="241CEDC6" w:rsidR="00450427" w:rsidRPr="00BB444E" w:rsidRDefault="00450427" w:rsidP="00450427">
            <w:pPr>
              <w:jc w:val="center"/>
              <w:rPr>
                <w:szCs w:val="20"/>
              </w:rPr>
            </w:pPr>
          </w:p>
        </w:tc>
      </w:tr>
      <w:tr w:rsidR="0042764F" w:rsidRPr="00BB444E" w14:paraId="747301C3"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111FEBFE" w14:textId="77777777" w:rsidR="00450427" w:rsidRPr="00AD52DC" w:rsidRDefault="00450427" w:rsidP="00450427">
            <w:pPr>
              <w:rPr>
                <w:sz w:val="18"/>
                <w:szCs w:val="18"/>
              </w:rPr>
            </w:pPr>
            <w:r w:rsidRPr="00AD52DC">
              <w:rPr>
                <w:sz w:val="18"/>
                <w:szCs w:val="18"/>
              </w:rPr>
              <w:t>Attend Parades, Funerals and Other Department Events</w:t>
            </w:r>
          </w:p>
        </w:tc>
        <w:tc>
          <w:tcPr>
            <w:tcW w:w="695" w:type="dxa"/>
            <w:tcBorders>
              <w:top w:val="nil"/>
              <w:left w:val="nil"/>
              <w:bottom w:val="single" w:sz="4" w:space="0" w:color="auto"/>
              <w:right w:val="nil"/>
            </w:tcBorders>
            <w:shd w:val="clear" w:color="auto" w:fill="auto"/>
            <w:noWrap/>
            <w:vAlign w:val="center"/>
            <w:hideMark/>
          </w:tcPr>
          <w:p w14:paraId="10AD3C61"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0F20531"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8E80EB1" w14:textId="77777777" w:rsidR="00450427" w:rsidRPr="00EE57D2" w:rsidRDefault="00450427" w:rsidP="00450427">
            <w:pPr>
              <w:jc w:val="center"/>
              <w:rPr>
                <w:szCs w:val="20"/>
              </w:rPr>
            </w:pPr>
            <w:r w:rsidRPr="00EE57D2">
              <w:rPr>
                <w:szCs w:val="20"/>
              </w:rPr>
              <w:t>x</w:t>
            </w:r>
          </w:p>
        </w:tc>
        <w:tc>
          <w:tcPr>
            <w:tcW w:w="829" w:type="dxa"/>
            <w:tcBorders>
              <w:top w:val="nil"/>
              <w:left w:val="nil"/>
              <w:bottom w:val="single" w:sz="4" w:space="0" w:color="auto"/>
              <w:right w:val="single" w:sz="8" w:space="0" w:color="auto"/>
            </w:tcBorders>
            <w:shd w:val="clear" w:color="auto" w:fill="auto"/>
            <w:noWrap/>
            <w:vAlign w:val="center"/>
          </w:tcPr>
          <w:p w14:paraId="216CE4AD" w14:textId="459ABF82" w:rsidR="00450427" w:rsidRPr="00EE57D2" w:rsidRDefault="00450427" w:rsidP="00450427">
            <w:pPr>
              <w:jc w:val="center"/>
              <w:rPr>
                <w:szCs w:val="20"/>
              </w:rPr>
            </w:pPr>
            <w:r w:rsidRPr="00EE57D2">
              <w:rPr>
                <w:szCs w:val="20"/>
              </w:rPr>
              <w:t>x</w:t>
            </w: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A4782D6" w14:textId="5D601D72" w:rsidR="00450427" w:rsidRPr="00BB444E" w:rsidRDefault="00450427" w:rsidP="00450427">
            <w:pPr>
              <w:jc w:val="center"/>
              <w:rPr>
                <w:szCs w:val="20"/>
              </w:rPr>
            </w:pPr>
            <w:r w:rsidRPr="00BB444E">
              <w:rPr>
                <w:szCs w:val="20"/>
              </w:rPr>
              <w:t>x</w:t>
            </w:r>
          </w:p>
        </w:tc>
      </w:tr>
      <w:tr w:rsidR="0042764F" w:rsidRPr="00BB444E" w14:paraId="38E94EAD"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7B17949D" w14:textId="77777777" w:rsidR="00450427" w:rsidRPr="00AD52DC" w:rsidRDefault="00450427" w:rsidP="00450427">
            <w:pPr>
              <w:rPr>
                <w:sz w:val="18"/>
                <w:szCs w:val="18"/>
              </w:rPr>
            </w:pPr>
            <w:r w:rsidRPr="00AD52DC">
              <w:rPr>
                <w:sz w:val="18"/>
                <w:szCs w:val="18"/>
              </w:rPr>
              <w:t>Participate in Department Meetings and Committees</w:t>
            </w:r>
            <w:r>
              <w:rPr>
                <w:sz w:val="18"/>
                <w:szCs w:val="18"/>
              </w:rPr>
              <w:t xml:space="preserve">, </w:t>
            </w:r>
            <w:r w:rsidRPr="00B25BEB">
              <w:rPr>
                <w:sz w:val="18"/>
                <w:szCs w:val="18"/>
              </w:rPr>
              <w:t>serve as an Agent</w:t>
            </w:r>
          </w:p>
        </w:tc>
        <w:tc>
          <w:tcPr>
            <w:tcW w:w="695" w:type="dxa"/>
            <w:tcBorders>
              <w:top w:val="nil"/>
              <w:left w:val="nil"/>
              <w:bottom w:val="single" w:sz="4" w:space="0" w:color="auto"/>
              <w:right w:val="nil"/>
            </w:tcBorders>
            <w:shd w:val="clear" w:color="auto" w:fill="auto"/>
            <w:noWrap/>
            <w:vAlign w:val="center"/>
            <w:hideMark/>
          </w:tcPr>
          <w:p w14:paraId="52AD5820" w14:textId="77777777" w:rsidR="00450427" w:rsidRPr="00BB444E" w:rsidRDefault="00450427" w:rsidP="00450427">
            <w:pPr>
              <w:jc w:val="center"/>
              <w:rPr>
                <w:szCs w:val="20"/>
              </w:rPr>
            </w:pPr>
            <w:r w:rsidRPr="00BB444E">
              <w:rPr>
                <w:szCs w:val="20"/>
              </w:rPr>
              <w:t>x</w:t>
            </w: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F1A9EA9"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5B2AA88F" w14:textId="31B99B3D" w:rsidR="00450427" w:rsidRPr="00EE57D2" w:rsidRDefault="00450427" w:rsidP="00450427">
            <w:pPr>
              <w:jc w:val="center"/>
              <w:rPr>
                <w:sz w:val="18"/>
                <w:szCs w:val="18"/>
                <w:vertAlign w:val="superscript"/>
              </w:rPr>
            </w:pPr>
            <w:r w:rsidRPr="00EE57D2">
              <w:rPr>
                <w:szCs w:val="20"/>
              </w:rPr>
              <w:t>x</w:t>
            </w:r>
            <w:r w:rsidRPr="00EE57D2">
              <w:rPr>
                <w:sz w:val="18"/>
                <w:szCs w:val="18"/>
              </w:rPr>
              <w:t xml:space="preserve"> </w:t>
            </w:r>
            <w:r w:rsidR="00FB34D9" w:rsidRPr="00EE57D2">
              <w:rPr>
                <w:sz w:val="18"/>
                <w:szCs w:val="18"/>
                <w:vertAlign w:val="superscript"/>
              </w:rPr>
              <w:t>3</w:t>
            </w:r>
          </w:p>
        </w:tc>
        <w:tc>
          <w:tcPr>
            <w:tcW w:w="829" w:type="dxa"/>
            <w:tcBorders>
              <w:top w:val="nil"/>
              <w:left w:val="nil"/>
              <w:bottom w:val="single" w:sz="4" w:space="0" w:color="auto"/>
              <w:right w:val="single" w:sz="8" w:space="0" w:color="auto"/>
            </w:tcBorders>
            <w:shd w:val="clear" w:color="auto" w:fill="auto"/>
            <w:noWrap/>
            <w:vAlign w:val="center"/>
          </w:tcPr>
          <w:p w14:paraId="18A7C3AD" w14:textId="5CB1B059" w:rsidR="00450427" w:rsidRPr="00EE57D2" w:rsidRDefault="00450427" w:rsidP="00450427">
            <w:pPr>
              <w:jc w:val="center"/>
              <w:rPr>
                <w:szCs w:val="20"/>
              </w:rPr>
            </w:pPr>
            <w:r w:rsidRPr="00EE57D2">
              <w:rPr>
                <w:szCs w:val="20"/>
              </w:rPr>
              <w:t>x</w:t>
            </w:r>
            <w:r w:rsidRPr="00EE57D2">
              <w:rPr>
                <w:sz w:val="18"/>
                <w:szCs w:val="18"/>
              </w:rPr>
              <w:t xml:space="preserve"> </w:t>
            </w:r>
            <w:r w:rsidRPr="00EE57D2">
              <w:rPr>
                <w:b/>
                <w:sz w:val="22"/>
                <w:szCs w:val="22"/>
                <w:vertAlign w:val="superscript"/>
              </w:rPr>
              <w:t>1</w:t>
            </w: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76D733C0" w14:textId="4B569028" w:rsidR="00450427" w:rsidRPr="00BB444E" w:rsidRDefault="00450427" w:rsidP="00450427">
            <w:pPr>
              <w:jc w:val="center"/>
              <w:rPr>
                <w:szCs w:val="20"/>
              </w:rPr>
            </w:pPr>
            <w:r w:rsidRPr="00BB444E">
              <w:rPr>
                <w:szCs w:val="20"/>
              </w:rPr>
              <w:t>x</w:t>
            </w:r>
          </w:p>
        </w:tc>
      </w:tr>
      <w:tr w:rsidR="0042764F" w:rsidRPr="00BB444E" w14:paraId="24FE0913"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697C1B7C" w14:textId="77777777" w:rsidR="00450427" w:rsidRPr="00AD52DC" w:rsidRDefault="00450427" w:rsidP="00450427">
            <w:pPr>
              <w:rPr>
                <w:sz w:val="18"/>
                <w:szCs w:val="18"/>
              </w:rPr>
            </w:pPr>
            <w:r w:rsidRPr="00AD52DC">
              <w:rPr>
                <w:sz w:val="18"/>
                <w:szCs w:val="18"/>
              </w:rPr>
              <w:t>Vote at Department Meetings and in Committees</w:t>
            </w:r>
          </w:p>
        </w:tc>
        <w:tc>
          <w:tcPr>
            <w:tcW w:w="695" w:type="dxa"/>
            <w:tcBorders>
              <w:top w:val="nil"/>
              <w:left w:val="nil"/>
              <w:bottom w:val="single" w:sz="4" w:space="0" w:color="auto"/>
              <w:right w:val="nil"/>
            </w:tcBorders>
            <w:shd w:val="clear" w:color="auto" w:fill="auto"/>
            <w:noWrap/>
            <w:vAlign w:val="center"/>
            <w:hideMark/>
          </w:tcPr>
          <w:p w14:paraId="59375FAD" w14:textId="77777777" w:rsidR="00450427" w:rsidRPr="00BB444E" w:rsidRDefault="00450427" w:rsidP="00450427">
            <w:pPr>
              <w:jc w:val="center"/>
              <w:rPr>
                <w:szCs w:val="20"/>
              </w:rPr>
            </w:pP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3C5E64D0"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3225147C" w14:textId="14C7CBB7" w:rsidR="00450427" w:rsidRPr="00EE57D2" w:rsidRDefault="00450427" w:rsidP="00450427">
            <w:pPr>
              <w:jc w:val="center"/>
              <w:rPr>
                <w:sz w:val="18"/>
                <w:szCs w:val="18"/>
              </w:rPr>
            </w:pPr>
            <w:r w:rsidRPr="00EE57D2">
              <w:rPr>
                <w:szCs w:val="20"/>
              </w:rPr>
              <w:t>x</w:t>
            </w:r>
            <w:r w:rsidRPr="00EE57D2">
              <w:rPr>
                <w:sz w:val="18"/>
                <w:szCs w:val="18"/>
              </w:rPr>
              <w:t xml:space="preserve"> </w:t>
            </w:r>
          </w:p>
        </w:tc>
        <w:tc>
          <w:tcPr>
            <w:tcW w:w="829" w:type="dxa"/>
            <w:tcBorders>
              <w:top w:val="nil"/>
              <w:left w:val="nil"/>
              <w:bottom w:val="single" w:sz="4" w:space="0" w:color="auto"/>
              <w:right w:val="single" w:sz="8" w:space="0" w:color="auto"/>
            </w:tcBorders>
            <w:shd w:val="clear" w:color="auto" w:fill="auto"/>
            <w:noWrap/>
            <w:vAlign w:val="center"/>
          </w:tcPr>
          <w:p w14:paraId="223F0E95" w14:textId="27C7232C" w:rsidR="00450427" w:rsidRPr="00EE57D2" w:rsidRDefault="00450427" w:rsidP="00450427">
            <w:pPr>
              <w:jc w:val="center"/>
              <w:rPr>
                <w:szCs w:val="20"/>
              </w:rPr>
            </w:pPr>
            <w:r w:rsidRPr="00EE57D2">
              <w:rPr>
                <w:szCs w:val="20"/>
              </w:rPr>
              <w:t>x</w:t>
            </w:r>
            <w:r w:rsidRPr="00EE57D2">
              <w:rPr>
                <w:sz w:val="18"/>
                <w:szCs w:val="18"/>
              </w:rPr>
              <w:t xml:space="preserve"> </w:t>
            </w:r>
            <w:r w:rsidRPr="00EE57D2">
              <w:rPr>
                <w:b/>
                <w:sz w:val="22"/>
                <w:szCs w:val="22"/>
                <w:vertAlign w:val="superscript"/>
              </w:rPr>
              <w:t>1</w:t>
            </w: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4664D2F6" w14:textId="52E51E08" w:rsidR="00450427" w:rsidRPr="00BB444E" w:rsidRDefault="00450427" w:rsidP="00450427">
            <w:pPr>
              <w:jc w:val="center"/>
              <w:rPr>
                <w:szCs w:val="20"/>
              </w:rPr>
            </w:pPr>
            <w:r w:rsidRPr="00BB444E">
              <w:rPr>
                <w:szCs w:val="20"/>
              </w:rPr>
              <w:t>x</w:t>
            </w:r>
          </w:p>
        </w:tc>
      </w:tr>
      <w:tr w:rsidR="0042764F" w:rsidRPr="00BB444E" w14:paraId="459BE96C"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40AEF259" w14:textId="77777777" w:rsidR="00450427" w:rsidRPr="00AD52DC" w:rsidRDefault="00450427" w:rsidP="00450427">
            <w:pPr>
              <w:rPr>
                <w:sz w:val="18"/>
                <w:szCs w:val="18"/>
              </w:rPr>
            </w:pPr>
            <w:r w:rsidRPr="00AD52DC">
              <w:rPr>
                <w:sz w:val="18"/>
                <w:szCs w:val="18"/>
              </w:rPr>
              <w:t xml:space="preserve">Vote at Department </w:t>
            </w:r>
            <w:r>
              <w:rPr>
                <w:sz w:val="18"/>
                <w:szCs w:val="18"/>
              </w:rPr>
              <w:t>Annual Election Meeting</w:t>
            </w:r>
          </w:p>
        </w:tc>
        <w:tc>
          <w:tcPr>
            <w:tcW w:w="695" w:type="dxa"/>
            <w:tcBorders>
              <w:top w:val="nil"/>
              <w:left w:val="nil"/>
              <w:bottom w:val="single" w:sz="4" w:space="0" w:color="auto"/>
              <w:right w:val="nil"/>
            </w:tcBorders>
            <w:shd w:val="clear" w:color="auto" w:fill="auto"/>
            <w:noWrap/>
            <w:vAlign w:val="center"/>
            <w:hideMark/>
          </w:tcPr>
          <w:p w14:paraId="12940F03" w14:textId="77777777" w:rsidR="00450427" w:rsidRPr="00BB444E" w:rsidRDefault="00450427" w:rsidP="00450427">
            <w:pPr>
              <w:jc w:val="center"/>
              <w:rPr>
                <w:szCs w:val="20"/>
              </w:rPr>
            </w:pP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5108EED"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1E5D7040" w14:textId="7B623BB9" w:rsidR="00450427" w:rsidRPr="00EE57D2" w:rsidRDefault="00970148" w:rsidP="00450427">
            <w:pPr>
              <w:jc w:val="center"/>
              <w:rPr>
                <w:sz w:val="18"/>
                <w:szCs w:val="18"/>
              </w:rPr>
            </w:pPr>
            <w:r w:rsidRPr="00EE57D2">
              <w:rPr>
                <w:sz w:val="18"/>
                <w:szCs w:val="18"/>
              </w:rPr>
              <w:t>x</w:t>
            </w:r>
          </w:p>
        </w:tc>
        <w:tc>
          <w:tcPr>
            <w:tcW w:w="829" w:type="dxa"/>
            <w:tcBorders>
              <w:top w:val="nil"/>
              <w:left w:val="nil"/>
              <w:bottom w:val="single" w:sz="4" w:space="0" w:color="auto"/>
              <w:right w:val="single" w:sz="8" w:space="0" w:color="auto"/>
            </w:tcBorders>
            <w:shd w:val="clear" w:color="auto" w:fill="auto"/>
            <w:noWrap/>
            <w:vAlign w:val="center"/>
          </w:tcPr>
          <w:p w14:paraId="0A38C9E7" w14:textId="4960BD2A"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26166E8D" w14:textId="3ABDE808" w:rsidR="00450427" w:rsidRPr="00BB444E" w:rsidRDefault="00450427" w:rsidP="00450427">
            <w:pPr>
              <w:jc w:val="center"/>
              <w:rPr>
                <w:szCs w:val="20"/>
              </w:rPr>
            </w:pPr>
            <w:r w:rsidRPr="00BB444E">
              <w:rPr>
                <w:szCs w:val="20"/>
              </w:rPr>
              <w:t>x</w:t>
            </w:r>
          </w:p>
        </w:tc>
      </w:tr>
      <w:tr w:rsidR="0042764F" w:rsidRPr="00BB444E" w14:paraId="566B1FBA"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tcPr>
          <w:p w14:paraId="09569D2E" w14:textId="77777777" w:rsidR="00450427" w:rsidRPr="00AD52DC" w:rsidRDefault="00450427" w:rsidP="00450427">
            <w:pPr>
              <w:rPr>
                <w:sz w:val="18"/>
                <w:szCs w:val="18"/>
              </w:rPr>
            </w:pPr>
            <w:r w:rsidRPr="00AD52DC">
              <w:rPr>
                <w:sz w:val="18"/>
                <w:szCs w:val="18"/>
              </w:rPr>
              <w:t>Create or Dissolve Committees</w:t>
            </w:r>
            <w:r>
              <w:rPr>
                <w:sz w:val="18"/>
                <w:szCs w:val="18"/>
              </w:rPr>
              <w:t xml:space="preserve"> </w:t>
            </w:r>
            <w:r w:rsidRPr="00B25BEB">
              <w:rPr>
                <w:sz w:val="18"/>
                <w:szCs w:val="18"/>
              </w:rPr>
              <w:t>or Agents</w:t>
            </w:r>
          </w:p>
        </w:tc>
        <w:tc>
          <w:tcPr>
            <w:tcW w:w="695" w:type="dxa"/>
            <w:tcBorders>
              <w:top w:val="nil"/>
              <w:left w:val="nil"/>
              <w:bottom w:val="single" w:sz="4" w:space="0" w:color="auto"/>
              <w:right w:val="nil"/>
            </w:tcBorders>
            <w:shd w:val="clear" w:color="auto" w:fill="auto"/>
            <w:noWrap/>
            <w:vAlign w:val="center"/>
          </w:tcPr>
          <w:p w14:paraId="5AD8ADB3" w14:textId="77777777" w:rsidR="00450427" w:rsidRPr="00BB444E" w:rsidRDefault="00450427" w:rsidP="00450427">
            <w:pPr>
              <w:jc w:val="center"/>
              <w:rPr>
                <w:szCs w:val="20"/>
              </w:rPr>
            </w:pPr>
          </w:p>
        </w:tc>
        <w:tc>
          <w:tcPr>
            <w:tcW w:w="695" w:type="dxa"/>
            <w:tcBorders>
              <w:top w:val="nil"/>
              <w:left w:val="single" w:sz="4" w:space="0" w:color="auto"/>
              <w:bottom w:val="single" w:sz="4" w:space="0" w:color="auto"/>
              <w:right w:val="single" w:sz="4" w:space="0" w:color="auto"/>
            </w:tcBorders>
            <w:shd w:val="clear" w:color="auto" w:fill="auto"/>
            <w:noWrap/>
            <w:vAlign w:val="center"/>
          </w:tcPr>
          <w:p w14:paraId="458C8A83"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tcPr>
          <w:p w14:paraId="1BAE3367" w14:textId="7285E5B3" w:rsidR="00450427" w:rsidRPr="00EE57D2" w:rsidRDefault="00450427" w:rsidP="00450427">
            <w:pPr>
              <w:jc w:val="center"/>
              <w:rPr>
                <w:sz w:val="18"/>
                <w:szCs w:val="18"/>
              </w:rPr>
            </w:pPr>
          </w:p>
        </w:tc>
        <w:tc>
          <w:tcPr>
            <w:tcW w:w="829" w:type="dxa"/>
            <w:tcBorders>
              <w:top w:val="nil"/>
              <w:left w:val="nil"/>
              <w:bottom w:val="single" w:sz="4" w:space="0" w:color="auto"/>
              <w:right w:val="single" w:sz="8" w:space="0" w:color="auto"/>
            </w:tcBorders>
            <w:shd w:val="clear" w:color="auto" w:fill="auto"/>
            <w:noWrap/>
            <w:vAlign w:val="center"/>
          </w:tcPr>
          <w:p w14:paraId="4C9322D8" w14:textId="1D9D047C" w:rsidR="00450427" w:rsidRPr="00EE57D2" w:rsidRDefault="00450427" w:rsidP="00450427">
            <w:pPr>
              <w:jc w:val="center"/>
              <w:rPr>
                <w:szCs w:val="20"/>
              </w:rPr>
            </w:pPr>
            <w:r w:rsidRPr="00EE57D2">
              <w:rPr>
                <w:szCs w:val="20"/>
              </w:rPr>
              <w:t>x</w:t>
            </w:r>
            <w:r w:rsidRPr="00EE57D2">
              <w:rPr>
                <w:sz w:val="18"/>
                <w:szCs w:val="18"/>
              </w:rPr>
              <w:t xml:space="preserve"> </w:t>
            </w:r>
            <w:r w:rsidRPr="00EE57D2">
              <w:rPr>
                <w:b/>
                <w:sz w:val="22"/>
                <w:szCs w:val="22"/>
                <w:vertAlign w:val="superscript"/>
              </w:rPr>
              <w:t>1</w:t>
            </w: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079E13D2" w14:textId="227B4D8E" w:rsidR="00450427" w:rsidRPr="00BB444E" w:rsidRDefault="00450427" w:rsidP="00450427">
            <w:pPr>
              <w:jc w:val="center"/>
              <w:rPr>
                <w:szCs w:val="20"/>
              </w:rPr>
            </w:pPr>
            <w:r w:rsidRPr="00BB444E">
              <w:rPr>
                <w:szCs w:val="20"/>
              </w:rPr>
              <w:t>x</w:t>
            </w:r>
          </w:p>
        </w:tc>
      </w:tr>
      <w:tr w:rsidR="0042764F" w:rsidRPr="00BB444E" w14:paraId="5827FC74"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66AD0480" w14:textId="77777777" w:rsidR="00450427" w:rsidRPr="00AD52DC" w:rsidRDefault="00450427" w:rsidP="00450427">
            <w:pPr>
              <w:rPr>
                <w:sz w:val="18"/>
                <w:szCs w:val="18"/>
              </w:rPr>
            </w:pPr>
            <w:r w:rsidRPr="00AD52DC">
              <w:rPr>
                <w:sz w:val="18"/>
                <w:szCs w:val="18"/>
              </w:rPr>
              <w:t>Eligible for Line Office Positions</w:t>
            </w:r>
          </w:p>
        </w:tc>
        <w:tc>
          <w:tcPr>
            <w:tcW w:w="695" w:type="dxa"/>
            <w:tcBorders>
              <w:top w:val="nil"/>
              <w:left w:val="nil"/>
              <w:bottom w:val="single" w:sz="4" w:space="0" w:color="auto"/>
              <w:right w:val="nil"/>
            </w:tcBorders>
            <w:shd w:val="clear" w:color="auto" w:fill="auto"/>
            <w:noWrap/>
            <w:vAlign w:val="center"/>
            <w:hideMark/>
          </w:tcPr>
          <w:p w14:paraId="16928BDA" w14:textId="77777777" w:rsidR="00450427" w:rsidRPr="00BB444E" w:rsidRDefault="00450427" w:rsidP="00450427">
            <w:pPr>
              <w:jc w:val="center"/>
              <w:rPr>
                <w:szCs w:val="20"/>
              </w:rPr>
            </w:pPr>
          </w:p>
        </w:tc>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F0BEC83" w14:textId="77777777" w:rsidR="00450427" w:rsidRPr="00BB444E" w:rsidRDefault="00450427" w:rsidP="00450427">
            <w:pPr>
              <w:jc w:val="center"/>
              <w:rPr>
                <w:szCs w:val="20"/>
              </w:rPr>
            </w:pPr>
            <w:r>
              <w:rPr>
                <w:szCs w:val="20"/>
              </w:rPr>
              <w:t>x</w:t>
            </w:r>
          </w:p>
        </w:tc>
        <w:tc>
          <w:tcPr>
            <w:tcW w:w="896" w:type="dxa"/>
            <w:tcBorders>
              <w:top w:val="nil"/>
              <w:left w:val="nil"/>
              <w:bottom w:val="single" w:sz="4" w:space="0" w:color="auto"/>
              <w:right w:val="single" w:sz="8" w:space="0" w:color="auto"/>
            </w:tcBorders>
            <w:shd w:val="clear" w:color="auto" w:fill="auto"/>
            <w:noWrap/>
            <w:vAlign w:val="center"/>
            <w:hideMark/>
          </w:tcPr>
          <w:p w14:paraId="72977B45" w14:textId="77777777" w:rsidR="00450427" w:rsidRPr="00EE57D2" w:rsidRDefault="00450427" w:rsidP="00450427">
            <w:pPr>
              <w:jc w:val="center"/>
              <w:rPr>
                <w:szCs w:val="20"/>
              </w:rPr>
            </w:pPr>
          </w:p>
        </w:tc>
        <w:tc>
          <w:tcPr>
            <w:tcW w:w="829" w:type="dxa"/>
            <w:tcBorders>
              <w:top w:val="nil"/>
              <w:left w:val="nil"/>
              <w:bottom w:val="single" w:sz="4" w:space="0" w:color="auto"/>
              <w:right w:val="single" w:sz="8" w:space="0" w:color="auto"/>
            </w:tcBorders>
            <w:shd w:val="clear" w:color="auto" w:fill="auto"/>
            <w:noWrap/>
            <w:vAlign w:val="center"/>
          </w:tcPr>
          <w:p w14:paraId="6CBE7843" w14:textId="77777777" w:rsidR="00450427" w:rsidRPr="00EE57D2" w:rsidRDefault="00450427" w:rsidP="00450427">
            <w:pPr>
              <w:jc w:val="center"/>
              <w:rPr>
                <w:szCs w:val="20"/>
              </w:rPr>
            </w:pPr>
          </w:p>
        </w:tc>
        <w:tc>
          <w:tcPr>
            <w:tcW w:w="1137" w:type="dxa"/>
            <w:tcBorders>
              <w:top w:val="nil"/>
              <w:left w:val="nil"/>
              <w:bottom w:val="single" w:sz="4" w:space="0" w:color="auto"/>
              <w:right w:val="single" w:sz="8" w:space="0" w:color="auto"/>
            </w:tcBorders>
            <w:shd w:val="clear" w:color="auto" w:fill="D9D9D9" w:themeFill="background1" w:themeFillShade="D9"/>
            <w:vAlign w:val="center"/>
          </w:tcPr>
          <w:p w14:paraId="7B1B0F54" w14:textId="4F4031AC" w:rsidR="00450427" w:rsidRPr="00BB444E" w:rsidRDefault="00450427" w:rsidP="00450427">
            <w:pPr>
              <w:jc w:val="center"/>
              <w:rPr>
                <w:szCs w:val="20"/>
              </w:rPr>
            </w:pPr>
          </w:p>
        </w:tc>
      </w:tr>
      <w:tr w:rsidR="00946C42" w:rsidRPr="00BB444E" w14:paraId="1510FEC7"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tcPr>
          <w:p w14:paraId="5C7A80E7" w14:textId="63541218" w:rsidR="00946C42" w:rsidRPr="00412AC2" w:rsidRDefault="006A488F" w:rsidP="00450427">
            <w:pPr>
              <w:rPr>
                <w:sz w:val="18"/>
                <w:szCs w:val="18"/>
                <w:highlight w:val="yellow"/>
              </w:rPr>
            </w:pPr>
            <w:r w:rsidRPr="00412AC2">
              <w:rPr>
                <w:sz w:val="18"/>
                <w:szCs w:val="18"/>
                <w:highlight w:val="yellow"/>
              </w:rPr>
              <w:t xml:space="preserve">Eligible for Clothing and </w:t>
            </w:r>
            <w:r w:rsidR="00173566" w:rsidRPr="00412AC2">
              <w:rPr>
                <w:sz w:val="18"/>
                <w:szCs w:val="18"/>
                <w:highlight w:val="yellow"/>
              </w:rPr>
              <w:t>Awards Program</w:t>
            </w:r>
          </w:p>
        </w:tc>
        <w:tc>
          <w:tcPr>
            <w:tcW w:w="695" w:type="dxa"/>
            <w:tcBorders>
              <w:top w:val="nil"/>
              <w:left w:val="nil"/>
              <w:bottom w:val="single" w:sz="8" w:space="0" w:color="auto"/>
              <w:right w:val="nil"/>
            </w:tcBorders>
            <w:shd w:val="clear" w:color="auto" w:fill="auto"/>
            <w:noWrap/>
            <w:vAlign w:val="center"/>
          </w:tcPr>
          <w:p w14:paraId="62B015F4" w14:textId="305AA677" w:rsidR="00946C42" w:rsidRPr="00412AC2" w:rsidRDefault="00173566" w:rsidP="00450427">
            <w:pPr>
              <w:jc w:val="center"/>
              <w:rPr>
                <w:szCs w:val="20"/>
                <w:highlight w:val="yellow"/>
              </w:rPr>
            </w:pPr>
            <w:r w:rsidRPr="00412AC2">
              <w:rPr>
                <w:szCs w:val="20"/>
                <w:highlight w:val="yellow"/>
              </w:rPr>
              <w:t>x</w:t>
            </w:r>
          </w:p>
        </w:tc>
        <w:tc>
          <w:tcPr>
            <w:tcW w:w="695" w:type="dxa"/>
            <w:tcBorders>
              <w:top w:val="nil"/>
              <w:left w:val="single" w:sz="4" w:space="0" w:color="auto"/>
              <w:bottom w:val="single" w:sz="8" w:space="0" w:color="auto"/>
              <w:right w:val="single" w:sz="4" w:space="0" w:color="auto"/>
            </w:tcBorders>
            <w:shd w:val="clear" w:color="auto" w:fill="auto"/>
            <w:noWrap/>
            <w:vAlign w:val="center"/>
          </w:tcPr>
          <w:p w14:paraId="18470B08" w14:textId="1284E69C" w:rsidR="00946C42" w:rsidRPr="00412AC2" w:rsidRDefault="00173566" w:rsidP="00450427">
            <w:pPr>
              <w:jc w:val="center"/>
              <w:rPr>
                <w:szCs w:val="20"/>
                <w:highlight w:val="yellow"/>
              </w:rPr>
            </w:pPr>
            <w:r w:rsidRPr="00412AC2">
              <w:rPr>
                <w:szCs w:val="20"/>
                <w:highlight w:val="yellow"/>
              </w:rPr>
              <w:t>x</w:t>
            </w:r>
          </w:p>
        </w:tc>
        <w:tc>
          <w:tcPr>
            <w:tcW w:w="896" w:type="dxa"/>
            <w:tcBorders>
              <w:top w:val="nil"/>
              <w:left w:val="nil"/>
              <w:bottom w:val="single" w:sz="8" w:space="0" w:color="auto"/>
              <w:right w:val="single" w:sz="8" w:space="0" w:color="auto"/>
            </w:tcBorders>
            <w:shd w:val="clear" w:color="auto" w:fill="auto"/>
            <w:noWrap/>
            <w:vAlign w:val="center"/>
          </w:tcPr>
          <w:p w14:paraId="787F0021" w14:textId="336AA5ED" w:rsidR="00946C42" w:rsidRPr="00412AC2" w:rsidRDefault="00173566" w:rsidP="00450427">
            <w:pPr>
              <w:jc w:val="center"/>
              <w:rPr>
                <w:szCs w:val="20"/>
                <w:highlight w:val="yellow"/>
              </w:rPr>
            </w:pPr>
            <w:r w:rsidRPr="00412AC2">
              <w:rPr>
                <w:szCs w:val="20"/>
                <w:highlight w:val="yellow"/>
              </w:rPr>
              <w:t>x</w:t>
            </w:r>
          </w:p>
        </w:tc>
        <w:tc>
          <w:tcPr>
            <w:tcW w:w="829" w:type="dxa"/>
            <w:tcBorders>
              <w:top w:val="nil"/>
              <w:left w:val="nil"/>
              <w:bottom w:val="single" w:sz="8" w:space="0" w:color="auto"/>
              <w:right w:val="single" w:sz="8" w:space="0" w:color="auto"/>
            </w:tcBorders>
            <w:shd w:val="clear" w:color="auto" w:fill="auto"/>
            <w:noWrap/>
            <w:vAlign w:val="center"/>
          </w:tcPr>
          <w:p w14:paraId="3B34E41B" w14:textId="5ACF58DB" w:rsidR="00946C42" w:rsidRPr="00412AC2" w:rsidRDefault="00D91AA3" w:rsidP="00B51E6C">
            <w:pPr>
              <w:jc w:val="center"/>
              <w:rPr>
                <w:szCs w:val="20"/>
                <w:highlight w:val="yellow"/>
                <w:vertAlign w:val="superscript"/>
              </w:rPr>
            </w:pPr>
            <w:r w:rsidRPr="00412AC2">
              <w:rPr>
                <w:szCs w:val="20"/>
                <w:highlight w:val="yellow"/>
              </w:rPr>
              <w:t xml:space="preserve"> x </w:t>
            </w:r>
            <w:r w:rsidRPr="00412AC2">
              <w:rPr>
                <w:szCs w:val="20"/>
                <w:highlight w:val="yellow"/>
                <w:vertAlign w:val="superscript"/>
              </w:rPr>
              <w:t>1</w:t>
            </w:r>
          </w:p>
        </w:tc>
        <w:tc>
          <w:tcPr>
            <w:tcW w:w="1137" w:type="dxa"/>
            <w:tcBorders>
              <w:top w:val="nil"/>
              <w:left w:val="nil"/>
              <w:bottom w:val="single" w:sz="8" w:space="0" w:color="auto"/>
              <w:right w:val="single" w:sz="8" w:space="0" w:color="auto"/>
            </w:tcBorders>
            <w:shd w:val="clear" w:color="auto" w:fill="D9D9D9" w:themeFill="background1" w:themeFillShade="D9"/>
            <w:vAlign w:val="center"/>
          </w:tcPr>
          <w:p w14:paraId="771FABDC" w14:textId="0126A361" w:rsidR="00946C42" w:rsidRPr="00412AC2" w:rsidRDefault="00D91AA3" w:rsidP="00450427">
            <w:pPr>
              <w:jc w:val="center"/>
              <w:rPr>
                <w:szCs w:val="20"/>
                <w:highlight w:val="yellow"/>
              </w:rPr>
            </w:pPr>
            <w:r w:rsidRPr="00412AC2">
              <w:rPr>
                <w:szCs w:val="20"/>
                <w:highlight w:val="yellow"/>
              </w:rPr>
              <w:t>x</w:t>
            </w:r>
          </w:p>
        </w:tc>
      </w:tr>
      <w:tr w:rsidR="0042764F" w:rsidRPr="00BB444E" w14:paraId="7C8F02D0" w14:textId="77777777" w:rsidTr="00412AC2">
        <w:trPr>
          <w:trHeight w:val="300"/>
          <w:jc w:val="center"/>
        </w:trPr>
        <w:tc>
          <w:tcPr>
            <w:tcW w:w="5823" w:type="dxa"/>
            <w:tcBorders>
              <w:top w:val="single" w:sz="4" w:space="0" w:color="auto"/>
              <w:left w:val="single" w:sz="4" w:space="0" w:color="auto"/>
              <w:bottom w:val="single" w:sz="4" w:space="0" w:color="auto"/>
              <w:right w:val="single" w:sz="8" w:space="0" w:color="000000"/>
            </w:tcBorders>
            <w:shd w:val="clear" w:color="auto" w:fill="auto"/>
            <w:noWrap/>
            <w:tcMar>
              <w:left w:w="58" w:type="dxa"/>
              <w:right w:w="115" w:type="dxa"/>
            </w:tcMar>
            <w:vAlign w:val="center"/>
            <w:hideMark/>
          </w:tcPr>
          <w:p w14:paraId="110CE08F" w14:textId="77777777" w:rsidR="00450427" w:rsidRPr="00AD52DC" w:rsidRDefault="00450427" w:rsidP="00450427">
            <w:pPr>
              <w:rPr>
                <w:sz w:val="18"/>
                <w:szCs w:val="18"/>
              </w:rPr>
            </w:pPr>
            <w:r w:rsidRPr="00AD52DC">
              <w:rPr>
                <w:sz w:val="18"/>
                <w:szCs w:val="18"/>
              </w:rPr>
              <w:t>Eligible for Board of Director</w:t>
            </w:r>
            <w:r>
              <w:rPr>
                <w:sz w:val="18"/>
                <w:szCs w:val="18"/>
              </w:rPr>
              <w:t xml:space="preserve"> / </w:t>
            </w:r>
            <w:r w:rsidRPr="00AD52DC">
              <w:rPr>
                <w:sz w:val="18"/>
                <w:szCs w:val="18"/>
              </w:rPr>
              <w:t>Executive Officer</w:t>
            </w:r>
            <w:r>
              <w:rPr>
                <w:sz w:val="18"/>
                <w:szCs w:val="18"/>
              </w:rPr>
              <w:t xml:space="preserve"> / </w:t>
            </w:r>
            <w:r w:rsidRPr="00AD52DC">
              <w:rPr>
                <w:sz w:val="18"/>
                <w:szCs w:val="18"/>
              </w:rPr>
              <w:t>Administrator Positions</w:t>
            </w:r>
          </w:p>
        </w:tc>
        <w:tc>
          <w:tcPr>
            <w:tcW w:w="695" w:type="dxa"/>
            <w:tcBorders>
              <w:top w:val="nil"/>
              <w:left w:val="nil"/>
              <w:bottom w:val="single" w:sz="8" w:space="0" w:color="auto"/>
              <w:right w:val="nil"/>
            </w:tcBorders>
            <w:shd w:val="clear" w:color="auto" w:fill="auto"/>
            <w:noWrap/>
            <w:vAlign w:val="center"/>
            <w:hideMark/>
          </w:tcPr>
          <w:p w14:paraId="360F8F70" w14:textId="77777777" w:rsidR="00450427" w:rsidRPr="00BB444E" w:rsidRDefault="00450427" w:rsidP="00450427">
            <w:pPr>
              <w:jc w:val="center"/>
              <w:rPr>
                <w:szCs w:val="20"/>
              </w:rPr>
            </w:pPr>
          </w:p>
        </w:tc>
        <w:tc>
          <w:tcPr>
            <w:tcW w:w="695" w:type="dxa"/>
            <w:tcBorders>
              <w:top w:val="nil"/>
              <w:left w:val="single" w:sz="4" w:space="0" w:color="auto"/>
              <w:bottom w:val="single" w:sz="8" w:space="0" w:color="auto"/>
              <w:right w:val="single" w:sz="4" w:space="0" w:color="auto"/>
            </w:tcBorders>
            <w:shd w:val="clear" w:color="auto" w:fill="auto"/>
            <w:noWrap/>
            <w:vAlign w:val="center"/>
            <w:hideMark/>
          </w:tcPr>
          <w:p w14:paraId="0DFE8C17" w14:textId="77777777" w:rsidR="00450427" w:rsidRPr="00BB444E" w:rsidRDefault="00450427" w:rsidP="00450427">
            <w:pPr>
              <w:jc w:val="center"/>
              <w:rPr>
                <w:szCs w:val="20"/>
              </w:rPr>
            </w:pPr>
            <w:r>
              <w:rPr>
                <w:szCs w:val="20"/>
              </w:rPr>
              <w:t>x</w:t>
            </w:r>
          </w:p>
        </w:tc>
        <w:tc>
          <w:tcPr>
            <w:tcW w:w="896" w:type="dxa"/>
            <w:tcBorders>
              <w:top w:val="nil"/>
              <w:left w:val="nil"/>
              <w:bottom w:val="single" w:sz="8" w:space="0" w:color="auto"/>
              <w:right w:val="single" w:sz="8" w:space="0" w:color="auto"/>
            </w:tcBorders>
            <w:shd w:val="clear" w:color="auto" w:fill="auto"/>
            <w:noWrap/>
            <w:vAlign w:val="center"/>
            <w:hideMark/>
          </w:tcPr>
          <w:p w14:paraId="332D80A6" w14:textId="6BC181F6" w:rsidR="00450427" w:rsidRPr="00EE57D2" w:rsidRDefault="00C10623" w:rsidP="00450427">
            <w:pPr>
              <w:jc w:val="center"/>
              <w:rPr>
                <w:szCs w:val="20"/>
              </w:rPr>
            </w:pPr>
            <w:r w:rsidRPr="00EE57D2">
              <w:rPr>
                <w:szCs w:val="20"/>
              </w:rPr>
              <w:t>x</w:t>
            </w:r>
          </w:p>
        </w:tc>
        <w:tc>
          <w:tcPr>
            <w:tcW w:w="829" w:type="dxa"/>
            <w:tcBorders>
              <w:top w:val="nil"/>
              <w:left w:val="nil"/>
              <w:bottom w:val="single" w:sz="8" w:space="0" w:color="auto"/>
              <w:right w:val="single" w:sz="8" w:space="0" w:color="auto"/>
            </w:tcBorders>
            <w:shd w:val="clear" w:color="auto" w:fill="auto"/>
            <w:noWrap/>
            <w:vAlign w:val="center"/>
          </w:tcPr>
          <w:p w14:paraId="6930679B" w14:textId="56AC87F9" w:rsidR="00450427" w:rsidRPr="00EE57D2" w:rsidRDefault="00450427" w:rsidP="00450427">
            <w:pPr>
              <w:jc w:val="center"/>
              <w:rPr>
                <w:szCs w:val="20"/>
              </w:rPr>
            </w:pPr>
          </w:p>
        </w:tc>
        <w:tc>
          <w:tcPr>
            <w:tcW w:w="1137" w:type="dxa"/>
            <w:tcBorders>
              <w:top w:val="nil"/>
              <w:left w:val="nil"/>
              <w:bottom w:val="single" w:sz="8" w:space="0" w:color="auto"/>
              <w:right w:val="single" w:sz="8" w:space="0" w:color="auto"/>
            </w:tcBorders>
            <w:shd w:val="clear" w:color="auto" w:fill="D9D9D9" w:themeFill="background1" w:themeFillShade="D9"/>
            <w:vAlign w:val="center"/>
          </w:tcPr>
          <w:p w14:paraId="548E924A" w14:textId="6F5B0179" w:rsidR="00450427" w:rsidRPr="00BB444E" w:rsidRDefault="00450427" w:rsidP="00450427">
            <w:pPr>
              <w:jc w:val="center"/>
              <w:rPr>
                <w:szCs w:val="20"/>
              </w:rPr>
            </w:pPr>
            <w:r w:rsidRPr="00BB444E">
              <w:rPr>
                <w:szCs w:val="20"/>
              </w:rPr>
              <w:t>x</w:t>
            </w:r>
          </w:p>
        </w:tc>
      </w:tr>
    </w:tbl>
    <w:p w14:paraId="156BCEEA" w14:textId="77777777" w:rsidR="00510515" w:rsidRPr="00E00249" w:rsidRDefault="00510515">
      <w:pPr>
        <w:widowControl/>
        <w:autoSpaceDE/>
        <w:autoSpaceDN/>
        <w:adjustRightInd/>
        <w:rPr>
          <w:sz w:val="16"/>
          <w:szCs w:val="16"/>
        </w:rPr>
      </w:pPr>
    </w:p>
    <w:p w14:paraId="63EDA978" w14:textId="77777777" w:rsidR="009B025B" w:rsidRDefault="009B025B" w:rsidP="00E00249">
      <w:pPr>
        <w:ind w:left="720" w:right="594"/>
        <w:jc w:val="both"/>
        <w:rPr>
          <w:szCs w:val="20"/>
        </w:rPr>
      </w:pPr>
    </w:p>
    <w:p w14:paraId="2F8B3EDB" w14:textId="303217B9" w:rsidR="00E00249" w:rsidRPr="00A93EB6" w:rsidRDefault="00A93EB6" w:rsidP="00A93EB6">
      <w:pPr>
        <w:ind w:left="360" w:right="414" w:hanging="90"/>
        <w:jc w:val="both"/>
        <w:rPr>
          <w:szCs w:val="20"/>
        </w:rPr>
      </w:pPr>
      <w:r w:rsidRPr="00A93EB6">
        <w:rPr>
          <w:b/>
          <w:sz w:val="22"/>
          <w:szCs w:val="22"/>
          <w:vertAlign w:val="superscript"/>
        </w:rPr>
        <w:t>1</w:t>
      </w:r>
      <w:r>
        <w:rPr>
          <w:szCs w:val="20"/>
          <w:vertAlign w:val="superscript"/>
        </w:rPr>
        <w:t xml:space="preserve"> </w:t>
      </w:r>
      <w:r w:rsidR="00425ED2" w:rsidRPr="00A93EB6">
        <w:rPr>
          <w:szCs w:val="20"/>
        </w:rPr>
        <w:t xml:space="preserve">Auxiliary </w:t>
      </w:r>
      <w:r w:rsidR="00396ADF">
        <w:rPr>
          <w:szCs w:val="20"/>
        </w:rPr>
        <w:t>P</w:t>
      </w:r>
      <w:r w:rsidR="00396ADF" w:rsidRPr="00235870">
        <w:rPr>
          <w:szCs w:val="20"/>
        </w:rPr>
        <w:t>rivileges</w:t>
      </w:r>
      <w:r w:rsidR="00396ADF" w:rsidRPr="00A93EB6">
        <w:rPr>
          <w:szCs w:val="20"/>
        </w:rPr>
        <w:t xml:space="preserve"> </w:t>
      </w:r>
      <w:r w:rsidR="009112EA" w:rsidRPr="00A93EB6">
        <w:rPr>
          <w:szCs w:val="20"/>
        </w:rPr>
        <w:t xml:space="preserve">- </w:t>
      </w:r>
      <w:r w:rsidR="00E00249" w:rsidRPr="00A93EB6">
        <w:rPr>
          <w:szCs w:val="20"/>
        </w:rPr>
        <w:t xml:space="preserve">The Auxiliary is considered a </w:t>
      </w:r>
      <w:r w:rsidR="000C62B3" w:rsidRPr="00A93EB6">
        <w:rPr>
          <w:szCs w:val="20"/>
        </w:rPr>
        <w:t>S</w:t>
      </w:r>
      <w:r w:rsidR="00E00249" w:rsidRPr="00A93EB6">
        <w:rPr>
          <w:szCs w:val="20"/>
        </w:rPr>
        <w:t xml:space="preserve">tanding </w:t>
      </w:r>
      <w:r w:rsidR="000C62B3" w:rsidRPr="00A93EB6">
        <w:rPr>
          <w:szCs w:val="20"/>
        </w:rPr>
        <w:t>C</w:t>
      </w:r>
      <w:r w:rsidR="00E00249" w:rsidRPr="00A93EB6">
        <w:rPr>
          <w:szCs w:val="20"/>
        </w:rPr>
        <w:t>ommittee of the Department and may have its own rules and policies</w:t>
      </w:r>
      <w:r w:rsidR="009112EA" w:rsidRPr="00A93EB6">
        <w:rPr>
          <w:szCs w:val="20"/>
        </w:rPr>
        <w:t xml:space="preserve">. </w:t>
      </w:r>
      <w:r>
        <w:rPr>
          <w:szCs w:val="20"/>
        </w:rPr>
        <w:t xml:space="preserve">The </w:t>
      </w:r>
      <w:r w:rsidR="00396ADF" w:rsidRPr="00235870">
        <w:rPr>
          <w:szCs w:val="20"/>
        </w:rPr>
        <w:t>privileges</w:t>
      </w:r>
      <w:r w:rsidR="00396ADF">
        <w:rPr>
          <w:szCs w:val="20"/>
        </w:rPr>
        <w:t xml:space="preserve"> </w:t>
      </w:r>
      <w:r>
        <w:rPr>
          <w:szCs w:val="20"/>
        </w:rPr>
        <w:t>of the Auxiliary in Department Meetings and Committees is outlined in the</w:t>
      </w:r>
      <w:r w:rsidR="000C62B3" w:rsidRPr="00A93EB6">
        <w:rPr>
          <w:szCs w:val="20"/>
        </w:rPr>
        <w:t xml:space="preserve"> Committees </w:t>
      </w:r>
      <w:r w:rsidR="004D2A7A">
        <w:rPr>
          <w:szCs w:val="20"/>
        </w:rPr>
        <w:t xml:space="preserve">and </w:t>
      </w:r>
      <w:r w:rsidR="004D2A7A" w:rsidRPr="00A93EB6">
        <w:rPr>
          <w:szCs w:val="20"/>
        </w:rPr>
        <w:t xml:space="preserve">Agents </w:t>
      </w:r>
      <w:r w:rsidR="000C62B3" w:rsidRPr="00A93EB6">
        <w:rPr>
          <w:szCs w:val="20"/>
        </w:rPr>
        <w:t xml:space="preserve">section </w:t>
      </w:r>
      <w:r w:rsidR="00E00249" w:rsidRPr="00A93EB6">
        <w:rPr>
          <w:szCs w:val="20"/>
        </w:rPr>
        <w:t>of these by-laws.</w:t>
      </w:r>
    </w:p>
    <w:p w14:paraId="409E91BB" w14:textId="77777777" w:rsidR="00F22CE3" w:rsidRDefault="00F22CE3">
      <w:pPr>
        <w:widowControl/>
        <w:autoSpaceDE/>
        <w:autoSpaceDN/>
        <w:adjustRightInd/>
      </w:pPr>
    </w:p>
    <w:p w14:paraId="726D3E66" w14:textId="77777777" w:rsidR="00C10623" w:rsidRDefault="00F22CE3" w:rsidP="00F22CE3">
      <w:pPr>
        <w:widowControl/>
        <w:autoSpaceDE/>
        <w:autoSpaceDN/>
        <w:adjustRightInd/>
        <w:ind w:left="270"/>
        <w:rPr>
          <w:szCs w:val="20"/>
        </w:rPr>
      </w:pPr>
      <w:r>
        <w:rPr>
          <w:b/>
          <w:sz w:val="22"/>
          <w:szCs w:val="22"/>
          <w:vertAlign w:val="superscript"/>
        </w:rPr>
        <w:t>2</w:t>
      </w:r>
      <w:r>
        <w:rPr>
          <w:szCs w:val="20"/>
          <w:vertAlign w:val="superscript"/>
        </w:rPr>
        <w:t xml:space="preserve"> </w:t>
      </w:r>
      <w:r>
        <w:rPr>
          <w:szCs w:val="20"/>
        </w:rPr>
        <w:t xml:space="preserve">These privileges can </w:t>
      </w:r>
      <w:r w:rsidR="00396ADF">
        <w:rPr>
          <w:szCs w:val="20"/>
        </w:rPr>
        <w:t xml:space="preserve">only </w:t>
      </w:r>
      <w:r>
        <w:rPr>
          <w:szCs w:val="20"/>
        </w:rPr>
        <w:t xml:space="preserve">be granted by the chief based on experience and demonstrated </w:t>
      </w:r>
      <w:r w:rsidR="00396ADF">
        <w:rPr>
          <w:szCs w:val="20"/>
        </w:rPr>
        <w:t>proficiency</w:t>
      </w:r>
      <w:r>
        <w:rPr>
          <w:szCs w:val="20"/>
        </w:rPr>
        <w:t>.</w:t>
      </w:r>
    </w:p>
    <w:p w14:paraId="1B02CE36" w14:textId="77777777" w:rsidR="00FC3EFF" w:rsidRDefault="00FC3EFF" w:rsidP="00F22CE3">
      <w:pPr>
        <w:widowControl/>
        <w:autoSpaceDE/>
        <w:autoSpaceDN/>
        <w:adjustRightInd/>
        <w:ind w:left="270"/>
      </w:pPr>
    </w:p>
    <w:p w14:paraId="77283C64" w14:textId="1C0CE492" w:rsidR="00DE5880" w:rsidRDefault="00FC3EFF" w:rsidP="00F22CE3">
      <w:pPr>
        <w:widowControl/>
        <w:autoSpaceDE/>
        <w:autoSpaceDN/>
        <w:adjustRightInd/>
        <w:ind w:left="270"/>
      </w:pPr>
      <w:r w:rsidRPr="00FC3EFF">
        <w:rPr>
          <w:b/>
          <w:bCs/>
          <w:vertAlign w:val="superscript"/>
        </w:rPr>
        <w:t>3</w:t>
      </w:r>
      <w:r>
        <w:rPr>
          <w:b/>
          <w:bCs/>
        </w:rPr>
        <w:t xml:space="preserve"> </w:t>
      </w:r>
      <w:r w:rsidR="006F17C4" w:rsidRPr="00EE57D2">
        <w:t xml:space="preserve">Support Personnel may participate in </w:t>
      </w:r>
      <w:r w:rsidR="0012743C" w:rsidRPr="00EE57D2">
        <w:t>any/</w:t>
      </w:r>
      <w:r w:rsidR="006F17C4" w:rsidRPr="00EE57D2">
        <w:t xml:space="preserve">all non-operational activities. </w:t>
      </w:r>
      <w:r w:rsidR="0012743C" w:rsidRPr="00EE57D2">
        <w:t xml:space="preserve">Participation in training and drills </w:t>
      </w:r>
      <w:r w:rsidR="005A620F" w:rsidRPr="00EE57D2">
        <w:t xml:space="preserve">are based on limitations and safety subject to Department Chief and </w:t>
      </w:r>
      <w:r w:rsidR="000C1A46" w:rsidRPr="00EE57D2">
        <w:t>Safety Officers</w:t>
      </w:r>
      <w:r w:rsidR="002F7770" w:rsidRPr="00EE57D2">
        <w:t>’</w:t>
      </w:r>
      <w:r w:rsidR="000C1A46" w:rsidRPr="00EE57D2">
        <w:t xml:space="preserve"> recommendations. During emergency calls they may respond to the hall</w:t>
      </w:r>
      <w:r w:rsidR="008C5593" w:rsidRPr="00EE57D2">
        <w:t xml:space="preserve"> to provide support by manning radio room,</w:t>
      </w:r>
      <w:r w:rsidR="00963884" w:rsidRPr="00EE57D2">
        <w:t xml:space="preserve"> coordinate with </w:t>
      </w:r>
      <w:r w:rsidR="00963884" w:rsidRPr="00EE57D2">
        <w:lastRenderedPageBreak/>
        <w:t xml:space="preserve">scene to provide resources, </w:t>
      </w:r>
      <w:r w:rsidR="00744A19" w:rsidRPr="00EE57D2">
        <w:t xml:space="preserve">act as liaison to the Auxiliary, secure hall doors </w:t>
      </w:r>
      <w:r w:rsidR="00E356B7" w:rsidRPr="00EE57D2">
        <w:t>following equipment response, act</w:t>
      </w:r>
      <w:r w:rsidR="00E356B7" w:rsidRPr="00C95C41">
        <w:t xml:space="preserve"> </w:t>
      </w:r>
      <w:r w:rsidR="00E356B7" w:rsidRPr="00EE57D2">
        <w:t xml:space="preserve">as liaison </w:t>
      </w:r>
      <w:r w:rsidR="00D13043" w:rsidRPr="00EE57D2">
        <w:t>for fill in crews. They may use M-47 to deliver</w:t>
      </w:r>
      <w:r w:rsidR="00C2729D" w:rsidRPr="00EE57D2">
        <w:t xml:space="preserve"> equipment and/or refreshments to emergency scene as needed or during </w:t>
      </w:r>
      <w:r w:rsidR="002077F3" w:rsidRPr="00EE57D2">
        <w:t>non</w:t>
      </w:r>
      <w:r w:rsidR="008B69FB" w:rsidRPr="00EE57D2">
        <w:t>-</w:t>
      </w:r>
      <w:r w:rsidR="002077F3" w:rsidRPr="00EE57D2">
        <w:t xml:space="preserve">operations activities at the </w:t>
      </w:r>
      <w:r w:rsidR="00452F71" w:rsidRPr="00EE57D2">
        <w:t>discretion</w:t>
      </w:r>
      <w:r w:rsidR="002077F3" w:rsidRPr="00EE57D2">
        <w:t xml:space="preserve"> of the </w:t>
      </w:r>
      <w:r w:rsidR="00452F71" w:rsidRPr="00EE57D2">
        <w:t xml:space="preserve">Department Chief. All Station Support personnel are </w:t>
      </w:r>
      <w:r w:rsidR="00C738EE" w:rsidRPr="00EE57D2">
        <w:t>issued a safety vest as Personal Protective Equipment.</w:t>
      </w:r>
    </w:p>
    <w:p w14:paraId="0588C441" w14:textId="77777777" w:rsidR="00DE5880" w:rsidRDefault="00DE5880" w:rsidP="00F22CE3">
      <w:pPr>
        <w:widowControl/>
        <w:autoSpaceDE/>
        <w:autoSpaceDN/>
        <w:adjustRightInd/>
        <w:ind w:left="270"/>
        <w:rPr>
          <w:b/>
          <w:bCs/>
        </w:rPr>
      </w:pPr>
    </w:p>
    <w:p w14:paraId="42D61B65" w14:textId="77777777" w:rsidR="00DE5880" w:rsidRDefault="00DE5880" w:rsidP="00F22CE3">
      <w:pPr>
        <w:widowControl/>
        <w:autoSpaceDE/>
        <w:autoSpaceDN/>
        <w:adjustRightInd/>
        <w:ind w:left="270"/>
        <w:rPr>
          <w:b/>
          <w:bCs/>
        </w:rPr>
      </w:pPr>
    </w:p>
    <w:p w14:paraId="2254C894" w14:textId="7352F87B" w:rsidR="00483F7A" w:rsidRPr="00DE5880" w:rsidRDefault="00DE5880" w:rsidP="009922C7">
      <w:pPr>
        <w:widowControl/>
        <w:autoSpaceDE/>
        <w:autoSpaceDN/>
        <w:adjustRightInd/>
        <w:rPr>
          <w:rFonts w:cs="Times New Roman"/>
          <w:b/>
          <w:bCs/>
          <w14:scene3d>
            <w14:camera w14:prst="orthographicFront"/>
            <w14:lightRig w14:rig="threePt" w14:dir="t">
              <w14:rot w14:lat="0" w14:lon="0" w14:rev="0"/>
            </w14:lightRig>
          </w14:scene3d>
        </w:rPr>
      </w:pPr>
      <w:r>
        <w:rPr>
          <w:b/>
          <w:bCs/>
        </w:rPr>
        <w:t>3,</w:t>
      </w:r>
      <w:bookmarkStart w:id="26" w:name="_Toc58070223"/>
      <w:r>
        <w:rPr>
          <w:b/>
          <w:bCs/>
        </w:rPr>
        <w:t xml:space="preserve"> </w:t>
      </w:r>
      <w:r w:rsidR="00483F7A" w:rsidRPr="009922C7">
        <w:rPr>
          <w:b/>
          <w:bCs/>
        </w:rPr>
        <w:t>Member</w:t>
      </w:r>
      <w:r w:rsidR="002034E3" w:rsidRPr="009922C7">
        <w:rPr>
          <w:b/>
          <w:bCs/>
        </w:rPr>
        <w:t>ship</w:t>
      </w:r>
      <w:r w:rsidR="00483F7A" w:rsidRPr="009922C7">
        <w:rPr>
          <w:b/>
          <w:bCs/>
        </w:rPr>
        <w:t xml:space="preserve"> Status</w:t>
      </w:r>
      <w:r w:rsidR="00B50190" w:rsidRPr="009922C7">
        <w:rPr>
          <w:b/>
          <w:bCs/>
        </w:rPr>
        <w:t xml:space="preserve"> Types</w:t>
      </w:r>
      <w:bookmarkEnd w:id="26"/>
    </w:p>
    <w:p w14:paraId="299F93BC" w14:textId="77777777" w:rsidR="00483F7A" w:rsidRPr="00AD412F" w:rsidRDefault="00483F7A" w:rsidP="009922C7">
      <w:pPr>
        <w:tabs>
          <w:tab w:val="left" w:pos="540"/>
        </w:tabs>
        <w:ind w:left="180"/>
        <w:jc w:val="both"/>
      </w:pPr>
      <w:r w:rsidRPr="00AD412F">
        <w:t xml:space="preserve">The Department shall have </w:t>
      </w:r>
      <w:r w:rsidR="00795A83">
        <w:t>four</w:t>
      </w:r>
      <w:r w:rsidRPr="00AD412F">
        <w:t xml:space="preserve"> </w:t>
      </w:r>
      <w:r w:rsidR="00B50190">
        <w:t xml:space="preserve">types of </w:t>
      </w:r>
      <w:r w:rsidR="002034E3">
        <w:t>M</w:t>
      </w:r>
      <w:r w:rsidRPr="00AD412F">
        <w:t xml:space="preserve">embership </w:t>
      </w:r>
      <w:r w:rsidR="002034E3">
        <w:t>S</w:t>
      </w:r>
      <w:r w:rsidRPr="00AD412F">
        <w:t>tatus</w:t>
      </w:r>
      <w:r w:rsidR="00795A83">
        <w:t>es</w:t>
      </w:r>
      <w:r w:rsidRPr="00AD412F">
        <w:t>.</w:t>
      </w:r>
      <w:r>
        <w:t xml:space="preserve"> Member</w:t>
      </w:r>
      <w:r w:rsidR="002034E3">
        <w:t>ship</w:t>
      </w:r>
      <w:r>
        <w:t xml:space="preserve"> Status does not change the individual’s class of membership.</w:t>
      </w:r>
      <w:r w:rsidRPr="00AD412F">
        <w:t xml:space="preserve"> </w:t>
      </w:r>
      <w:r>
        <w:t>The description of each Membership Status and the conditions are listed in the table: Member</w:t>
      </w:r>
      <w:r w:rsidR="00795A83">
        <w:t>ship</w:t>
      </w:r>
      <w:r>
        <w:t xml:space="preserve"> Status </w:t>
      </w:r>
      <w:r w:rsidR="00795A83">
        <w:t>Type</w:t>
      </w:r>
      <w:r w:rsidR="002034E3">
        <w:t>s</w:t>
      </w:r>
      <w:r>
        <w:t>.</w:t>
      </w:r>
    </w:p>
    <w:p w14:paraId="69F34F16" w14:textId="77777777" w:rsidR="00483F7A" w:rsidRDefault="00483F7A" w:rsidP="00483F7A">
      <w:pPr>
        <w:widowControl/>
        <w:autoSpaceDE/>
        <w:autoSpaceDN/>
        <w:adjustRightInd/>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216" w:type="dxa"/>
          <w:bottom w:w="144" w:type="dxa"/>
          <w:right w:w="216" w:type="dxa"/>
        </w:tblCellMar>
        <w:tblLook w:val="04A0" w:firstRow="1" w:lastRow="0" w:firstColumn="1" w:lastColumn="0" w:noHBand="0" w:noVBand="1"/>
      </w:tblPr>
      <w:tblGrid>
        <w:gridCol w:w="3505"/>
        <w:gridCol w:w="6660"/>
      </w:tblGrid>
      <w:tr w:rsidR="00483F7A" w:rsidRPr="002D3B28" w14:paraId="1D593633" w14:textId="77777777" w:rsidTr="00F14A7C">
        <w:trPr>
          <w:cantSplit/>
          <w:tblHeader/>
          <w:jc w:val="center"/>
        </w:trPr>
        <w:tc>
          <w:tcPr>
            <w:tcW w:w="10165" w:type="dxa"/>
            <w:gridSpan w:val="2"/>
            <w:shd w:val="clear" w:color="auto" w:fill="000000" w:themeFill="text1"/>
            <w:noWrap/>
            <w:tcMar>
              <w:top w:w="72" w:type="dxa"/>
              <w:left w:w="0" w:type="dxa"/>
              <w:bottom w:w="72" w:type="dxa"/>
              <w:right w:w="0" w:type="dxa"/>
            </w:tcMar>
          </w:tcPr>
          <w:p w14:paraId="362DFD3F" w14:textId="77777777" w:rsidR="00483F7A" w:rsidRPr="00B9287A" w:rsidRDefault="00483F7A" w:rsidP="001040FF">
            <w:pPr>
              <w:widowControl/>
              <w:autoSpaceDE/>
              <w:autoSpaceDN/>
              <w:adjustRightInd/>
              <w:jc w:val="center"/>
              <w:rPr>
                <w:b/>
                <w:szCs w:val="20"/>
              </w:rPr>
            </w:pPr>
            <w:r w:rsidRPr="00E14907">
              <w:rPr>
                <w:b/>
              </w:rPr>
              <w:t>MEMBER</w:t>
            </w:r>
            <w:r w:rsidR="002034E3">
              <w:rPr>
                <w:b/>
              </w:rPr>
              <w:t>SHIP</w:t>
            </w:r>
            <w:r w:rsidRPr="00E14907">
              <w:rPr>
                <w:b/>
              </w:rPr>
              <w:t xml:space="preserve"> </w:t>
            </w:r>
            <w:r>
              <w:rPr>
                <w:b/>
              </w:rPr>
              <w:t>STATUS</w:t>
            </w:r>
            <w:r w:rsidR="00B50190">
              <w:rPr>
                <w:b/>
              </w:rPr>
              <w:t xml:space="preserve"> TYPES</w:t>
            </w:r>
          </w:p>
        </w:tc>
      </w:tr>
      <w:tr w:rsidR="00483F7A" w:rsidRPr="002D3B28" w14:paraId="6078E4ED" w14:textId="77777777" w:rsidTr="00F14A7C">
        <w:trPr>
          <w:cantSplit/>
          <w:tblHeader/>
          <w:jc w:val="center"/>
        </w:trPr>
        <w:tc>
          <w:tcPr>
            <w:tcW w:w="3505" w:type="dxa"/>
            <w:shd w:val="clear" w:color="auto" w:fill="D9D9D9" w:themeFill="background1" w:themeFillShade="D9"/>
            <w:noWrap/>
            <w:tcMar>
              <w:top w:w="72" w:type="dxa"/>
              <w:left w:w="0" w:type="dxa"/>
              <w:bottom w:w="72" w:type="dxa"/>
              <w:right w:w="0" w:type="dxa"/>
            </w:tcMar>
          </w:tcPr>
          <w:p w14:paraId="028113FA" w14:textId="77777777" w:rsidR="00483F7A" w:rsidRPr="007B5691" w:rsidRDefault="00483F7A" w:rsidP="001040FF">
            <w:pPr>
              <w:widowControl/>
              <w:autoSpaceDE/>
              <w:autoSpaceDN/>
              <w:adjustRightInd/>
              <w:jc w:val="center"/>
              <w:rPr>
                <w:b/>
                <w:szCs w:val="20"/>
              </w:rPr>
            </w:pPr>
            <w:r w:rsidRPr="007B5691">
              <w:rPr>
                <w:b/>
                <w:szCs w:val="20"/>
              </w:rPr>
              <w:t>MEMBERSHIP</w:t>
            </w:r>
            <w:r>
              <w:rPr>
                <w:b/>
                <w:szCs w:val="20"/>
              </w:rPr>
              <w:t xml:space="preserve"> STATUS</w:t>
            </w:r>
          </w:p>
        </w:tc>
        <w:tc>
          <w:tcPr>
            <w:tcW w:w="6660" w:type="dxa"/>
            <w:shd w:val="clear" w:color="auto" w:fill="D9D9D9" w:themeFill="background1" w:themeFillShade="D9"/>
            <w:noWrap/>
            <w:tcMar>
              <w:top w:w="72" w:type="dxa"/>
              <w:left w:w="0" w:type="dxa"/>
              <w:bottom w:w="72" w:type="dxa"/>
              <w:right w:w="0" w:type="dxa"/>
            </w:tcMar>
          </w:tcPr>
          <w:p w14:paraId="2CE8224E" w14:textId="77777777" w:rsidR="00483F7A" w:rsidRPr="00B9287A" w:rsidRDefault="00483F7A" w:rsidP="001040FF">
            <w:pPr>
              <w:widowControl/>
              <w:autoSpaceDE/>
              <w:autoSpaceDN/>
              <w:adjustRightInd/>
              <w:jc w:val="center"/>
              <w:rPr>
                <w:b/>
                <w:szCs w:val="20"/>
              </w:rPr>
            </w:pPr>
            <w:r>
              <w:rPr>
                <w:b/>
                <w:szCs w:val="20"/>
              </w:rPr>
              <w:t>CONDITIONS</w:t>
            </w:r>
          </w:p>
        </w:tc>
      </w:tr>
      <w:tr w:rsidR="00AA01F5" w14:paraId="3F4F2203" w14:textId="77777777" w:rsidTr="00B25BEB">
        <w:trPr>
          <w:cantSplit/>
          <w:jc w:val="center"/>
        </w:trPr>
        <w:tc>
          <w:tcPr>
            <w:tcW w:w="3505" w:type="dxa"/>
            <w:shd w:val="clear" w:color="auto" w:fill="auto"/>
            <w:noWrap/>
          </w:tcPr>
          <w:p w14:paraId="18F339BB" w14:textId="77777777" w:rsidR="00AA01F5" w:rsidRPr="00B25BEB" w:rsidRDefault="00AA01F5" w:rsidP="00CC7FEF">
            <w:pPr>
              <w:pStyle w:val="Level2"/>
              <w:numPr>
                <w:ilvl w:val="1"/>
                <w:numId w:val="5"/>
              </w:numPr>
              <w:tabs>
                <w:tab w:val="clear" w:pos="360"/>
                <w:tab w:val="num" w:pos="0"/>
              </w:tabs>
              <w:spacing w:after="120"/>
              <w:ind w:right="139"/>
              <w:rPr>
                <w:b/>
                <w:szCs w:val="20"/>
              </w:rPr>
            </w:pPr>
            <w:r w:rsidRPr="00B25BEB">
              <w:rPr>
                <w:b/>
                <w:szCs w:val="20"/>
              </w:rPr>
              <w:t>LIFE MEMBER STATUS</w:t>
            </w:r>
          </w:p>
          <w:p w14:paraId="45FA8869" w14:textId="6F364928" w:rsidR="00AA01F5" w:rsidRPr="00AA01F5" w:rsidRDefault="00AA01F5" w:rsidP="00CC7FEF">
            <w:pPr>
              <w:pStyle w:val="Level2"/>
              <w:numPr>
                <w:ilvl w:val="1"/>
                <w:numId w:val="5"/>
              </w:numPr>
              <w:tabs>
                <w:tab w:val="clear" w:pos="360"/>
                <w:tab w:val="num" w:pos="0"/>
              </w:tabs>
              <w:ind w:right="144"/>
              <w:rPr>
                <w:szCs w:val="20"/>
                <w:highlight w:val="yellow"/>
              </w:rPr>
            </w:pPr>
            <w:r w:rsidRPr="00B25BEB">
              <w:rPr>
                <w:szCs w:val="20"/>
              </w:rPr>
              <w:t>Life Members are those persons who have served at least 25 years as an Active Member in the Department, including time as a P</w:t>
            </w:r>
            <w:r w:rsidR="000E386E">
              <w:rPr>
                <w:szCs w:val="20"/>
              </w:rPr>
              <w:t xml:space="preserve">robationary </w:t>
            </w:r>
            <w:r w:rsidRPr="00B25BEB">
              <w:rPr>
                <w:szCs w:val="20"/>
              </w:rPr>
              <w:t>Member.</w:t>
            </w:r>
          </w:p>
        </w:tc>
        <w:tc>
          <w:tcPr>
            <w:tcW w:w="6660" w:type="dxa"/>
            <w:noWrap/>
          </w:tcPr>
          <w:p w14:paraId="374FF6F1" w14:textId="77777777" w:rsidR="00AA01F5" w:rsidRPr="00F00827" w:rsidRDefault="00AA01F5" w:rsidP="002F7670">
            <w:pPr>
              <w:pStyle w:val="ListParagraph"/>
              <w:numPr>
                <w:ilvl w:val="0"/>
                <w:numId w:val="70"/>
              </w:numPr>
              <w:spacing w:after="60"/>
              <w:ind w:left="419"/>
              <w:rPr>
                <w:szCs w:val="20"/>
              </w:rPr>
            </w:pPr>
            <w:r w:rsidRPr="00F00827">
              <w:rPr>
                <w:szCs w:val="20"/>
              </w:rPr>
              <w:t>Life Membership</w:t>
            </w:r>
            <w:r>
              <w:rPr>
                <w:szCs w:val="20"/>
              </w:rPr>
              <w:t xml:space="preserve"> Status</w:t>
            </w:r>
            <w:r w:rsidRPr="00F00827">
              <w:rPr>
                <w:szCs w:val="20"/>
              </w:rPr>
              <w:t xml:space="preserve"> is automatic.</w:t>
            </w:r>
          </w:p>
          <w:p w14:paraId="11C14A61" w14:textId="77777777" w:rsidR="00AA01F5" w:rsidRPr="00F00827" w:rsidRDefault="00AA01F5" w:rsidP="000A6FA9">
            <w:pPr>
              <w:pStyle w:val="Level1"/>
              <w:numPr>
                <w:ilvl w:val="0"/>
                <w:numId w:val="5"/>
              </w:numPr>
              <w:spacing w:after="60"/>
              <w:rPr>
                <w:szCs w:val="20"/>
              </w:rPr>
            </w:pPr>
          </w:p>
        </w:tc>
      </w:tr>
      <w:tr w:rsidR="00AA01F5" w14:paraId="5D1F484E" w14:textId="77777777" w:rsidTr="00F14A7C">
        <w:trPr>
          <w:cantSplit/>
          <w:jc w:val="center"/>
        </w:trPr>
        <w:tc>
          <w:tcPr>
            <w:tcW w:w="3505" w:type="dxa"/>
            <w:noWrap/>
            <w:vAlign w:val="center"/>
          </w:tcPr>
          <w:p w14:paraId="59D89E76" w14:textId="77777777" w:rsidR="00AA01F5" w:rsidRPr="00BD79A7" w:rsidRDefault="00AA01F5" w:rsidP="00CC7FEF">
            <w:pPr>
              <w:pStyle w:val="Level2"/>
              <w:numPr>
                <w:ilvl w:val="1"/>
                <w:numId w:val="5"/>
              </w:numPr>
              <w:tabs>
                <w:tab w:val="clear" w:pos="360"/>
                <w:tab w:val="num" w:pos="0"/>
              </w:tabs>
              <w:spacing w:after="120"/>
              <w:rPr>
                <w:b/>
                <w:caps/>
                <w:szCs w:val="20"/>
              </w:rPr>
            </w:pPr>
            <w:bookmarkStart w:id="27" w:name="_Toc2845116"/>
            <w:r w:rsidRPr="00BD79A7">
              <w:rPr>
                <w:b/>
                <w:caps/>
                <w:szCs w:val="20"/>
              </w:rPr>
              <w:t>EXempt status</w:t>
            </w:r>
            <w:bookmarkEnd w:id="27"/>
          </w:p>
          <w:p w14:paraId="6643F8BF" w14:textId="77777777" w:rsidR="00AA01F5" w:rsidRPr="00BD79A7" w:rsidRDefault="00AA01F5" w:rsidP="00CC7FEF">
            <w:pPr>
              <w:pStyle w:val="Level2"/>
              <w:numPr>
                <w:ilvl w:val="1"/>
                <w:numId w:val="5"/>
              </w:numPr>
              <w:tabs>
                <w:tab w:val="clear" w:pos="360"/>
                <w:tab w:val="num" w:pos="0"/>
              </w:tabs>
              <w:rPr>
                <w:szCs w:val="20"/>
              </w:rPr>
            </w:pPr>
            <w:bookmarkStart w:id="28" w:name="_Toc2845117"/>
            <w:r w:rsidRPr="00BD79A7">
              <w:rPr>
                <w:szCs w:val="20"/>
              </w:rPr>
              <w:t>Exempt Status shall be granted to any Active Member or Non-Active Member who has served a total of at least five years in this Department or another department, and who has been in good standing for at least five years.</w:t>
            </w:r>
            <w:bookmarkEnd w:id="28"/>
            <w:r w:rsidRPr="00BD79A7">
              <w:rPr>
                <w:szCs w:val="20"/>
              </w:rPr>
              <w:t xml:space="preserve"> </w:t>
            </w:r>
          </w:p>
        </w:tc>
        <w:tc>
          <w:tcPr>
            <w:tcW w:w="6660" w:type="dxa"/>
            <w:noWrap/>
          </w:tcPr>
          <w:p w14:paraId="58AA9618" w14:textId="77777777" w:rsidR="00AA01F5" w:rsidRDefault="00AA01F5" w:rsidP="002F7670">
            <w:pPr>
              <w:pStyle w:val="ListParagraph"/>
              <w:numPr>
                <w:ilvl w:val="0"/>
                <w:numId w:val="70"/>
              </w:numPr>
              <w:spacing w:after="60"/>
              <w:ind w:left="419"/>
              <w:rPr>
                <w:szCs w:val="20"/>
              </w:rPr>
            </w:pPr>
            <w:r>
              <w:rPr>
                <w:szCs w:val="20"/>
              </w:rPr>
              <w:t xml:space="preserve">Member granted Exempt Status </w:t>
            </w:r>
            <w:r w:rsidRPr="00BD79A7">
              <w:rPr>
                <w:szCs w:val="20"/>
              </w:rPr>
              <w:t xml:space="preserve">shall be entitled to a certificate as an Exempt Volunteer Fire Fighter in accordance with Section 200 (and those following it) of the General Municipal Law. </w:t>
            </w:r>
          </w:p>
          <w:p w14:paraId="234D0757" w14:textId="77777777" w:rsidR="00AA01F5" w:rsidRPr="007B5691" w:rsidRDefault="00AA01F5" w:rsidP="002F7670">
            <w:pPr>
              <w:pStyle w:val="ListParagraph"/>
              <w:numPr>
                <w:ilvl w:val="0"/>
                <w:numId w:val="70"/>
              </w:numPr>
              <w:spacing w:after="60"/>
              <w:ind w:left="419"/>
              <w:rPr>
                <w:szCs w:val="20"/>
              </w:rPr>
            </w:pPr>
            <w:r w:rsidRPr="00BD79A7">
              <w:rPr>
                <w:szCs w:val="20"/>
              </w:rPr>
              <w:t>These by-laws shall also permit the grant of Exempt Status in accordance with any other provision of law.</w:t>
            </w:r>
          </w:p>
        </w:tc>
      </w:tr>
      <w:tr w:rsidR="00AA01F5" w14:paraId="55E120F3" w14:textId="77777777" w:rsidTr="00F14A7C">
        <w:trPr>
          <w:cantSplit/>
          <w:jc w:val="center"/>
        </w:trPr>
        <w:tc>
          <w:tcPr>
            <w:tcW w:w="3505" w:type="dxa"/>
            <w:noWrap/>
            <w:vAlign w:val="center"/>
          </w:tcPr>
          <w:p w14:paraId="1425BEEA" w14:textId="0E3B2434" w:rsidR="00AA01F5" w:rsidRPr="00BD79A7" w:rsidRDefault="00916B3F" w:rsidP="00CC7FEF">
            <w:pPr>
              <w:pStyle w:val="Level2"/>
              <w:numPr>
                <w:ilvl w:val="1"/>
                <w:numId w:val="5"/>
              </w:numPr>
              <w:tabs>
                <w:tab w:val="clear" w:pos="360"/>
                <w:tab w:val="num" w:pos="0"/>
              </w:tabs>
              <w:spacing w:after="120"/>
              <w:rPr>
                <w:szCs w:val="20"/>
              </w:rPr>
            </w:pPr>
            <w:bookmarkStart w:id="29" w:name="_Toc2845118"/>
            <w:r>
              <w:rPr>
                <w:b/>
                <w:caps/>
                <w:szCs w:val="20"/>
              </w:rPr>
              <w:t>Non-</w:t>
            </w:r>
            <w:r w:rsidR="00AA01F5" w:rsidRPr="00BD79A7">
              <w:rPr>
                <w:b/>
                <w:caps/>
                <w:szCs w:val="20"/>
              </w:rPr>
              <w:t>active Status</w:t>
            </w:r>
            <w:bookmarkEnd w:id="29"/>
          </w:p>
          <w:p w14:paraId="0719E40A" w14:textId="6A779E44" w:rsidR="00AA01F5" w:rsidRPr="00BD79A7" w:rsidRDefault="006759F0" w:rsidP="00CC7FEF">
            <w:pPr>
              <w:pStyle w:val="Level2"/>
              <w:numPr>
                <w:ilvl w:val="1"/>
                <w:numId w:val="5"/>
              </w:numPr>
              <w:tabs>
                <w:tab w:val="clear" w:pos="360"/>
                <w:tab w:val="num" w:pos="0"/>
              </w:tabs>
              <w:rPr>
                <w:szCs w:val="20"/>
              </w:rPr>
            </w:pPr>
            <w:bookmarkStart w:id="30" w:name="_Toc2845119"/>
            <w:r>
              <w:rPr>
                <w:szCs w:val="20"/>
              </w:rPr>
              <w:t>Non-A</w:t>
            </w:r>
            <w:r w:rsidR="00AA01F5" w:rsidRPr="00BD79A7">
              <w:rPr>
                <w:szCs w:val="20"/>
              </w:rPr>
              <w:t xml:space="preserve">ctive Status shall be assigned </w:t>
            </w:r>
            <w:r w:rsidR="00AA01F5" w:rsidRPr="002C6D83">
              <w:rPr>
                <w:color w:val="000000" w:themeColor="text1"/>
                <w:szCs w:val="20"/>
                <w:highlight w:val="yellow"/>
              </w:rPr>
              <w:t xml:space="preserve">to any </w:t>
            </w:r>
            <w:r w:rsidR="00E22469" w:rsidRPr="002C6D83">
              <w:rPr>
                <w:color w:val="000000" w:themeColor="text1"/>
                <w:szCs w:val="20"/>
                <w:highlight w:val="yellow"/>
              </w:rPr>
              <w:t>member requesting</w:t>
            </w:r>
            <w:r w:rsidR="001E09C4" w:rsidRPr="002C6D83">
              <w:rPr>
                <w:color w:val="000000" w:themeColor="text1"/>
                <w:szCs w:val="20"/>
                <w:highlight w:val="yellow"/>
              </w:rPr>
              <w:t xml:space="preserve"> Retired status or</w:t>
            </w:r>
            <w:r w:rsidR="001E09C4" w:rsidRPr="002C6D83">
              <w:rPr>
                <w:color w:val="000000" w:themeColor="text1"/>
                <w:szCs w:val="20"/>
              </w:rPr>
              <w:t xml:space="preserve"> </w:t>
            </w:r>
            <w:r w:rsidR="001E09C4">
              <w:rPr>
                <w:szCs w:val="20"/>
              </w:rPr>
              <w:t xml:space="preserve">any </w:t>
            </w:r>
            <w:r w:rsidR="00AA01F5" w:rsidRPr="00BD79A7">
              <w:rPr>
                <w:szCs w:val="20"/>
              </w:rPr>
              <w:t>Active Member who has been granted a leave of absence.</w:t>
            </w:r>
            <w:bookmarkEnd w:id="30"/>
            <w:r w:rsidR="00AA01F5" w:rsidRPr="00BD79A7">
              <w:rPr>
                <w:szCs w:val="20"/>
              </w:rPr>
              <w:t xml:space="preserve"> </w:t>
            </w:r>
          </w:p>
        </w:tc>
        <w:tc>
          <w:tcPr>
            <w:tcW w:w="6660" w:type="dxa"/>
            <w:noWrap/>
          </w:tcPr>
          <w:p w14:paraId="1BDA3CB2" w14:textId="4E720600" w:rsidR="00AA01F5" w:rsidRDefault="006759F0" w:rsidP="002F7670">
            <w:pPr>
              <w:pStyle w:val="ListParagraph"/>
              <w:numPr>
                <w:ilvl w:val="0"/>
                <w:numId w:val="70"/>
              </w:numPr>
              <w:spacing w:after="60"/>
              <w:ind w:left="419"/>
              <w:rPr>
                <w:szCs w:val="20"/>
              </w:rPr>
            </w:pPr>
            <w:r>
              <w:rPr>
                <w:szCs w:val="20"/>
              </w:rPr>
              <w:t>Non-A</w:t>
            </w:r>
            <w:r w:rsidR="00AA01F5" w:rsidRPr="00BD79A7">
              <w:rPr>
                <w:szCs w:val="20"/>
              </w:rPr>
              <w:t xml:space="preserve">ctive Status is automatic when </w:t>
            </w:r>
            <w:r w:rsidR="00AA01F5">
              <w:rPr>
                <w:szCs w:val="20"/>
              </w:rPr>
              <w:t xml:space="preserve">the </w:t>
            </w:r>
            <w:r w:rsidR="00AA01F5" w:rsidRPr="00BD79A7">
              <w:rPr>
                <w:szCs w:val="20"/>
              </w:rPr>
              <w:t xml:space="preserve">conditions are met as </w:t>
            </w:r>
            <w:r w:rsidR="00AA01F5">
              <w:rPr>
                <w:szCs w:val="20"/>
              </w:rPr>
              <w:t>outlined in the Leave of Absence section of</w:t>
            </w:r>
            <w:r w:rsidR="00AA01F5" w:rsidRPr="00BD79A7">
              <w:rPr>
                <w:szCs w:val="20"/>
              </w:rPr>
              <w:t xml:space="preserve"> these by-laws and the policies and rules of the Department.</w:t>
            </w:r>
          </w:p>
          <w:p w14:paraId="074DFC9F" w14:textId="43E462E6" w:rsidR="00E37A5C" w:rsidRPr="00E37A5C" w:rsidRDefault="000D3DEA" w:rsidP="00E37A5C">
            <w:pPr>
              <w:pStyle w:val="ListParagraph"/>
              <w:numPr>
                <w:ilvl w:val="0"/>
                <w:numId w:val="70"/>
              </w:numPr>
              <w:spacing w:after="60"/>
              <w:ind w:left="419"/>
              <w:rPr>
                <w:szCs w:val="20"/>
              </w:rPr>
            </w:pPr>
            <w:r w:rsidRPr="002C1EEF">
              <w:rPr>
                <w:szCs w:val="20"/>
                <w:highlight w:val="yellow"/>
              </w:rPr>
              <w:t xml:space="preserve">Active members may request Non-Active </w:t>
            </w:r>
            <w:r w:rsidR="002C6D83" w:rsidRPr="002C1EEF">
              <w:rPr>
                <w:szCs w:val="20"/>
                <w:highlight w:val="yellow"/>
              </w:rPr>
              <w:t>status upon retirement.</w:t>
            </w:r>
          </w:p>
        </w:tc>
      </w:tr>
      <w:tr w:rsidR="00AA01F5" w14:paraId="46EC8306" w14:textId="77777777" w:rsidTr="00F14A7C">
        <w:trPr>
          <w:cantSplit/>
          <w:jc w:val="center"/>
        </w:trPr>
        <w:tc>
          <w:tcPr>
            <w:tcW w:w="3505" w:type="dxa"/>
            <w:noWrap/>
            <w:vAlign w:val="center"/>
          </w:tcPr>
          <w:p w14:paraId="38B9E52B" w14:textId="77777777" w:rsidR="00AA01F5" w:rsidRPr="00BD79A7" w:rsidRDefault="00AA01F5" w:rsidP="00CC7FEF">
            <w:pPr>
              <w:pStyle w:val="Level2"/>
              <w:numPr>
                <w:ilvl w:val="1"/>
                <w:numId w:val="5"/>
              </w:numPr>
              <w:tabs>
                <w:tab w:val="clear" w:pos="360"/>
                <w:tab w:val="num" w:pos="0"/>
              </w:tabs>
              <w:spacing w:after="120"/>
              <w:jc w:val="both"/>
              <w:rPr>
                <w:b/>
                <w:caps/>
                <w:szCs w:val="20"/>
              </w:rPr>
            </w:pPr>
            <w:bookmarkStart w:id="31" w:name="_Toc2845120"/>
            <w:r w:rsidRPr="00BD79A7">
              <w:rPr>
                <w:b/>
                <w:caps/>
                <w:szCs w:val="20"/>
              </w:rPr>
              <w:t>Suspended Status</w:t>
            </w:r>
            <w:bookmarkEnd w:id="31"/>
          </w:p>
          <w:p w14:paraId="4E9962C2" w14:textId="77777777" w:rsidR="00AA01F5" w:rsidRPr="00BD79A7" w:rsidRDefault="00AA01F5" w:rsidP="00CC7FEF">
            <w:pPr>
              <w:pStyle w:val="Level2"/>
              <w:numPr>
                <w:ilvl w:val="1"/>
                <w:numId w:val="5"/>
              </w:numPr>
              <w:tabs>
                <w:tab w:val="clear" w:pos="360"/>
                <w:tab w:val="num" w:pos="0"/>
              </w:tabs>
              <w:rPr>
                <w:szCs w:val="20"/>
              </w:rPr>
            </w:pPr>
            <w:bookmarkStart w:id="32" w:name="_Toc2845121"/>
            <w:r w:rsidRPr="00BD79A7">
              <w:rPr>
                <w:szCs w:val="20"/>
              </w:rPr>
              <w:t>Suspended Status shall be assigned to any Active Member or Non-Active Member who is under suspension.</w:t>
            </w:r>
            <w:bookmarkEnd w:id="32"/>
            <w:r w:rsidRPr="00BD79A7">
              <w:rPr>
                <w:szCs w:val="20"/>
              </w:rPr>
              <w:t xml:space="preserve"> </w:t>
            </w:r>
          </w:p>
        </w:tc>
        <w:tc>
          <w:tcPr>
            <w:tcW w:w="6660" w:type="dxa"/>
            <w:noWrap/>
          </w:tcPr>
          <w:p w14:paraId="6D6E98E5" w14:textId="77777777" w:rsidR="00AA01F5" w:rsidRPr="007B5691" w:rsidRDefault="00AA01F5" w:rsidP="002F7670">
            <w:pPr>
              <w:pStyle w:val="ListParagraph"/>
              <w:numPr>
                <w:ilvl w:val="0"/>
                <w:numId w:val="70"/>
              </w:numPr>
              <w:spacing w:after="60"/>
              <w:ind w:left="419"/>
              <w:rPr>
                <w:szCs w:val="20"/>
              </w:rPr>
            </w:pPr>
            <w:r w:rsidRPr="00BD79A7">
              <w:rPr>
                <w:szCs w:val="20"/>
              </w:rPr>
              <w:t xml:space="preserve">Suspended Status is automatic when conditions are met as </w:t>
            </w:r>
            <w:r>
              <w:rPr>
                <w:szCs w:val="20"/>
              </w:rPr>
              <w:t>outlined in the Suspension section of</w:t>
            </w:r>
            <w:r w:rsidRPr="00BD79A7">
              <w:rPr>
                <w:szCs w:val="20"/>
              </w:rPr>
              <w:t xml:space="preserve"> these by-laws and the policies and rules of the </w:t>
            </w:r>
            <w:r w:rsidR="00795A83">
              <w:rPr>
                <w:szCs w:val="20"/>
              </w:rPr>
              <w:t xml:space="preserve">District and </w:t>
            </w:r>
            <w:r w:rsidRPr="00BD79A7">
              <w:rPr>
                <w:szCs w:val="20"/>
              </w:rPr>
              <w:t>Department.</w:t>
            </w:r>
          </w:p>
        </w:tc>
      </w:tr>
    </w:tbl>
    <w:p w14:paraId="7A6B6481" w14:textId="77777777" w:rsidR="00483F7A" w:rsidRDefault="00483F7A" w:rsidP="00483F7A"/>
    <w:p w14:paraId="04FB9537" w14:textId="77777777" w:rsidR="00513F44" w:rsidRDefault="00513F44" w:rsidP="00483F7A"/>
    <w:p w14:paraId="42980545" w14:textId="77777777" w:rsidR="00A270F5" w:rsidRDefault="00A270F5">
      <w:pPr>
        <w:widowControl/>
        <w:autoSpaceDE/>
        <w:autoSpaceDN/>
        <w:adjustRightInd/>
        <w:rPr>
          <w:rFonts w:cs="Times New Roman"/>
          <w14:scene3d>
            <w14:camera w14:prst="orthographicFront"/>
            <w14:lightRig w14:rig="threePt" w14:dir="t">
              <w14:rot w14:lat="0" w14:lon="0" w14:rev="0"/>
            </w14:lightRig>
          </w14:scene3d>
        </w:rPr>
      </w:pPr>
      <w:r>
        <w:br w:type="page"/>
      </w:r>
    </w:p>
    <w:p w14:paraId="5D0EFAF0" w14:textId="11DD5B18" w:rsidR="00483F7A" w:rsidRDefault="004B13FA" w:rsidP="004B13FA">
      <w:pPr>
        <w:pStyle w:val="HEAD1"/>
        <w:numPr>
          <w:ilvl w:val="0"/>
          <w:numId w:val="0"/>
        </w:numPr>
        <w:ind w:left="90"/>
      </w:pPr>
      <w:bookmarkStart w:id="33" w:name="_Toc58070224"/>
      <w:r w:rsidRPr="004B13FA">
        <w:rPr>
          <w:b w:val="0"/>
        </w:rPr>
        <w:lastRenderedPageBreak/>
        <w:t>4.</w:t>
      </w:r>
      <w:r>
        <w:t xml:space="preserve"> </w:t>
      </w:r>
      <w:r w:rsidR="00483F7A" w:rsidRPr="00FF5529">
        <w:t>Member</w:t>
      </w:r>
      <w:r w:rsidR="002034E3">
        <w:t>ship</w:t>
      </w:r>
      <w:r w:rsidR="00483F7A">
        <w:t xml:space="preserve"> Status</w:t>
      </w:r>
      <w:r w:rsidR="002034E3">
        <w:t xml:space="preserve"> </w:t>
      </w:r>
      <w:r w:rsidR="001040FF">
        <w:t>Privileges and Restrictions</w:t>
      </w:r>
      <w:bookmarkEnd w:id="33"/>
    </w:p>
    <w:p w14:paraId="22BD9EFC" w14:textId="77777777" w:rsidR="00483F7A" w:rsidRDefault="00483F7A" w:rsidP="00EF2CB3">
      <w:pPr>
        <w:ind w:left="360"/>
        <w:jc w:val="both"/>
      </w:pPr>
      <w:r>
        <w:t xml:space="preserve">The </w:t>
      </w:r>
      <w:r w:rsidR="001040FF">
        <w:t>privileges</w:t>
      </w:r>
      <w:r>
        <w:t xml:space="preserve"> </w:t>
      </w:r>
      <w:r w:rsidRPr="00581A62">
        <w:t xml:space="preserve">and/or restrictions </w:t>
      </w:r>
      <w:r w:rsidR="00B50190">
        <w:t xml:space="preserve">of each type of </w:t>
      </w:r>
      <w:r>
        <w:t>Member</w:t>
      </w:r>
      <w:r w:rsidR="002034E3">
        <w:t>ship</w:t>
      </w:r>
      <w:r>
        <w:t xml:space="preserve"> Status are </w:t>
      </w:r>
      <w:r w:rsidR="00B50190">
        <w:t>listed</w:t>
      </w:r>
      <w:r w:rsidRPr="00581A62">
        <w:t xml:space="preserve"> in the </w:t>
      </w:r>
      <w:r>
        <w:t xml:space="preserve">table: </w:t>
      </w:r>
      <w:r w:rsidRPr="00581A62">
        <w:t>Member</w:t>
      </w:r>
      <w:r w:rsidR="002034E3">
        <w:t>ship</w:t>
      </w:r>
      <w:r>
        <w:t xml:space="preserve"> Status</w:t>
      </w:r>
      <w:r w:rsidR="001040FF">
        <w:t xml:space="preserve"> </w:t>
      </w:r>
      <w:r w:rsidR="00622A35">
        <w:t>Privileges and Restrictions</w:t>
      </w:r>
      <w:r>
        <w:t>. O</w:t>
      </w:r>
      <w:r w:rsidRPr="00581A62">
        <w:t xml:space="preserve">ther policies and rules of the </w:t>
      </w:r>
      <w:r w:rsidR="00CD4B50">
        <w:t>Department</w:t>
      </w:r>
      <w:r>
        <w:t xml:space="preserve"> may add additional rights, but they cannot remove</w:t>
      </w:r>
      <w:r w:rsidRPr="00581A62">
        <w:t xml:space="preserve"> </w:t>
      </w:r>
      <w:r>
        <w:t xml:space="preserve">the </w:t>
      </w:r>
      <w:r w:rsidR="00622A35">
        <w:t xml:space="preserve">privileges or restrictions </w:t>
      </w:r>
      <w:r>
        <w:t>herein.</w:t>
      </w:r>
    </w:p>
    <w:p w14:paraId="5F88DC32" w14:textId="77777777" w:rsidR="00483F7A" w:rsidRDefault="00483F7A" w:rsidP="00483F7A">
      <w:pPr>
        <w:ind w:left="27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86" w:type="dxa"/>
          <w:right w:w="115" w:type="dxa"/>
        </w:tblCellMar>
        <w:tblLook w:val="04A0" w:firstRow="1" w:lastRow="0" w:firstColumn="1" w:lastColumn="0" w:noHBand="0" w:noVBand="1"/>
      </w:tblPr>
      <w:tblGrid>
        <w:gridCol w:w="3441"/>
        <w:gridCol w:w="6544"/>
      </w:tblGrid>
      <w:tr w:rsidR="00F72DF9" w:rsidRPr="009B025B" w14:paraId="2BEAF7CA" w14:textId="77777777" w:rsidTr="00F72DF9">
        <w:trPr>
          <w:cantSplit/>
          <w:tblHeader/>
        </w:trPr>
        <w:tc>
          <w:tcPr>
            <w:tcW w:w="10219" w:type="dxa"/>
            <w:gridSpan w:val="2"/>
            <w:shd w:val="clear" w:color="auto" w:fill="000000" w:themeFill="text1"/>
            <w:tcMar>
              <w:top w:w="72" w:type="dxa"/>
              <w:left w:w="0" w:type="dxa"/>
              <w:bottom w:w="72" w:type="dxa"/>
              <w:right w:w="0" w:type="dxa"/>
            </w:tcMar>
            <w:vAlign w:val="bottom"/>
          </w:tcPr>
          <w:p w14:paraId="20746247" w14:textId="77777777" w:rsidR="00F72DF9" w:rsidRDefault="00F72DF9" w:rsidP="001040FF">
            <w:pPr>
              <w:jc w:val="center"/>
              <w:rPr>
                <w:b/>
                <w:szCs w:val="20"/>
              </w:rPr>
            </w:pPr>
            <w:r w:rsidRPr="00E14907">
              <w:rPr>
                <w:b/>
              </w:rPr>
              <w:t>MEMBER</w:t>
            </w:r>
            <w:r>
              <w:rPr>
                <w:b/>
              </w:rPr>
              <w:t>SHIP STATUS PRIVILEGES AND RESTRICTONS</w:t>
            </w:r>
          </w:p>
        </w:tc>
      </w:tr>
      <w:tr w:rsidR="00483F7A" w:rsidRPr="009B025B" w14:paraId="75101B96" w14:textId="77777777" w:rsidTr="00AA01F5">
        <w:trPr>
          <w:cantSplit/>
          <w:tblHeader/>
        </w:trPr>
        <w:tc>
          <w:tcPr>
            <w:tcW w:w="3510" w:type="dxa"/>
            <w:shd w:val="clear" w:color="auto" w:fill="D9D9D9" w:themeFill="background1" w:themeFillShade="D9"/>
            <w:tcMar>
              <w:top w:w="29" w:type="dxa"/>
              <w:left w:w="0" w:type="dxa"/>
              <w:bottom w:w="29" w:type="dxa"/>
              <w:right w:w="0" w:type="dxa"/>
            </w:tcMar>
            <w:vAlign w:val="bottom"/>
          </w:tcPr>
          <w:p w14:paraId="7030CA7C" w14:textId="77777777" w:rsidR="00483F7A" w:rsidRPr="009B025B" w:rsidRDefault="00483F7A" w:rsidP="001040FF">
            <w:pPr>
              <w:jc w:val="center"/>
              <w:rPr>
                <w:b/>
                <w:szCs w:val="20"/>
              </w:rPr>
            </w:pPr>
            <w:r w:rsidRPr="009B025B">
              <w:rPr>
                <w:b/>
                <w:szCs w:val="20"/>
              </w:rPr>
              <w:t>STATUS</w:t>
            </w:r>
          </w:p>
        </w:tc>
        <w:tc>
          <w:tcPr>
            <w:tcW w:w="6709" w:type="dxa"/>
            <w:shd w:val="clear" w:color="auto" w:fill="D9D9D9" w:themeFill="background1" w:themeFillShade="D9"/>
            <w:vAlign w:val="bottom"/>
          </w:tcPr>
          <w:p w14:paraId="1AD4E98A" w14:textId="77777777" w:rsidR="00483F7A" w:rsidRPr="009B025B" w:rsidRDefault="00994745" w:rsidP="001040FF">
            <w:pPr>
              <w:jc w:val="center"/>
              <w:rPr>
                <w:b/>
                <w:szCs w:val="20"/>
              </w:rPr>
            </w:pPr>
            <w:r>
              <w:rPr>
                <w:b/>
                <w:szCs w:val="20"/>
              </w:rPr>
              <w:t>PRIVILEGES AND RESTRICTIONS</w:t>
            </w:r>
          </w:p>
        </w:tc>
      </w:tr>
      <w:tr w:rsidR="00483F7A" w:rsidRPr="00FA7D0F" w14:paraId="02B8B52B" w14:textId="77777777" w:rsidTr="00AA01F5">
        <w:trPr>
          <w:cantSplit/>
        </w:trPr>
        <w:tc>
          <w:tcPr>
            <w:tcW w:w="3510" w:type="dxa"/>
            <w:vAlign w:val="center"/>
          </w:tcPr>
          <w:p w14:paraId="05FF3C23" w14:textId="77777777" w:rsidR="00483F7A" w:rsidRPr="00FA7D0F" w:rsidRDefault="00AA01F5" w:rsidP="00CC7FEF">
            <w:pPr>
              <w:pStyle w:val="Level2"/>
              <w:numPr>
                <w:ilvl w:val="0"/>
                <w:numId w:val="0"/>
              </w:numPr>
              <w:rPr>
                <w:szCs w:val="20"/>
              </w:rPr>
            </w:pPr>
            <w:r w:rsidRPr="00B25BEB">
              <w:rPr>
                <w:b/>
                <w:caps/>
                <w:szCs w:val="20"/>
              </w:rPr>
              <w:t>LIFE MEMBER STATUS</w:t>
            </w:r>
          </w:p>
        </w:tc>
        <w:tc>
          <w:tcPr>
            <w:tcW w:w="6709" w:type="dxa"/>
            <w:vAlign w:val="center"/>
          </w:tcPr>
          <w:p w14:paraId="2BB2BAE5" w14:textId="6809D559" w:rsidR="00483F7A" w:rsidRPr="00FA7D0F" w:rsidRDefault="00AA01F5" w:rsidP="002F7670">
            <w:pPr>
              <w:pStyle w:val="ListParagraph"/>
              <w:numPr>
                <w:ilvl w:val="0"/>
                <w:numId w:val="70"/>
              </w:numPr>
              <w:spacing w:after="60"/>
              <w:ind w:left="419"/>
            </w:pPr>
            <w:r w:rsidRPr="00235870">
              <w:rPr>
                <w:szCs w:val="20"/>
              </w:rPr>
              <w:t>The grant of Life Member Status shall not result in any member</w:t>
            </w:r>
            <w:r w:rsidR="00235870">
              <w:rPr>
                <w:szCs w:val="20"/>
              </w:rPr>
              <w:t>’s</w:t>
            </w:r>
            <w:r w:rsidRPr="00235870">
              <w:rPr>
                <w:szCs w:val="20"/>
              </w:rPr>
              <w:t xml:space="preserve"> </w:t>
            </w:r>
            <w:r w:rsidR="00235870">
              <w:rPr>
                <w:szCs w:val="20"/>
              </w:rPr>
              <w:t>loss of</w:t>
            </w:r>
            <w:r w:rsidRPr="00235870">
              <w:rPr>
                <w:szCs w:val="20"/>
              </w:rPr>
              <w:t xml:space="preserve"> privileges.</w:t>
            </w:r>
          </w:p>
        </w:tc>
      </w:tr>
      <w:tr w:rsidR="00AA01F5" w:rsidRPr="00FA7D0F" w14:paraId="0AC25E78" w14:textId="77777777" w:rsidTr="00AA01F5">
        <w:trPr>
          <w:cantSplit/>
        </w:trPr>
        <w:tc>
          <w:tcPr>
            <w:tcW w:w="3510" w:type="dxa"/>
            <w:vAlign w:val="center"/>
          </w:tcPr>
          <w:p w14:paraId="030ADB29" w14:textId="77777777" w:rsidR="00AA01F5" w:rsidRPr="00AA01F5" w:rsidRDefault="00AA01F5" w:rsidP="00AA01F5">
            <w:pPr>
              <w:rPr>
                <w:b/>
                <w:caps/>
                <w:szCs w:val="20"/>
              </w:rPr>
            </w:pPr>
            <w:r w:rsidRPr="00AA01F5">
              <w:rPr>
                <w:b/>
                <w:caps/>
                <w:szCs w:val="20"/>
              </w:rPr>
              <w:t xml:space="preserve">Exempt Status </w:t>
            </w:r>
          </w:p>
        </w:tc>
        <w:tc>
          <w:tcPr>
            <w:tcW w:w="6709" w:type="dxa"/>
            <w:vAlign w:val="center"/>
          </w:tcPr>
          <w:p w14:paraId="528671A3" w14:textId="77777777" w:rsidR="00AA01F5" w:rsidRPr="00235870" w:rsidRDefault="00AA01F5" w:rsidP="002F7670">
            <w:pPr>
              <w:pStyle w:val="ListParagraph"/>
              <w:numPr>
                <w:ilvl w:val="0"/>
                <w:numId w:val="70"/>
              </w:numPr>
              <w:spacing w:after="60"/>
              <w:ind w:left="419"/>
              <w:rPr>
                <w:szCs w:val="20"/>
              </w:rPr>
            </w:pPr>
            <w:r w:rsidRPr="00235870">
              <w:rPr>
                <w:szCs w:val="20"/>
              </w:rPr>
              <w:t>The grant of Exempt Status shall not require any member to resign or lose any other privileges of membership. Privileges of Exempt Status shall be in accordance with those granted by law, if any.</w:t>
            </w:r>
          </w:p>
        </w:tc>
      </w:tr>
      <w:tr w:rsidR="00AA01F5" w:rsidRPr="00FA7D0F" w14:paraId="21D923EC" w14:textId="77777777" w:rsidTr="00AA01F5">
        <w:trPr>
          <w:cantSplit/>
        </w:trPr>
        <w:tc>
          <w:tcPr>
            <w:tcW w:w="3510" w:type="dxa"/>
            <w:vAlign w:val="center"/>
          </w:tcPr>
          <w:p w14:paraId="5DAECEC6" w14:textId="77777777" w:rsidR="00AA01F5" w:rsidRPr="00AA01F5" w:rsidRDefault="00AA01F5" w:rsidP="00AA01F5">
            <w:pPr>
              <w:rPr>
                <w:b/>
                <w:caps/>
                <w:szCs w:val="20"/>
              </w:rPr>
            </w:pPr>
            <w:r w:rsidRPr="00AA01F5">
              <w:rPr>
                <w:b/>
                <w:caps/>
                <w:szCs w:val="20"/>
              </w:rPr>
              <w:t xml:space="preserve">Inactive Status </w:t>
            </w:r>
          </w:p>
        </w:tc>
        <w:tc>
          <w:tcPr>
            <w:tcW w:w="6709" w:type="dxa"/>
            <w:vAlign w:val="center"/>
          </w:tcPr>
          <w:p w14:paraId="163F7014" w14:textId="04C2D4BB" w:rsidR="00AA01F5" w:rsidRPr="00235870" w:rsidRDefault="00AA01F5" w:rsidP="002F7670">
            <w:pPr>
              <w:pStyle w:val="ListParagraph"/>
              <w:numPr>
                <w:ilvl w:val="0"/>
                <w:numId w:val="70"/>
              </w:numPr>
              <w:spacing w:after="60"/>
              <w:ind w:left="419"/>
              <w:rPr>
                <w:szCs w:val="20"/>
              </w:rPr>
            </w:pPr>
            <w:r w:rsidRPr="00235870">
              <w:rPr>
                <w:szCs w:val="20"/>
              </w:rPr>
              <w:t xml:space="preserve">Individuals who are assigned Inactive Status shall have all </w:t>
            </w:r>
            <w:r w:rsidR="00396ADF" w:rsidRPr="00235870">
              <w:rPr>
                <w:szCs w:val="20"/>
              </w:rPr>
              <w:t xml:space="preserve">privileges </w:t>
            </w:r>
            <w:r w:rsidRPr="00235870">
              <w:rPr>
                <w:szCs w:val="20"/>
              </w:rPr>
              <w:t>rescinded until the Inactive Status has lifted.</w:t>
            </w:r>
          </w:p>
          <w:p w14:paraId="1ABB6332" w14:textId="0C2DCEF1" w:rsidR="00AA01F5" w:rsidRPr="00235870" w:rsidRDefault="00AA01F5" w:rsidP="002F7670">
            <w:pPr>
              <w:pStyle w:val="ListParagraph"/>
              <w:numPr>
                <w:ilvl w:val="0"/>
                <w:numId w:val="70"/>
              </w:numPr>
              <w:spacing w:after="60"/>
              <w:ind w:left="419"/>
              <w:rPr>
                <w:szCs w:val="20"/>
              </w:rPr>
            </w:pPr>
            <w:r w:rsidRPr="00235870">
              <w:rPr>
                <w:szCs w:val="20"/>
              </w:rPr>
              <w:t>Those on Inactive Status can be granted rights on a case</w:t>
            </w:r>
            <w:r w:rsidR="00795A83">
              <w:rPr>
                <w:szCs w:val="20"/>
              </w:rPr>
              <w:t>-</w:t>
            </w:r>
            <w:r w:rsidRPr="00235870">
              <w:rPr>
                <w:szCs w:val="20"/>
              </w:rPr>
              <w:t>by</w:t>
            </w:r>
            <w:r w:rsidR="00795A83">
              <w:rPr>
                <w:szCs w:val="20"/>
              </w:rPr>
              <w:t>-</w:t>
            </w:r>
            <w:r w:rsidRPr="00235870">
              <w:rPr>
                <w:szCs w:val="20"/>
              </w:rPr>
              <w:t>case basis as determined by the Chief.</w:t>
            </w:r>
          </w:p>
        </w:tc>
      </w:tr>
      <w:tr w:rsidR="00AA01F5" w:rsidRPr="00FA7D0F" w14:paraId="700F2660" w14:textId="77777777" w:rsidTr="00AA01F5">
        <w:trPr>
          <w:cantSplit/>
        </w:trPr>
        <w:tc>
          <w:tcPr>
            <w:tcW w:w="3510" w:type="dxa"/>
            <w:vAlign w:val="center"/>
          </w:tcPr>
          <w:p w14:paraId="2243D566" w14:textId="77777777" w:rsidR="00AA01F5" w:rsidRPr="00AA01F5" w:rsidRDefault="00AA01F5" w:rsidP="00AA01F5">
            <w:pPr>
              <w:rPr>
                <w:b/>
                <w:caps/>
                <w:szCs w:val="20"/>
              </w:rPr>
            </w:pPr>
            <w:r w:rsidRPr="00AA01F5">
              <w:rPr>
                <w:b/>
                <w:caps/>
                <w:szCs w:val="20"/>
              </w:rPr>
              <w:t>Suspended Status</w:t>
            </w:r>
          </w:p>
        </w:tc>
        <w:tc>
          <w:tcPr>
            <w:tcW w:w="6709" w:type="dxa"/>
            <w:vAlign w:val="center"/>
          </w:tcPr>
          <w:p w14:paraId="1F5E7A88" w14:textId="52C66100" w:rsidR="00AA01F5" w:rsidRPr="00235870" w:rsidRDefault="00AA01F5" w:rsidP="002F7670">
            <w:pPr>
              <w:pStyle w:val="ListParagraph"/>
              <w:numPr>
                <w:ilvl w:val="0"/>
                <w:numId w:val="70"/>
              </w:numPr>
              <w:spacing w:after="60"/>
              <w:ind w:left="419"/>
              <w:rPr>
                <w:szCs w:val="20"/>
              </w:rPr>
            </w:pPr>
            <w:r w:rsidRPr="00235870">
              <w:rPr>
                <w:szCs w:val="20"/>
              </w:rPr>
              <w:t xml:space="preserve">Individuals who are on Suspended Status shall have all benefits and </w:t>
            </w:r>
            <w:r w:rsidR="00396ADF" w:rsidRPr="00235870">
              <w:rPr>
                <w:szCs w:val="20"/>
              </w:rPr>
              <w:t>privileges</w:t>
            </w:r>
            <w:r w:rsidRPr="00235870">
              <w:rPr>
                <w:szCs w:val="20"/>
              </w:rPr>
              <w:t xml:space="preserve"> of membership rescinded until the Suspended Status has lifted. </w:t>
            </w:r>
          </w:p>
          <w:p w14:paraId="068F6A08" w14:textId="32E926E2" w:rsidR="00AA01F5" w:rsidRPr="00235870" w:rsidRDefault="00AA01F5" w:rsidP="002F7670">
            <w:pPr>
              <w:pStyle w:val="ListParagraph"/>
              <w:numPr>
                <w:ilvl w:val="0"/>
                <w:numId w:val="70"/>
              </w:numPr>
              <w:spacing w:after="60"/>
              <w:ind w:left="419"/>
              <w:rPr>
                <w:szCs w:val="20"/>
              </w:rPr>
            </w:pPr>
            <w:r w:rsidRPr="00235870">
              <w:rPr>
                <w:szCs w:val="20"/>
              </w:rPr>
              <w:t xml:space="preserve">They may not, for the entire period of the suspension, attend any Department function other than </w:t>
            </w:r>
            <w:r w:rsidR="00C76FF1">
              <w:rPr>
                <w:szCs w:val="20"/>
              </w:rPr>
              <w:t xml:space="preserve">those </w:t>
            </w:r>
            <w:r w:rsidRPr="00235870">
              <w:rPr>
                <w:szCs w:val="20"/>
              </w:rPr>
              <w:t xml:space="preserve">related to the affiliated hearing or investigation. </w:t>
            </w:r>
          </w:p>
          <w:p w14:paraId="46E37857" w14:textId="77777777" w:rsidR="00AA01F5" w:rsidRPr="00235870" w:rsidRDefault="00AA01F5" w:rsidP="002F7670">
            <w:pPr>
              <w:pStyle w:val="ListParagraph"/>
              <w:numPr>
                <w:ilvl w:val="0"/>
                <w:numId w:val="70"/>
              </w:numPr>
              <w:spacing w:after="60"/>
              <w:ind w:left="419"/>
              <w:rPr>
                <w:szCs w:val="20"/>
              </w:rPr>
            </w:pPr>
            <w:r w:rsidRPr="00235870">
              <w:rPr>
                <w:szCs w:val="20"/>
              </w:rPr>
              <w:t xml:space="preserve">They shall not in any way identify themselves as being affiliated with the Department, such as by wearing insignia or other marked clothing. </w:t>
            </w:r>
          </w:p>
          <w:p w14:paraId="1F8C8DBB" w14:textId="77777777" w:rsidR="00AA01F5" w:rsidRPr="00235870" w:rsidRDefault="00AA01F5" w:rsidP="002F7670">
            <w:pPr>
              <w:pStyle w:val="ListParagraph"/>
              <w:numPr>
                <w:ilvl w:val="0"/>
                <w:numId w:val="70"/>
              </w:numPr>
              <w:spacing w:after="60"/>
              <w:ind w:left="419"/>
              <w:rPr>
                <w:szCs w:val="20"/>
              </w:rPr>
            </w:pPr>
            <w:r w:rsidRPr="00235870">
              <w:rPr>
                <w:szCs w:val="20"/>
              </w:rPr>
              <w:t>They may not be present on D</w:t>
            </w:r>
            <w:r w:rsidR="00795A83">
              <w:rPr>
                <w:szCs w:val="20"/>
              </w:rPr>
              <w:t>istrict</w:t>
            </w:r>
            <w:r w:rsidRPr="00235870">
              <w:rPr>
                <w:szCs w:val="20"/>
              </w:rPr>
              <w:t xml:space="preserve">’s property or in </w:t>
            </w:r>
            <w:r w:rsidR="00C478CC" w:rsidRPr="00235870">
              <w:rPr>
                <w:szCs w:val="20"/>
              </w:rPr>
              <w:t>it</w:t>
            </w:r>
            <w:r w:rsidR="00C478CC">
              <w:rPr>
                <w:szCs w:val="20"/>
              </w:rPr>
              <w:t>s</w:t>
            </w:r>
            <w:r w:rsidRPr="00235870">
              <w:rPr>
                <w:szCs w:val="20"/>
              </w:rPr>
              <w:t xml:space="preserve"> vehicles. </w:t>
            </w:r>
          </w:p>
          <w:p w14:paraId="6E25F687" w14:textId="77777777" w:rsidR="00AA01F5" w:rsidRPr="00235870" w:rsidRDefault="00AA01F5" w:rsidP="002F7670">
            <w:pPr>
              <w:pStyle w:val="ListParagraph"/>
              <w:numPr>
                <w:ilvl w:val="0"/>
                <w:numId w:val="70"/>
              </w:numPr>
              <w:spacing w:after="60"/>
              <w:ind w:left="419"/>
              <w:rPr>
                <w:szCs w:val="20"/>
              </w:rPr>
            </w:pPr>
            <w:r w:rsidRPr="00235870">
              <w:rPr>
                <w:szCs w:val="20"/>
              </w:rPr>
              <w:t>Any violation of th</w:t>
            </w:r>
            <w:r w:rsidR="00795A83">
              <w:rPr>
                <w:szCs w:val="20"/>
              </w:rPr>
              <w:t>ese</w:t>
            </w:r>
            <w:r w:rsidRPr="00235870">
              <w:rPr>
                <w:szCs w:val="20"/>
              </w:rPr>
              <w:t xml:space="preserve"> rule</w:t>
            </w:r>
            <w:r w:rsidR="00795A83">
              <w:rPr>
                <w:szCs w:val="20"/>
              </w:rPr>
              <w:t>s</w:t>
            </w:r>
            <w:r w:rsidRPr="00235870">
              <w:rPr>
                <w:szCs w:val="20"/>
              </w:rPr>
              <w:t xml:space="preserve"> shall permit the Board to continue the suspension for an appropriate period</w:t>
            </w:r>
            <w:r w:rsidR="00C478CC">
              <w:rPr>
                <w:szCs w:val="20"/>
              </w:rPr>
              <w:t>,</w:t>
            </w:r>
            <w:r w:rsidRPr="00235870">
              <w:rPr>
                <w:szCs w:val="20"/>
              </w:rPr>
              <w:t xml:space="preserve"> up to an additional two months. </w:t>
            </w:r>
          </w:p>
          <w:p w14:paraId="416F90B4" w14:textId="77777777" w:rsidR="00AA01F5" w:rsidRPr="00235870" w:rsidRDefault="00AA01F5" w:rsidP="002F7670">
            <w:pPr>
              <w:pStyle w:val="ListParagraph"/>
              <w:numPr>
                <w:ilvl w:val="0"/>
                <w:numId w:val="70"/>
              </w:numPr>
              <w:spacing w:after="60"/>
              <w:ind w:left="419"/>
              <w:rPr>
                <w:szCs w:val="20"/>
              </w:rPr>
            </w:pPr>
            <w:r w:rsidRPr="00235870">
              <w:rPr>
                <w:szCs w:val="20"/>
              </w:rPr>
              <w:t xml:space="preserve">Nothing shall prohibit a suspended member from exercising any rights available to </w:t>
            </w:r>
            <w:r w:rsidR="00795A83">
              <w:rPr>
                <w:szCs w:val="20"/>
              </w:rPr>
              <w:t>them</w:t>
            </w:r>
            <w:r w:rsidRPr="00235870">
              <w:rPr>
                <w:szCs w:val="20"/>
              </w:rPr>
              <w:t xml:space="preserve"> as a member of the public as if they were not a member</w:t>
            </w:r>
            <w:r w:rsidR="00795A83">
              <w:rPr>
                <w:szCs w:val="20"/>
              </w:rPr>
              <w:t>.</w:t>
            </w:r>
          </w:p>
        </w:tc>
      </w:tr>
    </w:tbl>
    <w:p w14:paraId="10401AAD" w14:textId="77777777" w:rsidR="00850982" w:rsidRDefault="00850982" w:rsidP="00850982">
      <w:pPr>
        <w:ind w:left="270"/>
      </w:pPr>
    </w:p>
    <w:p w14:paraId="064C249C" w14:textId="77777777" w:rsidR="00A270F5" w:rsidRDefault="00A270F5" w:rsidP="00850982">
      <w:pPr>
        <w:ind w:left="270"/>
      </w:pPr>
    </w:p>
    <w:p w14:paraId="32252C45" w14:textId="77777777" w:rsidR="002B36AB" w:rsidRPr="00FF5529" w:rsidRDefault="002B36AB" w:rsidP="002213BB">
      <w:pPr>
        <w:pStyle w:val="HEAD1"/>
        <w:numPr>
          <w:ilvl w:val="0"/>
          <w:numId w:val="85"/>
        </w:numPr>
        <w:tabs>
          <w:tab w:val="left" w:pos="360"/>
        </w:tabs>
        <w:ind w:hanging="630"/>
      </w:pPr>
      <w:bookmarkStart w:id="34" w:name="_Toc58070225"/>
      <w:r w:rsidRPr="00FF5529">
        <w:t>Membership Requirements</w:t>
      </w:r>
      <w:bookmarkEnd w:id="34"/>
    </w:p>
    <w:p w14:paraId="5720245D" w14:textId="77777777" w:rsidR="00B37C81" w:rsidRDefault="002B54E8" w:rsidP="00B86BCF">
      <w:pPr>
        <w:pStyle w:val="Level2"/>
        <w:numPr>
          <w:ilvl w:val="0"/>
          <w:numId w:val="0"/>
        </w:numPr>
        <w:ind w:left="360"/>
        <w:jc w:val="both"/>
      </w:pPr>
      <w:bookmarkStart w:id="35" w:name="_Toc2845122"/>
      <w:r w:rsidRPr="002B54E8">
        <w:t>Membership is not automatic. There is nothing that requires the acceptance of any applicant, but no applicant shall be rejected due to gender, race, sexual preference, ethnicity or religion.</w:t>
      </w:r>
      <w:r w:rsidR="00B37C81" w:rsidRPr="00B37C81">
        <w:t xml:space="preserve"> They must </w:t>
      </w:r>
      <w:r w:rsidR="00B37C81" w:rsidRPr="00553B12">
        <w:t>be of good moral character and</w:t>
      </w:r>
      <w:r w:rsidR="00B37C81" w:rsidRPr="00B37C81">
        <w:t xml:space="preserve"> be able to meet any other qualifications as stated in these </w:t>
      </w:r>
      <w:r w:rsidR="005A2E37" w:rsidRPr="00581A62">
        <w:t xml:space="preserve">by-laws and the policies and rules of the </w:t>
      </w:r>
      <w:r w:rsidR="00D6439B">
        <w:t xml:space="preserve">District and the </w:t>
      </w:r>
      <w:r w:rsidR="005A2E37" w:rsidRPr="00581A62">
        <w:t>Department</w:t>
      </w:r>
      <w:r w:rsidR="005A2E37">
        <w:t>.</w:t>
      </w:r>
      <w:bookmarkEnd w:id="35"/>
    </w:p>
    <w:p w14:paraId="071FE0B3" w14:textId="77777777" w:rsidR="00B37C81" w:rsidRDefault="00B37C81" w:rsidP="00AE0AD7">
      <w:pPr>
        <w:pStyle w:val="Level2"/>
        <w:tabs>
          <w:tab w:val="clear" w:pos="360"/>
        </w:tabs>
        <w:ind w:left="270"/>
        <w:jc w:val="both"/>
      </w:pPr>
    </w:p>
    <w:p w14:paraId="6CFBEF7E" w14:textId="77777777" w:rsidR="00B37C81" w:rsidRDefault="00B37C81" w:rsidP="002145B6">
      <w:pPr>
        <w:pStyle w:val="HEAD2"/>
        <w:numPr>
          <w:ilvl w:val="0"/>
          <w:numId w:val="3"/>
        </w:numPr>
        <w:tabs>
          <w:tab w:val="clear" w:pos="1080"/>
        </w:tabs>
      </w:pPr>
      <w:bookmarkStart w:id="36" w:name="_Toc2845123"/>
      <w:bookmarkStart w:id="37" w:name="_Toc58070226"/>
      <w:r w:rsidRPr="008D5146">
        <w:t>Age</w:t>
      </w:r>
      <w:bookmarkEnd w:id="36"/>
      <w:r w:rsidR="00E478CE" w:rsidRPr="00E478CE">
        <w:t xml:space="preserve"> </w:t>
      </w:r>
      <w:r w:rsidR="00E478CE" w:rsidRPr="008D5146">
        <w:t>Requirements</w:t>
      </w:r>
      <w:bookmarkEnd w:id="37"/>
    </w:p>
    <w:p w14:paraId="181FA505" w14:textId="1F4A74D7" w:rsidR="00B37C81" w:rsidRDefault="002B54E8" w:rsidP="00AE0AD7">
      <w:pPr>
        <w:ind w:left="1080"/>
        <w:jc w:val="both"/>
      </w:pPr>
      <w:r w:rsidRPr="002B54E8">
        <w:t xml:space="preserve">All </w:t>
      </w:r>
      <w:r w:rsidR="009342D7">
        <w:t>m</w:t>
      </w:r>
      <w:r w:rsidR="00B37C81">
        <w:t>embers</w:t>
      </w:r>
      <w:r w:rsidRPr="002B54E8">
        <w:t xml:space="preserve"> must be at least 18 years o</w:t>
      </w:r>
      <w:r w:rsidR="000E386E">
        <w:t>f age</w:t>
      </w:r>
      <w:r w:rsidRPr="002B54E8">
        <w:t>.</w:t>
      </w:r>
      <w:r w:rsidR="00B37C81">
        <w:t xml:space="preserve"> </w:t>
      </w:r>
    </w:p>
    <w:p w14:paraId="110A6831" w14:textId="77777777" w:rsidR="005A2E37" w:rsidRDefault="005A2E37" w:rsidP="00AE0AD7">
      <w:pPr>
        <w:ind w:left="1080"/>
        <w:jc w:val="both"/>
      </w:pPr>
    </w:p>
    <w:p w14:paraId="574BDC31" w14:textId="77777777" w:rsidR="005A2E37" w:rsidRDefault="005A2E37" w:rsidP="002145B6">
      <w:pPr>
        <w:pStyle w:val="HEAD2"/>
      </w:pPr>
      <w:bookmarkStart w:id="38" w:name="_Toc2845124"/>
      <w:bookmarkStart w:id="39" w:name="_Toc58070227"/>
      <w:r>
        <w:t>Residency</w:t>
      </w:r>
      <w:bookmarkEnd w:id="38"/>
      <w:r w:rsidR="00E478CE" w:rsidRPr="00E478CE">
        <w:t xml:space="preserve"> </w:t>
      </w:r>
      <w:r w:rsidR="00E478CE">
        <w:t>Requirements</w:t>
      </w:r>
      <w:bookmarkEnd w:id="39"/>
    </w:p>
    <w:p w14:paraId="144B2D14" w14:textId="77777777" w:rsidR="000743AB" w:rsidRDefault="000743AB" w:rsidP="00290FDD">
      <w:pPr>
        <w:ind w:left="1080"/>
        <w:jc w:val="both"/>
      </w:pPr>
      <w:r>
        <w:t xml:space="preserve">All Active Members </w:t>
      </w:r>
      <w:r w:rsidRPr="00603C21">
        <w:t xml:space="preserve">must meet one of the </w:t>
      </w:r>
      <w:r w:rsidR="00553B12">
        <w:t>three</w:t>
      </w:r>
      <w:r w:rsidR="006B7E18">
        <w:t xml:space="preserve"> </w:t>
      </w:r>
      <w:r w:rsidRPr="00603C21">
        <w:t xml:space="preserve">following </w:t>
      </w:r>
      <w:r w:rsidR="0059111B">
        <w:t>Residency R</w:t>
      </w:r>
      <w:r w:rsidRPr="00603C21">
        <w:t>equirements</w:t>
      </w:r>
      <w:r>
        <w:t>. Non-Active Members do not have a</w:t>
      </w:r>
      <w:r w:rsidR="0059111B">
        <w:t>ny</w:t>
      </w:r>
      <w:r>
        <w:t xml:space="preserve"> </w:t>
      </w:r>
      <w:r w:rsidR="0059111B">
        <w:t>R</w:t>
      </w:r>
      <w:r>
        <w:t xml:space="preserve">esidency </w:t>
      </w:r>
      <w:r w:rsidR="0059111B">
        <w:t>R</w:t>
      </w:r>
      <w:r>
        <w:t>equirement</w:t>
      </w:r>
      <w:r w:rsidR="0059111B">
        <w:t>s</w:t>
      </w:r>
      <w:r>
        <w:t>.</w:t>
      </w:r>
    </w:p>
    <w:p w14:paraId="230D139C" w14:textId="77777777" w:rsidR="00AE0AD7" w:rsidRDefault="00AE0AD7" w:rsidP="002145B6">
      <w:pPr>
        <w:pStyle w:val="HEAD3"/>
        <w:numPr>
          <w:ilvl w:val="0"/>
          <w:numId w:val="4"/>
        </w:numPr>
        <w:ind w:left="1800"/>
      </w:pPr>
      <w:bookmarkStart w:id="40" w:name="_Toc2845125"/>
      <w:r>
        <w:t>District Resident</w:t>
      </w:r>
      <w:bookmarkEnd w:id="40"/>
    </w:p>
    <w:p w14:paraId="47B61C1E" w14:textId="77777777" w:rsidR="000743AB" w:rsidRDefault="000743AB" w:rsidP="009A6082">
      <w:pPr>
        <w:ind w:left="1800"/>
        <w:jc w:val="both"/>
      </w:pPr>
      <w:r w:rsidRPr="00603C21">
        <w:t>A resident of the Walworth Fire District</w:t>
      </w:r>
      <w:r w:rsidR="00795A83">
        <w:t>.</w:t>
      </w:r>
    </w:p>
    <w:p w14:paraId="30617993" w14:textId="77777777" w:rsidR="006B7E18" w:rsidRDefault="006B7E18" w:rsidP="002145B6">
      <w:pPr>
        <w:pStyle w:val="HEAD3"/>
      </w:pPr>
      <w:bookmarkStart w:id="41" w:name="_Toc2845126"/>
      <w:r>
        <w:lastRenderedPageBreak/>
        <w:t>Occupational Resident</w:t>
      </w:r>
      <w:bookmarkEnd w:id="41"/>
    </w:p>
    <w:p w14:paraId="2681CB9A" w14:textId="77777777" w:rsidR="000743AB" w:rsidRDefault="006B7E18" w:rsidP="009A6082">
      <w:pPr>
        <w:ind w:left="1800"/>
        <w:jc w:val="both"/>
      </w:pPr>
      <w:r>
        <w:t>B</w:t>
      </w:r>
      <w:r w:rsidR="000743AB" w:rsidRPr="00603C21">
        <w:t xml:space="preserve">y </w:t>
      </w:r>
      <w:r w:rsidR="00E41E0E">
        <w:t xml:space="preserve">the </w:t>
      </w:r>
      <w:r w:rsidR="000743AB" w:rsidRPr="00603C21">
        <w:t xml:space="preserve">reason </w:t>
      </w:r>
      <w:r w:rsidR="00E41E0E">
        <w:t xml:space="preserve">that </w:t>
      </w:r>
      <w:r w:rsidR="000743AB" w:rsidRPr="00603C21">
        <w:t xml:space="preserve">the </w:t>
      </w:r>
      <w:r w:rsidR="00AE0AD7">
        <w:t>member’s</w:t>
      </w:r>
      <w:r w:rsidR="000743AB" w:rsidRPr="00603C21">
        <w:t xml:space="preserve"> usual occupation</w:t>
      </w:r>
      <w:r w:rsidR="00547C6B">
        <w:t xml:space="preserve"> </w:t>
      </w:r>
      <w:r w:rsidR="00E41E0E">
        <w:t>is located within the Walworth Fire District</w:t>
      </w:r>
      <w:r w:rsidR="000743AB" w:rsidRPr="00603C21">
        <w:t xml:space="preserve">, the </w:t>
      </w:r>
      <w:r w:rsidR="00AE0AD7">
        <w:t>member</w:t>
      </w:r>
      <w:r w:rsidR="000743AB" w:rsidRPr="00603C21">
        <w:t xml:space="preserve"> is available to render active service</w:t>
      </w:r>
      <w:r w:rsidR="00E41E0E">
        <w:t xml:space="preserve"> during the hours of their occupation.</w:t>
      </w:r>
    </w:p>
    <w:p w14:paraId="5C6CAC8F" w14:textId="77777777" w:rsidR="006B7E18" w:rsidRDefault="006B7E18" w:rsidP="002145B6">
      <w:pPr>
        <w:pStyle w:val="HEAD3"/>
      </w:pPr>
      <w:bookmarkStart w:id="42" w:name="_Toc2845127"/>
      <w:r>
        <w:t>Vicinity Resident</w:t>
      </w:r>
      <w:bookmarkEnd w:id="42"/>
    </w:p>
    <w:p w14:paraId="5024CD14" w14:textId="77777777" w:rsidR="003800F9" w:rsidRDefault="006B7E18" w:rsidP="009A6082">
      <w:pPr>
        <w:ind w:left="1800"/>
        <w:jc w:val="both"/>
      </w:pPr>
      <w:r>
        <w:t>A</w:t>
      </w:r>
      <w:r w:rsidR="00AE0AD7" w:rsidRPr="00603C21">
        <w:t xml:space="preserve"> resident in the vicinity of the Walworth Fire District</w:t>
      </w:r>
      <w:r w:rsidR="00E41E0E">
        <w:t xml:space="preserve"> who is </w:t>
      </w:r>
      <w:r w:rsidR="00E41E0E" w:rsidRPr="00603C21">
        <w:t>available to render active serv</w:t>
      </w:r>
      <w:r w:rsidR="00E41E0E">
        <w:t>ice</w:t>
      </w:r>
      <w:r w:rsidR="00AE0AD7">
        <w:t xml:space="preserve">. </w:t>
      </w:r>
      <w:r w:rsidR="003800F9" w:rsidRPr="00603C21">
        <w:t xml:space="preserve">No person who does meet </w:t>
      </w:r>
      <w:r w:rsidR="003800F9">
        <w:t>the Vicinity Residency requirement</w:t>
      </w:r>
      <w:r w:rsidR="003800F9" w:rsidRPr="00603C21">
        <w:t xml:space="preserve"> shall be elected to </w:t>
      </w:r>
      <w:r w:rsidR="003800F9">
        <w:t>member</w:t>
      </w:r>
      <w:r w:rsidR="003800F9" w:rsidRPr="00603C21">
        <w:t xml:space="preserve">ship, if by doing so, the percentage of </w:t>
      </w:r>
      <w:r w:rsidR="003800F9">
        <w:t xml:space="preserve">Active Members </w:t>
      </w:r>
      <w:r w:rsidR="003800F9" w:rsidRPr="00603C21">
        <w:t xml:space="preserve">residing in such areas would exceed 45 </w:t>
      </w:r>
      <w:r w:rsidR="00795A83">
        <w:t xml:space="preserve">percent </w:t>
      </w:r>
      <w:r w:rsidR="003800F9" w:rsidRPr="00603C21">
        <w:t xml:space="preserve">of the actual </w:t>
      </w:r>
      <w:r w:rsidR="003800F9">
        <w:t>member</w:t>
      </w:r>
      <w:r w:rsidR="003800F9" w:rsidRPr="00603C21">
        <w:t>ship therein.</w:t>
      </w:r>
    </w:p>
    <w:p w14:paraId="2EDC5E05" w14:textId="77777777" w:rsidR="00AE0AD7" w:rsidRDefault="003800F9" w:rsidP="00C242E7">
      <w:pPr>
        <w:ind w:left="1080"/>
        <w:jc w:val="both"/>
      </w:pPr>
      <w:r w:rsidRPr="00603C21">
        <w:t xml:space="preserve"> </w:t>
      </w:r>
    </w:p>
    <w:p w14:paraId="570FB2EB" w14:textId="77777777" w:rsidR="00AE0AD7" w:rsidRDefault="003800F9" w:rsidP="002145B6">
      <w:pPr>
        <w:pStyle w:val="HEAD2"/>
      </w:pPr>
      <w:bookmarkStart w:id="43" w:name="_Toc2845128"/>
      <w:bookmarkStart w:id="44" w:name="_Toc58070228"/>
      <w:r>
        <w:t>Physical Requirements</w:t>
      </w:r>
      <w:bookmarkEnd w:id="43"/>
      <w:bookmarkEnd w:id="44"/>
    </w:p>
    <w:p w14:paraId="104FB7B1" w14:textId="77777777" w:rsidR="00057784" w:rsidRDefault="003800F9" w:rsidP="007F3A7E">
      <w:pPr>
        <w:ind w:left="1080"/>
        <w:jc w:val="both"/>
      </w:pPr>
      <w:r>
        <w:t xml:space="preserve">All Active Members </w:t>
      </w:r>
      <w:r w:rsidRPr="00603C21">
        <w:t xml:space="preserve">must be able to meet those physical requirements as outlined in the </w:t>
      </w:r>
      <w:r>
        <w:t xml:space="preserve">District and Department </w:t>
      </w:r>
      <w:r w:rsidRPr="00603C21">
        <w:t>policies</w:t>
      </w:r>
      <w:r>
        <w:t xml:space="preserve">. Physical Requirements vary based on Membership </w:t>
      </w:r>
      <w:r w:rsidR="00057784">
        <w:t>Classification</w:t>
      </w:r>
      <w:r w:rsidR="007F3A7E">
        <w:t xml:space="preserve"> </w:t>
      </w:r>
      <w:r w:rsidR="00057784">
        <w:t xml:space="preserve">and firefighter classification (i.e. interior, exterior, fire police). </w:t>
      </w:r>
      <w:r w:rsidR="007F3A7E">
        <w:t>Non-Active Members do not have any physical requirements other than those for a Retired Life Member.</w:t>
      </w:r>
    </w:p>
    <w:p w14:paraId="5D46BE5E" w14:textId="77777777" w:rsidR="00FA3BB2" w:rsidRDefault="00FA3BB2" w:rsidP="003800F9">
      <w:pPr>
        <w:ind w:left="1080"/>
        <w:jc w:val="both"/>
      </w:pPr>
    </w:p>
    <w:p w14:paraId="7E01F768" w14:textId="77777777" w:rsidR="00F71591" w:rsidRDefault="00F71591" w:rsidP="002145B6">
      <w:pPr>
        <w:pStyle w:val="HEAD2"/>
      </w:pPr>
      <w:bookmarkStart w:id="45" w:name="_Toc2845129"/>
      <w:bookmarkStart w:id="46" w:name="_Toc58070229"/>
      <w:r>
        <w:t>Arson</w:t>
      </w:r>
      <w:r w:rsidR="00567376">
        <w:t>, Registered Sex Offender</w:t>
      </w:r>
      <w:r>
        <w:t xml:space="preserve"> and </w:t>
      </w:r>
      <w:r w:rsidRPr="00F71591">
        <w:t>Felonies</w:t>
      </w:r>
      <w:bookmarkEnd w:id="45"/>
      <w:bookmarkEnd w:id="46"/>
    </w:p>
    <w:p w14:paraId="2C7D5A20" w14:textId="77777777" w:rsidR="00F71591" w:rsidRDefault="00F71591" w:rsidP="00F71591">
      <w:pPr>
        <w:ind w:left="1080"/>
        <w:jc w:val="both"/>
      </w:pPr>
      <w:r w:rsidRPr="00603C21">
        <w:t>A person who has been convicted of or pleas to arson or attempted arson in any degree</w:t>
      </w:r>
      <w:r w:rsidR="00DC5BA0">
        <w:t xml:space="preserve">; who has been convicted of </w:t>
      </w:r>
      <w:r w:rsidRPr="00603C21">
        <w:t xml:space="preserve">any </w:t>
      </w:r>
      <w:r>
        <w:t>Felony</w:t>
      </w:r>
      <w:r w:rsidRPr="00603C21">
        <w:t xml:space="preserve"> (unless </w:t>
      </w:r>
      <w:r>
        <w:t>t</w:t>
      </w:r>
      <w:r w:rsidRPr="00603C21">
        <w:t>he</w:t>
      </w:r>
      <w:r>
        <w:t>y</w:t>
      </w:r>
      <w:r w:rsidRPr="00603C21">
        <w:t xml:space="preserve"> present a certificate of relief from disability for such </w:t>
      </w:r>
      <w:r>
        <w:t>Felony</w:t>
      </w:r>
      <w:r w:rsidRPr="00603C21">
        <w:t xml:space="preserve"> [but not arson or attempted arson]</w:t>
      </w:r>
      <w:r w:rsidR="00567376" w:rsidRPr="00603C21">
        <w:t>)</w:t>
      </w:r>
      <w:r w:rsidR="00DC5BA0">
        <w:t xml:space="preserve">; </w:t>
      </w:r>
      <w:r w:rsidR="00567376">
        <w:t xml:space="preserve">or </w:t>
      </w:r>
      <w:r w:rsidR="00DC5BA0">
        <w:t xml:space="preserve">has been </w:t>
      </w:r>
      <w:r w:rsidR="00567376">
        <w:t xml:space="preserve">convicted of a crime which requires the person to register as a sex offender under article </w:t>
      </w:r>
      <w:r w:rsidR="00C478CC">
        <w:t>6-C</w:t>
      </w:r>
      <w:r w:rsidR="00567376">
        <w:t xml:space="preserve"> of the correction law,</w:t>
      </w:r>
      <w:r w:rsidRPr="00603C21">
        <w:t xml:space="preserve"> shall not be eligible for </w:t>
      </w:r>
      <w:r>
        <w:t>member</w:t>
      </w:r>
      <w:r w:rsidRPr="00603C21">
        <w:t xml:space="preserve">ship. Upon application by any person for </w:t>
      </w:r>
      <w:r>
        <w:t>member</w:t>
      </w:r>
      <w:r w:rsidRPr="00603C21">
        <w:t xml:space="preserve">ship, the </w:t>
      </w:r>
      <w:r>
        <w:t>District</w:t>
      </w:r>
      <w:r w:rsidRPr="00603C21">
        <w:t xml:space="preserve"> shall cause the applicant’s background to be checked pursuant to section </w:t>
      </w:r>
      <w:r w:rsidR="00567376">
        <w:t>837-</w:t>
      </w:r>
      <w:r w:rsidR="00602ECD">
        <w:t xml:space="preserve">o </w:t>
      </w:r>
      <w:r w:rsidRPr="00603C21">
        <w:t xml:space="preserve">of the </w:t>
      </w:r>
      <w:r>
        <w:t>Executive</w:t>
      </w:r>
      <w:r w:rsidRPr="00603C21">
        <w:t xml:space="preserve"> Law for a criminal history involving a conviction for arson</w:t>
      </w:r>
      <w:r w:rsidR="00DC5BA0">
        <w:t xml:space="preserve"> </w:t>
      </w:r>
      <w:r w:rsidR="00567376">
        <w:t>or convicted of a crime which requires the person to register as a sex offender</w:t>
      </w:r>
      <w:r w:rsidRPr="00603C21">
        <w:t xml:space="preserve">. </w:t>
      </w:r>
    </w:p>
    <w:p w14:paraId="5FF75584" w14:textId="77777777" w:rsidR="00674AE3" w:rsidRDefault="00674AE3" w:rsidP="00F71591">
      <w:pPr>
        <w:ind w:left="1080"/>
        <w:jc w:val="both"/>
      </w:pPr>
    </w:p>
    <w:p w14:paraId="2E988544" w14:textId="77777777" w:rsidR="00C65120" w:rsidRDefault="00C65120" w:rsidP="002145B6">
      <w:pPr>
        <w:pStyle w:val="HEAD2"/>
      </w:pPr>
      <w:bookmarkStart w:id="47" w:name="_Toc2845130"/>
      <w:bookmarkStart w:id="48" w:name="_Toc58070230"/>
      <w:r>
        <w:t>Prior Members</w:t>
      </w:r>
      <w:bookmarkEnd w:id="47"/>
      <w:bookmarkEnd w:id="48"/>
    </w:p>
    <w:p w14:paraId="2C3D5327" w14:textId="77777777" w:rsidR="00C65120" w:rsidRDefault="00C65120" w:rsidP="000016CE">
      <w:pPr>
        <w:tabs>
          <w:tab w:val="left" w:pos="1080"/>
        </w:tabs>
        <w:ind w:left="1080"/>
        <w:jc w:val="both"/>
      </w:pPr>
      <w:r w:rsidRPr="00603C21">
        <w:t xml:space="preserve">Prior </w:t>
      </w:r>
      <w:r w:rsidR="009342D7">
        <w:t>m</w:t>
      </w:r>
      <w:r>
        <w:t>ember</w:t>
      </w:r>
      <w:r w:rsidRPr="00603C21">
        <w:t>s of the Department who were not expelled for cause or did not resign while in bad standing may be eligible for reinstatement.</w:t>
      </w:r>
      <w:r w:rsidR="00370092">
        <w:t xml:space="preserve"> </w:t>
      </w:r>
      <w:r w:rsidRPr="00603C21">
        <w:t xml:space="preserve">However, since every person may have special circumstances regarding reinstatement, the applicant must comply with the same application requirements as any new </w:t>
      </w:r>
      <w:r>
        <w:t>Member</w:t>
      </w:r>
      <w:r w:rsidRPr="00603C21">
        <w:t xml:space="preserve">, including completing a </w:t>
      </w:r>
      <w:r>
        <w:t>P</w:t>
      </w:r>
      <w:r w:rsidRPr="00603C21">
        <w:t xml:space="preserve">robationary </w:t>
      </w:r>
      <w:r>
        <w:t>P</w:t>
      </w:r>
      <w:r w:rsidRPr="00603C21">
        <w:t>eriod.</w:t>
      </w:r>
      <w:r w:rsidR="00370AF4">
        <w:t xml:space="preserve"> The P</w:t>
      </w:r>
      <w:r w:rsidR="00370AF4" w:rsidRPr="00603C21">
        <w:t xml:space="preserve">robationary </w:t>
      </w:r>
      <w:r w:rsidR="00370AF4">
        <w:t>P</w:t>
      </w:r>
      <w:r w:rsidR="00370AF4" w:rsidRPr="00603C21">
        <w:t>eriod</w:t>
      </w:r>
      <w:r w:rsidR="00370AF4">
        <w:t xml:space="preserve"> may be adjusted based on the Previous Firefighter Experience section of these by-laws.</w:t>
      </w:r>
    </w:p>
    <w:p w14:paraId="47ABC3A7" w14:textId="77777777" w:rsidR="00E00249" w:rsidRDefault="00E00249" w:rsidP="00C65120">
      <w:pPr>
        <w:tabs>
          <w:tab w:val="left" w:pos="1080"/>
        </w:tabs>
      </w:pPr>
    </w:p>
    <w:p w14:paraId="237DB842" w14:textId="77777777" w:rsidR="00C65120" w:rsidRDefault="00C65120" w:rsidP="002145B6">
      <w:pPr>
        <w:pStyle w:val="HEAD2"/>
      </w:pPr>
      <w:bookmarkStart w:id="49" w:name="_Toc2845131"/>
      <w:bookmarkStart w:id="50" w:name="_Toc58070231"/>
      <w:r>
        <w:t>Members of Another Fire Department</w:t>
      </w:r>
      <w:bookmarkEnd w:id="49"/>
      <w:bookmarkEnd w:id="50"/>
    </w:p>
    <w:p w14:paraId="2912869B" w14:textId="60A0423A" w:rsidR="00C65120" w:rsidRDefault="00A32D8B" w:rsidP="00217097">
      <w:pPr>
        <w:ind w:left="1080"/>
        <w:jc w:val="both"/>
      </w:pPr>
      <w:r w:rsidRPr="00603C21">
        <w:t xml:space="preserve">A person </w:t>
      </w:r>
      <w:r>
        <w:t xml:space="preserve">who is already a </w:t>
      </w:r>
      <w:r w:rsidR="00824364">
        <w:t xml:space="preserve">volunteer </w:t>
      </w:r>
      <w:r>
        <w:t xml:space="preserve">member of another fire department </w:t>
      </w:r>
      <w:r w:rsidRPr="00603C21">
        <w:t>shall not be eligible for</w:t>
      </w:r>
      <w:r w:rsidR="00824364">
        <w:t xml:space="preserve"> membership in the Department.</w:t>
      </w:r>
    </w:p>
    <w:p w14:paraId="46C2BEDA" w14:textId="77777777" w:rsidR="00370AF4" w:rsidRDefault="00370AF4" w:rsidP="002F7670">
      <w:pPr>
        <w:pStyle w:val="HEAD3"/>
        <w:numPr>
          <w:ilvl w:val="0"/>
          <w:numId w:val="8"/>
        </w:numPr>
        <w:ind w:left="1800"/>
      </w:pPr>
      <w:bookmarkStart w:id="51" w:name="_Toc2845132"/>
      <w:r>
        <w:t>Surrender Another Department Membership</w:t>
      </w:r>
    </w:p>
    <w:p w14:paraId="3820832B" w14:textId="7F1987D4" w:rsidR="00A32D8B" w:rsidRDefault="00A32D8B" w:rsidP="00370AF4">
      <w:pPr>
        <w:ind w:left="1800"/>
        <w:jc w:val="both"/>
      </w:pPr>
      <w:r w:rsidRPr="00603C21">
        <w:t xml:space="preserve">Members of other fire companies </w:t>
      </w:r>
      <w:r>
        <w:t xml:space="preserve">must </w:t>
      </w:r>
      <w:r w:rsidRPr="00603C21">
        <w:t>surrender their</w:t>
      </w:r>
      <w:r>
        <w:t xml:space="preserve"> </w:t>
      </w:r>
      <w:r w:rsidR="00824364">
        <w:t xml:space="preserve">volunteer </w:t>
      </w:r>
      <w:r>
        <w:t>membership in that department before</w:t>
      </w:r>
      <w:r w:rsidRPr="00603C21">
        <w:t xml:space="preserve"> applying for </w:t>
      </w:r>
      <w:r>
        <w:t xml:space="preserve">membership in this Department, regardless of membership class. They shall provide a copy of the Letter of Resignation from the other department as well as relinquish any membership identification from said department. Upon </w:t>
      </w:r>
      <w:r w:rsidR="00C21466">
        <w:t>proof of resignation</w:t>
      </w:r>
      <w:r>
        <w:t xml:space="preserve"> from the other department</w:t>
      </w:r>
      <w:r w:rsidR="00795A83">
        <w:t>,</w:t>
      </w:r>
      <w:r>
        <w:t xml:space="preserve"> the applicant shall follow the same procedure as any other person to apply for membership in this Department. </w:t>
      </w:r>
      <w:bookmarkEnd w:id="51"/>
      <w:r w:rsidR="00370AF4">
        <w:t>Their P</w:t>
      </w:r>
      <w:r w:rsidR="00370AF4" w:rsidRPr="00603C21">
        <w:t xml:space="preserve">robationary </w:t>
      </w:r>
      <w:r w:rsidR="00370AF4">
        <w:t>P</w:t>
      </w:r>
      <w:r w:rsidR="00370AF4" w:rsidRPr="00603C21">
        <w:t>eriod</w:t>
      </w:r>
      <w:r w:rsidR="00370AF4">
        <w:t xml:space="preserve"> may be adjusted based on the Previous Firefighter Experience section of these by-laws</w:t>
      </w:r>
      <w:r w:rsidR="00410608">
        <w:t>.</w:t>
      </w:r>
    </w:p>
    <w:p w14:paraId="5254D785" w14:textId="77777777" w:rsidR="00410608" w:rsidRDefault="00410608" w:rsidP="00370AF4">
      <w:pPr>
        <w:ind w:left="1800"/>
        <w:jc w:val="both"/>
      </w:pPr>
    </w:p>
    <w:p w14:paraId="1BDCED6C" w14:textId="77777777" w:rsidR="00D759C9" w:rsidRDefault="00D759C9" w:rsidP="002145B6">
      <w:pPr>
        <w:pStyle w:val="HEAD2"/>
      </w:pPr>
      <w:bookmarkStart w:id="52" w:name="_Toc2845133"/>
      <w:bookmarkStart w:id="53" w:name="_Toc58070232"/>
      <w:r>
        <w:t>Other Requirements</w:t>
      </w:r>
      <w:bookmarkEnd w:id="52"/>
      <w:bookmarkEnd w:id="53"/>
    </w:p>
    <w:p w14:paraId="058D157D" w14:textId="77777777" w:rsidR="00D759C9" w:rsidRDefault="00D759C9" w:rsidP="00D759C9">
      <w:pPr>
        <w:ind w:left="1080"/>
        <w:jc w:val="both"/>
      </w:pPr>
      <w:r w:rsidRPr="00603C21">
        <w:t xml:space="preserve">Additional duties, prohibitions and requirements of </w:t>
      </w:r>
      <w:r>
        <w:t>member</w:t>
      </w:r>
      <w:r w:rsidRPr="00603C21">
        <w:t xml:space="preserve">ship may be set forth in the policies of the </w:t>
      </w:r>
      <w:r w:rsidR="00444508">
        <w:t xml:space="preserve">District and </w:t>
      </w:r>
      <w:r w:rsidRPr="00603C21">
        <w:t>Department, but in no event</w:t>
      </w:r>
      <w:r>
        <w:t>,</w:t>
      </w:r>
      <w:r w:rsidRPr="00603C21">
        <w:t xml:space="preserve"> may the policies take away any rights bestowed in these by-laws.</w:t>
      </w:r>
      <w:r w:rsidR="00370092">
        <w:t xml:space="preserve"> </w:t>
      </w:r>
      <w:r w:rsidRPr="00603C21">
        <w:t xml:space="preserve">Membership shall be continued only if </w:t>
      </w:r>
      <w:r>
        <w:t>member</w:t>
      </w:r>
      <w:r w:rsidRPr="00603C21">
        <w:t>s shall meet any and all such requirements as contained in these by-laws as well as the policies.</w:t>
      </w:r>
    </w:p>
    <w:p w14:paraId="107E1A4E" w14:textId="30D420BD" w:rsidR="00064812" w:rsidRDefault="00064812">
      <w:pPr>
        <w:widowControl/>
        <w:autoSpaceDE/>
        <w:autoSpaceDN/>
        <w:adjustRightInd/>
      </w:pPr>
    </w:p>
    <w:p w14:paraId="434A7D82" w14:textId="2A617830" w:rsidR="00B371A1" w:rsidRDefault="00B371A1" w:rsidP="00A575C1">
      <w:pPr>
        <w:pStyle w:val="HEAD1"/>
        <w:numPr>
          <w:ilvl w:val="0"/>
          <w:numId w:val="86"/>
        </w:numPr>
        <w:tabs>
          <w:tab w:val="left" w:pos="360"/>
        </w:tabs>
        <w:ind w:hanging="180"/>
      </w:pPr>
      <w:bookmarkStart w:id="54" w:name="_Toc58070233"/>
      <w:r>
        <w:t>Membership Participation Requirements</w:t>
      </w:r>
      <w:bookmarkEnd w:id="54"/>
    </w:p>
    <w:p w14:paraId="6F9A2634" w14:textId="6DD5C4E9" w:rsidR="00EA30C5" w:rsidRPr="00EC1DFB" w:rsidRDefault="00B371A1" w:rsidP="00EA30C5">
      <w:pPr>
        <w:ind w:left="360"/>
        <w:jc w:val="both"/>
        <w:rPr>
          <w:szCs w:val="20"/>
        </w:rPr>
      </w:pPr>
      <w:r w:rsidRPr="00EC1DFB">
        <w:rPr>
          <w:szCs w:val="20"/>
        </w:rPr>
        <w:t xml:space="preserve">Active </w:t>
      </w:r>
      <w:r>
        <w:rPr>
          <w:szCs w:val="20"/>
        </w:rPr>
        <w:t>M</w:t>
      </w:r>
      <w:r w:rsidRPr="00EC1DFB">
        <w:rPr>
          <w:szCs w:val="20"/>
        </w:rPr>
        <w:t xml:space="preserve">embers </w:t>
      </w:r>
      <w:r w:rsidR="009921FC" w:rsidRPr="004D2300">
        <w:rPr>
          <w:szCs w:val="20"/>
          <w:highlight w:val="yellow"/>
        </w:rPr>
        <w:t>(</w:t>
      </w:r>
      <w:r w:rsidR="009921FC" w:rsidRPr="00EE57D2">
        <w:rPr>
          <w:szCs w:val="20"/>
        </w:rPr>
        <w:t>Probationary, Full and Station Support</w:t>
      </w:r>
      <w:r w:rsidR="009921FC" w:rsidRPr="004D2300">
        <w:rPr>
          <w:szCs w:val="20"/>
          <w:highlight w:val="yellow"/>
        </w:rPr>
        <w:t>)</w:t>
      </w:r>
      <w:r w:rsidR="004D2300">
        <w:rPr>
          <w:szCs w:val="20"/>
        </w:rPr>
        <w:t xml:space="preserve"> </w:t>
      </w:r>
      <w:r w:rsidRPr="00EC1DFB">
        <w:rPr>
          <w:szCs w:val="20"/>
        </w:rPr>
        <w:t xml:space="preserve">are expected to participate in Department activities to maintain their membership. The Department shall use a point tracking system to encourage member participation. Note: These requirements are not associated </w:t>
      </w:r>
      <w:r>
        <w:rPr>
          <w:szCs w:val="20"/>
        </w:rPr>
        <w:t xml:space="preserve">with </w:t>
      </w:r>
      <w:r w:rsidRPr="00EC1DFB">
        <w:rPr>
          <w:szCs w:val="20"/>
        </w:rPr>
        <w:t>or defined by the District’s LOSAP program and are not in effect for Non-Active Members.</w:t>
      </w:r>
    </w:p>
    <w:p w14:paraId="36DAE6E1" w14:textId="77777777" w:rsidR="00B371A1" w:rsidRPr="00EC1DFB" w:rsidRDefault="00B371A1" w:rsidP="00B371A1">
      <w:pPr>
        <w:jc w:val="both"/>
        <w:rPr>
          <w:szCs w:val="20"/>
        </w:rPr>
      </w:pPr>
    </w:p>
    <w:p w14:paraId="06D805BB" w14:textId="515CC13F" w:rsidR="00B371A1" w:rsidRPr="00EA30C5" w:rsidRDefault="00EA30C5" w:rsidP="002F7670">
      <w:pPr>
        <w:pStyle w:val="HEAD2"/>
        <w:numPr>
          <w:ilvl w:val="0"/>
          <w:numId w:val="78"/>
        </w:numPr>
        <w:tabs>
          <w:tab w:val="clear" w:pos="1080"/>
        </w:tabs>
      </w:pPr>
      <w:bookmarkStart w:id="55" w:name="_Toc58070234"/>
      <w:r w:rsidRPr="003574BF">
        <w:rPr>
          <w:bCs/>
          <w:szCs w:val="20"/>
        </w:rPr>
        <w:t>Membership Participation Requirements</w:t>
      </w:r>
      <w:bookmarkEnd w:id="55"/>
    </w:p>
    <w:p w14:paraId="28608F0F" w14:textId="77777777" w:rsidR="00B371A1" w:rsidRDefault="00B371A1" w:rsidP="00B371A1">
      <w:pPr>
        <w:ind w:left="1080"/>
        <w:jc w:val="both"/>
        <w:rPr>
          <w:szCs w:val="20"/>
        </w:rPr>
      </w:pPr>
      <w:r w:rsidRPr="00EC1DFB">
        <w:rPr>
          <w:szCs w:val="20"/>
        </w:rPr>
        <w:lastRenderedPageBreak/>
        <w:t>For a member to retain their membership in the Department</w:t>
      </w:r>
      <w:r>
        <w:rPr>
          <w:szCs w:val="20"/>
        </w:rPr>
        <w:t>,</w:t>
      </w:r>
      <w:r w:rsidRPr="00EC1DFB">
        <w:rPr>
          <w:szCs w:val="20"/>
        </w:rPr>
        <w:t xml:space="preserve"> they must accumulate </w:t>
      </w:r>
      <w:r>
        <w:rPr>
          <w:szCs w:val="20"/>
        </w:rPr>
        <w:t>a minimum of 8 (eight)</w:t>
      </w:r>
      <w:r w:rsidRPr="00EC1DFB">
        <w:rPr>
          <w:szCs w:val="20"/>
        </w:rPr>
        <w:t xml:space="preserve"> </w:t>
      </w:r>
      <w:r>
        <w:rPr>
          <w:szCs w:val="20"/>
        </w:rPr>
        <w:t>Membership Participation P</w:t>
      </w:r>
      <w:r w:rsidRPr="00EC1DFB">
        <w:rPr>
          <w:szCs w:val="20"/>
        </w:rPr>
        <w:t>oints for a</w:t>
      </w:r>
      <w:r>
        <w:rPr>
          <w:szCs w:val="20"/>
        </w:rPr>
        <w:t xml:space="preserve"> </w:t>
      </w:r>
      <w:r w:rsidRPr="00EC1DFB">
        <w:rPr>
          <w:szCs w:val="20"/>
        </w:rPr>
        <w:t xml:space="preserve">calendar year, January </w:t>
      </w:r>
      <w:r>
        <w:rPr>
          <w:szCs w:val="20"/>
        </w:rPr>
        <w:t>1</w:t>
      </w:r>
      <w:r w:rsidRPr="00EC1DFB">
        <w:rPr>
          <w:szCs w:val="20"/>
          <w:vertAlign w:val="superscript"/>
        </w:rPr>
        <w:t>st</w:t>
      </w:r>
      <w:r w:rsidRPr="00EC1DFB">
        <w:rPr>
          <w:szCs w:val="20"/>
        </w:rPr>
        <w:t xml:space="preserve"> through December 31</w:t>
      </w:r>
      <w:r w:rsidRPr="00EC1DFB">
        <w:rPr>
          <w:szCs w:val="20"/>
          <w:vertAlign w:val="superscript"/>
        </w:rPr>
        <w:t>st</w:t>
      </w:r>
      <w:r>
        <w:rPr>
          <w:szCs w:val="20"/>
        </w:rPr>
        <w:t>, based on the following criteria:</w:t>
      </w:r>
    </w:p>
    <w:p w14:paraId="1B5CE7CD" w14:textId="6D5C2C95" w:rsidR="00B371A1" w:rsidRDefault="00B371A1" w:rsidP="00B371A1">
      <w:pPr>
        <w:ind w:left="1080"/>
        <w:jc w:val="both"/>
        <w:rPr>
          <w:szCs w:val="20"/>
        </w:rPr>
      </w:pPr>
    </w:p>
    <w:p w14:paraId="56356389" w14:textId="360BE171" w:rsidR="00B371A1" w:rsidRPr="00EA30C5" w:rsidRDefault="00EA30C5" w:rsidP="002F7670">
      <w:pPr>
        <w:pStyle w:val="HEAD3"/>
        <w:numPr>
          <w:ilvl w:val="0"/>
          <w:numId w:val="77"/>
        </w:numPr>
        <w:ind w:left="1800"/>
      </w:pPr>
      <w:bookmarkStart w:id="56" w:name="_Hlk58064544"/>
      <w:r w:rsidRPr="00EA30C5">
        <w:rPr>
          <w:szCs w:val="20"/>
        </w:rPr>
        <w:t>Drills or Training</w:t>
      </w:r>
    </w:p>
    <w:bookmarkEnd w:id="56"/>
    <w:p w14:paraId="59386439" w14:textId="77777777" w:rsidR="00B371A1" w:rsidRDefault="00B371A1" w:rsidP="00B5101E">
      <w:pPr>
        <w:pStyle w:val="ListParagraph"/>
        <w:ind w:left="1800"/>
        <w:jc w:val="both"/>
        <w:rPr>
          <w:szCs w:val="20"/>
        </w:rPr>
      </w:pPr>
      <w:r>
        <w:rPr>
          <w:szCs w:val="20"/>
        </w:rPr>
        <w:t>Attend a minimum of 6 (six) from the following:</w:t>
      </w:r>
    </w:p>
    <w:p w14:paraId="6369B64C" w14:textId="77777777" w:rsidR="00B371A1" w:rsidRDefault="00B371A1" w:rsidP="00B371A1">
      <w:pPr>
        <w:pStyle w:val="ListParagraph"/>
        <w:ind w:left="1800"/>
        <w:jc w:val="both"/>
        <w:rPr>
          <w:b/>
          <w:bCs/>
          <w:szCs w:val="20"/>
        </w:rPr>
      </w:pPr>
    </w:p>
    <w:p w14:paraId="69836869" w14:textId="77777777" w:rsidR="00B371A1" w:rsidRPr="00EC1DFB" w:rsidRDefault="00B371A1" w:rsidP="002F7670">
      <w:pPr>
        <w:pStyle w:val="ListParagraph"/>
        <w:widowControl/>
        <w:numPr>
          <w:ilvl w:val="0"/>
          <w:numId w:val="75"/>
        </w:numPr>
        <w:ind w:left="2520"/>
        <w:contextualSpacing/>
        <w:jc w:val="both"/>
        <w:rPr>
          <w:szCs w:val="20"/>
        </w:rPr>
      </w:pPr>
      <w:r>
        <w:rPr>
          <w:szCs w:val="20"/>
        </w:rPr>
        <w:t>Scheduled Department training or drills</w:t>
      </w:r>
    </w:p>
    <w:p w14:paraId="71496613" w14:textId="77777777" w:rsidR="00B371A1" w:rsidRPr="00EC1DFB" w:rsidRDefault="00B371A1" w:rsidP="002F7670">
      <w:pPr>
        <w:pStyle w:val="ListParagraph"/>
        <w:widowControl/>
        <w:numPr>
          <w:ilvl w:val="0"/>
          <w:numId w:val="75"/>
        </w:numPr>
        <w:ind w:left="2520"/>
        <w:contextualSpacing/>
        <w:jc w:val="both"/>
        <w:rPr>
          <w:szCs w:val="20"/>
        </w:rPr>
      </w:pPr>
      <w:r>
        <w:rPr>
          <w:szCs w:val="20"/>
        </w:rPr>
        <w:t>New York State/County training that conflicts with scheduled Department training or drills</w:t>
      </w:r>
    </w:p>
    <w:p w14:paraId="27DDD041" w14:textId="77777777" w:rsidR="00B371A1" w:rsidRDefault="00B371A1" w:rsidP="00B371A1">
      <w:pPr>
        <w:pStyle w:val="ListParagraph"/>
        <w:ind w:left="1800"/>
        <w:jc w:val="both"/>
        <w:rPr>
          <w:b/>
          <w:bCs/>
          <w:szCs w:val="20"/>
        </w:rPr>
      </w:pPr>
    </w:p>
    <w:p w14:paraId="038B1014" w14:textId="77777777" w:rsidR="00B371A1" w:rsidRPr="00550DAF" w:rsidRDefault="00B371A1" w:rsidP="00B371A1">
      <w:pPr>
        <w:pStyle w:val="ListParagraph"/>
        <w:ind w:left="1800"/>
        <w:jc w:val="both"/>
        <w:rPr>
          <w:szCs w:val="20"/>
        </w:rPr>
      </w:pPr>
      <w:r w:rsidRPr="00550DAF">
        <w:rPr>
          <w:szCs w:val="20"/>
        </w:rPr>
        <w:t>AND</w:t>
      </w:r>
    </w:p>
    <w:p w14:paraId="08F4872A" w14:textId="464135BE" w:rsidR="00B371A1" w:rsidRDefault="00B371A1" w:rsidP="00B371A1">
      <w:pPr>
        <w:pStyle w:val="ListParagraph"/>
        <w:ind w:left="1800"/>
        <w:jc w:val="both"/>
        <w:rPr>
          <w:b/>
          <w:bCs/>
          <w:szCs w:val="20"/>
        </w:rPr>
      </w:pPr>
    </w:p>
    <w:p w14:paraId="17D2A84C" w14:textId="4CB9B6A3" w:rsidR="00EA30C5" w:rsidRPr="00EA30C5" w:rsidRDefault="00EA30C5" w:rsidP="002F7670">
      <w:pPr>
        <w:pStyle w:val="HEAD3"/>
        <w:numPr>
          <w:ilvl w:val="0"/>
          <w:numId w:val="77"/>
        </w:numPr>
        <w:ind w:left="1800"/>
      </w:pPr>
      <w:r w:rsidRPr="00EA30C5">
        <w:rPr>
          <w:szCs w:val="20"/>
        </w:rPr>
        <w:t>Department Activities</w:t>
      </w:r>
    </w:p>
    <w:p w14:paraId="0E51E19B" w14:textId="77777777" w:rsidR="00B371A1" w:rsidRDefault="00B371A1" w:rsidP="00B5101E">
      <w:pPr>
        <w:pStyle w:val="ListParagraph"/>
        <w:ind w:left="1800"/>
        <w:jc w:val="both"/>
        <w:rPr>
          <w:szCs w:val="20"/>
        </w:rPr>
      </w:pPr>
      <w:r>
        <w:rPr>
          <w:szCs w:val="20"/>
        </w:rPr>
        <w:t>Actively participate in a minimum of 2 (two) activities from the following:</w:t>
      </w:r>
    </w:p>
    <w:p w14:paraId="7648B545" w14:textId="77777777" w:rsidR="00B371A1" w:rsidRDefault="00B371A1" w:rsidP="00B371A1">
      <w:pPr>
        <w:pStyle w:val="ListParagraph"/>
        <w:ind w:left="1800"/>
        <w:jc w:val="both"/>
        <w:rPr>
          <w:szCs w:val="20"/>
        </w:rPr>
      </w:pPr>
    </w:p>
    <w:p w14:paraId="5E5F2096"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Fundraising Events</w:t>
      </w:r>
    </w:p>
    <w:p w14:paraId="0271F289"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Parades</w:t>
      </w:r>
    </w:p>
    <w:p w14:paraId="687235A7"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Funerals</w:t>
      </w:r>
    </w:p>
    <w:p w14:paraId="0081373E"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Retention Events</w:t>
      </w:r>
    </w:p>
    <w:p w14:paraId="7830FB65"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Work Details</w:t>
      </w:r>
    </w:p>
    <w:p w14:paraId="0A29428A" w14:textId="77777777" w:rsidR="00B371A1" w:rsidRDefault="00B371A1" w:rsidP="002F7670">
      <w:pPr>
        <w:pStyle w:val="ListParagraph"/>
        <w:widowControl/>
        <w:numPr>
          <w:ilvl w:val="0"/>
          <w:numId w:val="75"/>
        </w:numPr>
        <w:ind w:left="2520"/>
        <w:contextualSpacing/>
        <w:jc w:val="both"/>
        <w:rPr>
          <w:szCs w:val="20"/>
        </w:rPr>
      </w:pPr>
      <w:r w:rsidRPr="00EC1DFB">
        <w:rPr>
          <w:szCs w:val="20"/>
        </w:rPr>
        <w:t>Committee Me</w:t>
      </w:r>
      <w:r>
        <w:rPr>
          <w:szCs w:val="20"/>
        </w:rPr>
        <w:t>mber</w:t>
      </w:r>
    </w:p>
    <w:p w14:paraId="6BEA55E9" w14:textId="77777777" w:rsidR="00B371A1" w:rsidRPr="00EC1DFB" w:rsidRDefault="00B371A1" w:rsidP="002F7670">
      <w:pPr>
        <w:pStyle w:val="ListParagraph"/>
        <w:widowControl/>
        <w:numPr>
          <w:ilvl w:val="0"/>
          <w:numId w:val="75"/>
        </w:numPr>
        <w:ind w:left="2520"/>
        <w:contextualSpacing/>
        <w:jc w:val="both"/>
        <w:rPr>
          <w:szCs w:val="20"/>
        </w:rPr>
      </w:pPr>
      <w:r>
        <w:rPr>
          <w:szCs w:val="20"/>
        </w:rPr>
        <w:t>Agent Activities</w:t>
      </w:r>
    </w:p>
    <w:p w14:paraId="17EECB2D" w14:textId="77777777" w:rsidR="00B371A1" w:rsidRPr="00EC1DFB" w:rsidRDefault="00B371A1" w:rsidP="002F7670">
      <w:pPr>
        <w:pStyle w:val="ListParagraph"/>
        <w:widowControl/>
        <w:numPr>
          <w:ilvl w:val="0"/>
          <w:numId w:val="75"/>
        </w:numPr>
        <w:ind w:left="2520"/>
        <w:contextualSpacing/>
        <w:jc w:val="both"/>
        <w:rPr>
          <w:szCs w:val="20"/>
        </w:rPr>
      </w:pPr>
      <w:r w:rsidRPr="00EC1DFB">
        <w:rPr>
          <w:szCs w:val="20"/>
        </w:rPr>
        <w:t>Conferences</w:t>
      </w:r>
    </w:p>
    <w:p w14:paraId="3EF536D1" w14:textId="77777777" w:rsidR="00B371A1" w:rsidRDefault="00B371A1" w:rsidP="002F7670">
      <w:pPr>
        <w:pStyle w:val="ListParagraph"/>
        <w:widowControl/>
        <w:numPr>
          <w:ilvl w:val="0"/>
          <w:numId w:val="75"/>
        </w:numPr>
        <w:ind w:left="2520"/>
        <w:contextualSpacing/>
        <w:jc w:val="both"/>
        <w:rPr>
          <w:szCs w:val="20"/>
        </w:rPr>
      </w:pPr>
      <w:r w:rsidRPr="00EC1DFB">
        <w:rPr>
          <w:szCs w:val="20"/>
        </w:rPr>
        <w:t>Department Sporting Events</w:t>
      </w:r>
    </w:p>
    <w:p w14:paraId="6044D5FA" w14:textId="77777777" w:rsidR="00B371A1" w:rsidRPr="00550DAF" w:rsidRDefault="00B371A1" w:rsidP="002F7670">
      <w:pPr>
        <w:pStyle w:val="ListParagraph"/>
        <w:widowControl/>
        <w:numPr>
          <w:ilvl w:val="0"/>
          <w:numId w:val="75"/>
        </w:numPr>
        <w:ind w:left="2520"/>
        <w:contextualSpacing/>
        <w:jc w:val="both"/>
        <w:rPr>
          <w:szCs w:val="20"/>
        </w:rPr>
      </w:pPr>
      <w:r>
        <w:rPr>
          <w:szCs w:val="20"/>
        </w:rPr>
        <w:t>Any activity pre-approved by the President</w:t>
      </w:r>
    </w:p>
    <w:p w14:paraId="4BD1C0CB" w14:textId="22A1993F" w:rsidR="00B371A1" w:rsidRDefault="00B371A1" w:rsidP="00B371A1">
      <w:pPr>
        <w:ind w:left="720"/>
        <w:jc w:val="both"/>
        <w:rPr>
          <w:szCs w:val="20"/>
        </w:rPr>
      </w:pPr>
    </w:p>
    <w:p w14:paraId="0EB2FCF8" w14:textId="7E87CC58" w:rsidR="003574BF" w:rsidRPr="003574BF" w:rsidRDefault="003574BF" w:rsidP="003574BF">
      <w:pPr>
        <w:pStyle w:val="HEAD2"/>
        <w:tabs>
          <w:tab w:val="clear" w:pos="1080"/>
        </w:tabs>
      </w:pPr>
      <w:bookmarkStart w:id="57" w:name="_Toc58070235"/>
      <w:r w:rsidRPr="003574BF">
        <w:rPr>
          <w:szCs w:val="20"/>
        </w:rPr>
        <w:t>Pro-Rating Membership Participation Points</w:t>
      </w:r>
      <w:bookmarkEnd w:id="57"/>
    </w:p>
    <w:p w14:paraId="0B495D7C" w14:textId="77777777" w:rsidR="00B371A1" w:rsidRDefault="00B371A1" w:rsidP="00B371A1">
      <w:pPr>
        <w:pStyle w:val="ListParagraph"/>
        <w:ind w:left="1080"/>
        <w:jc w:val="both"/>
        <w:rPr>
          <w:szCs w:val="20"/>
        </w:rPr>
      </w:pPr>
      <w:r>
        <w:rPr>
          <w:szCs w:val="20"/>
        </w:rPr>
        <w:t xml:space="preserve">Membership </w:t>
      </w:r>
      <w:r w:rsidRPr="00EC1DFB">
        <w:rPr>
          <w:szCs w:val="20"/>
        </w:rPr>
        <w:t xml:space="preserve">Participation </w:t>
      </w:r>
      <w:r>
        <w:rPr>
          <w:szCs w:val="20"/>
        </w:rPr>
        <w:t>P</w:t>
      </w:r>
      <w:r w:rsidRPr="00EC1DFB">
        <w:rPr>
          <w:szCs w:val="20"/>
        </w:rPr>
        <w:t xml:space="preserve">oints </w:t>
      </w:r>
      <w:r>
        <w:rPr>
          <w:szCs w:val="20"/>
        </w:rPr>
        <w:t>are</w:t>
      </w:r>
      <w:r w:rsidRPr="00EC1DFB">
        <w:rPr>
          <w:szCs w:val="20"/>
        </w:rPr>
        <w:t xml:space="preserve"> pro-rated based on </w:t>
      </w:r>
      <w:r>
        <w:rPr>
          <w:szCs w:val="20"/>
        </w:rPr>
        <w:t>acceptance</w:t>
      </w:r>
      <w:r w:rsidRPr="00EC1DFB">
        <w:rPr>
          <w:szCs w:val="20"/>
        </w:rPr>
        <w:t xml:space="preserve"> date </w:t>
      </w:r>
      <w:r>
        <w:rPr>
          <w:szCs w:val="20"/>
        </w:rPr>
        <w:t xml:space="preserve">for Probationary Members </w:t>
      </w:r>
      <w:r w:rsidRPr="00EC1DFB">
        <w:rPr>
          <w:szCs w:val="20"/>
        </w:rPr>
        <w:t>and for any Leave of Absence</w:t>
      </w:r>
      <w:r>
        <w:rPr>
          <w:szCs w:val="20"/>
        </w:rPr>
        <w:t xml:space="preserve"> based on the following:</w:t>
      </w:r>
    </w:p>
    <w:p w14:paraId="189404DD" w14:textId="77777777" w:rsidR="00B371A1" w:rsidRDefault="00B371A1" w:rsidP="00B371A1">
      <w:pPr>
        <w:pStyle w:val="ListParagraph"/>
        <w:ind w:left="1080"/>
        <w:jc w:val="both"/>
        <w:rPr>
          <w:szCs w:val="20"/>
        </w:rPr>
      </w:pPr>
    </w:p>
    <w:tbl>
      <w:tblPr>
        <w:tblStyle w:val="TableGrid"/>
        <w:tblW w:w="0" w:type="auto"/>
        <w:tblInd w:w="1080" w:type="dxa"/>
        <w:tblLook w:val="04A0" w:firstRow="1" w:lastRow="0" w:firstColumn="1" w:lastColumn="0" w:noHBand="0" w:noVBand="1"/>
      </w:tblPr>
      <w:tblGrid>
        <w:gridCol w:w="3380"/>
        <w:gridCol w:w="5520"/>
      </w:tblGrid>
      <w:tr w:rsidR="00B371A1" w:rsidRPr="00B22D89" w14:paraId="0AD350F4" w14:textId="77777777" w:rsidTr="00B371A1">
        <w:tc>
          <w:tcPr>
            <w:tcW w:w="3415" w:type="dxa"/>
          </w:tcPr>
          <w:p w14:paraId="018B4936" w14:textId="77777777" w:rsidR="00B371A1" w:rsidRPr="0001247D" w:rsidRDefault="00B371A1" w:rsidP="00B371A1">
            <w:pPr>
              <w:pStyle w:val="ListParagraph"/>
              <w:ind w:left="0"/>
              <w:jc w:val="center"/>
              <w:rPr>
                <w:rFonts w:cs="Arial"/>
                <w:b/>
                <w:szCs w:val="20"/>
              </w:rPr>
            </w:pPr>
            <w:r w:rsidRPr="0001247D">
              <w:rPr>
                <w:rFonts w:cs="Arial"/>
                <w:b/>
                <w:szCs w:val="20"/>
              </w:rPr>
              <w:t>Time Period</w:t>
            </w:r>
          </w:p>
        </w:tc>
        <w:tc>
          <w:tcPr>
            <w:tcW w:w="5575" w:type="dxa"/>
          </w:tcPr>
          <w:p w14:paraId="57845590" w14:textId="77777777" w:rsidR="00B371A1" w:rsidRPr="0001247D" w:rsidRDefault="00B371A1" w:rsidP="00B371A1">
            <w:pPr>
              <w:pStyle w:val="ListParagraph"/>
              <w:ind w:left="0"/>
              <w:jc w:val="center"/>
              <w:rPr>
                <w:rFonts w:cs="Arial"/>
                <w:b/>
                <w:szCs w:val="20"/>
              </w:rPr>
            </w:pPr>
            <w:r w:rsidRPr="0001247D">
              <w:rPr>
                <w:rFonts w:cs="Arial"/>
                <w:b/>
                <w:szCs w:val="20"/>
              </w:rPr>
              <w:t>Pro-Rated Membership Participation Requirements</w:t>
            </w:r>
          </w:p>
        </w:tc>
      </w:tr>
      <w:tr w:rsidR="00B371A1" w14:paraId="6A860D7F" w14:textId="77777777" w:rsidTr="00B371A1">
        <w:tc>
          <w:tcPr>
            <w:tcW w:w="3415" w:type="dxa"/>
          </w:tcPr>
          <w:p w14:paraId="67D56533" w14:textId="77777777" w:rsidR="00B371A1" w:rsidRDefault="00B371A1" w:rsidP="00B371A1">
            <w:pPr>
              <w:pStyle w:val="ListParagraph"/>
              <w:ind w:left="0"/>
              <w:jc w:val="center"/>
              <w:rPr>
                <w:rFonts w:cs="Arial"/>
                <w:szCs w:val="20"/>
              </w:rPr>
            </w:pPr>
            <w:r>
              <w:rPr>
                <w:rFonts w:cs="Arial"/>
                <w:szCs w:val="20"/>
              </w:rPr>
              <w:t>1-3 months (30-92 days)</w:t>
            </w:r>
          </w:p>
        </w:tc>
        <w:tc>
          <w:tcPr>
            <w:tcW w:w="5575" w:type="dxa"/>
          </w:tcPr>
          <w:p w14:paraId="00983717" w14:textId="77777777" w:rsidR="00B371A1" w:rsidRDefault="00B371A1" w:rsidP="00B371A1">
            <w:pPr>
              <w:pStyle w:val="ListParagraph"/>
              <w:ind w:left="0"/>
              <w:jc w:val="center"/>
              <w:rPr>
                <w:rFonts w:cs="Arial"/>
                <w:szCs w:val="20"/>
              </w:rPr>
            </w:pPr>
            <w:r>
              <w:rPr>
                <w:rFonts w:cs="Arial"/>
                <w:szCs w:val="20"/>
              </w:rPr>
              <w:t>4 drills and 2 activities</w:t>
            </w:r>
          </w:p>
        </w:tc>
      </w:tr>
      <w:tr w:rsidR="00B371A1" w14:paraId="6ED03FA8" w14:textId="77777777" w:rsidTr="00B371A1">
        <w:tc>
          <w:tcPr>
            <w:tcW w:w="3415" w:type="dxa"/>
          </w:tcPr>
          <w:p w14:paraId="33C0BE6B" w14:textId="77777777" w:rsidR="00B371A1" w:rsidRDefault="00B371A1" w:rsidP="00B371A1">
            <w:pPr>
              <w:pStyle w:val="ListParagraph"/>
              <w:ind w:left="0"/>
              <w:jc w:val="center"/>
              <w:rPr>
                <w:rFonts w:cs="Arial"/>
                <w:szCs w:val="20"/>
              </w:rPr>
            </w:pPr>
            <w:r>
              <w:rPr>
                <w:rFonts w:cs="Arial"/>
                <w:szCs w:val="20"/>
              </w:rPr>
              <w:t>4-6 months (93-183 days)</w:t>
            </w:r>
          </w:p>
        </w:tc>
        <w:tc>
          <w:tcPr>
            <w:tcW w:w="5575" w:type="dxa"/>
          </w:tcPr>
          <w:p w14:paraId="0455E8CA" w14:textId="77777777" w:rsidR="00B371A1" w:rsidRDefault="00B371A1" w:rsidP="00B371A1">
            <w:pPr>
              <w:pStyle w:val="ListParagraph"/>
              <w:ind w:left="0"/>
              <w:jc w:val="center"/>
              <w:rPr>
                <w:rFonts w:cs="Arial"/>
                <w:szCs w:val="20"/>
              </w:rPr>
            </w:pPr>
            <w:r>
              <w:rPr>
                <w:rFonts w:cs="Arial"/>
                <w:szCs w:val="20"/>
              </w:rPr>
              <w:t>3 drills and 1 activity</w:t>
            </w:r>
          </w:p>
        </w:tc>
      </w:tr>
      <w:tr w:rsidR="00B371A1" w14:paraId="437F1C65" w14:textId="77777777" w:rsidTr="00B371A1">
        <w:tc>
          <w:tcPr>
            <w:tcW w:w="3415" w:type="dxa"/>
          </w:tcPr>
          <w:p w14:paraId="46270BAA" w14:textId="77777777" w:rsidR="00B371A1" w:rsidRDefault="00B371A1" w:rsidP="00B371A1">
            <w:pPr>
              <w:pStyle w:val="ListParagraph"/>
              <w:ind w:left="0"/>
              <w:jc w:val="center"/>
              <w:rPr>
                <w:rFonts w:cs="Arial"/>
                <w:szCs w:val="20"/>
              </w:rPr>
            </w:pPr>
            <w:r>
              <w:rPr>
                <w:rFonts w:cs="Arial"/>
                <w:szCs w:val="20"/>
              </w:rPr>
              <w:t>7-9 months (184-273 days)</w:t>
            </w:r>
          </w:p>
        </w:tc>
        <w:tc>
          <w:tcPr>
            <w:tcW w:w="5575" w:type="dxa"/>
          </w:tcPr>
          <w:p w14:paraId="62F74781" w14:textId="77777777" w:rsidR="00B371A1" w:rsidRDefault="00B371A1" w:rsidP="00B371A1">
            <w:pPr>
              <w:pStyle w:val="ListParagraph"/>
              <w:ind w:left="0"/>
              <w:jc w:val="center"/>
              <w:rPr>
                <w:rFonts w:cs="Arial"/>
                <w:szCs w:val="20"/>
              </w:rPr>
            </w:pPr>
            <w:r>
              <w:rPr>
                <w:rFonts w:cs="Arial"/>
                <w:szCs w:val="20"/>
              </w:rPr>
              <w:t>2 drills and 0 activities</w:t>
            </w:r>
          </w:p>
        </w:tc>
      </w:tr>
      <w:tr w:rsidR="00B371A1" w14:paraId="111DCA00" w14:textId="77777777" w:rsidTr="00B371A1">
        <w:tc>
          <w:tcPr>
            <w:tcW w:w="3415" w:type="dxa"/>
          </w:tcPr>
          <w:p w14:paraId="7E71242E" w14:textId="77777777" w:rsidR="00B371A1" w:rsidRDefault="00B371A1" w:rsidP="00B371A1">
            <w:pPr>
              <w:pStyle w:val="ListParagraph"/>
              <w:ind w:left="0"/>
              <w:jc w:val="center"/>
              <w:rPr>
                <w:rFonts w:cs="Arial"/>
                <w:szCs w:val="20"/>
              </w:rPr>
            </w:pPr>
            <w:r>
              <w:rPr>
                <w:rFonts w:cs="Arial"/>
                <w:szCs w:val="20"/>
              </w:rPr>
              <w:t>10-12 months (274-364 days)</w:t>
            </w:r>
          </w:p>
        </w:tc>
        <w:tc>
          <w:tcPr>
            <w:tcW w:w="5575" w:type="dxa"/>
          </w:tcPr>
          <w:p w14:paraId="55860294" w14:textId="77777777" w:rsidR="00B371A1" w:rsidRDefault="00B371A1" w:rsidP="00B371A1">
            <w:pPr>
              <w:pStyle w:val="ListParagraph"/>
              <w:ind w:left="0"/>
              <w:jc w:val="center"/>
              <w:rPr>
                <w:rFonts w:cs="Arial"/>
                <w:szCs w:val="20"/>
              </w:rPr>
            </w:pPr>
            <w:r>
              <w:rPr>
                <w:rFonts w:cs="Arial"/>
                <w:szCs w:val="20"/>
              </w:rPr>
              <w:t>1 drill and 0 activities</w:t>
            </w:r>
          </w:p>
        </w:tc>
      </w:tr>
      <w:tr w:rsidR="00B371A1" w14:paraId="33273257" w14:textId="77777777" w:rsidTr="00B371A1">
        <w:tc>
          <w:tcPr>
            <w:tcW w:w="3415" w:type="dxa"/>
          </w:tcPr>
          <w:p w14:paraId="3EDB1A7F" w14:textId="77777777" w:rsidR="00B371A1" w:rsidRDefault="00B371A1" w:rsidP="00B371A1">
            <w:pPr>
              <w:pStyle w:val="ListParagraph"/>
              <w:ind w:left="0"/>
              <w:jc w:val="center"/>
              <w:rPr>
                <w:rFonts w:cs="Arial"/>
                <w:szCs w:val="20"/>
              </w:rPr>
            </w:pPr>
            <w:r>
              <w:rPr>
                <w:rFonts w:cs="Arial"/>
                <w:szCs w:val="20"/>
              </w:rPr>
              <w:t>Full Year (365 days)</w:t>
            </w:r>
          </w:p>
        </w:tc>
        <w:tc>
          <w:tcPr>
            <w:tcW w:w="5575" w:type="dxa"/>
          </w:tcPr>
          <w:p w14:paraId="76945253" w14:textId="77777777" w:rsidR="00B371A1" w:rsidRDefault="00B371A1" w:rsidP="00B371A1">
            <w:pPr>
              <w:pStyle w:val="ListParagraph"/>
              <w:ind w:left="0"/>
              <w:jc w:val="center"/>
              <w:rPr>
                <w:rFonts w:cs="Arial"/>
                <w:szCs w:val="20"/>
              </w:rPr>
            </w:pPr>
            <w:r>
              <w:rPr>
                <w:rFonts w:cs="Arial"/>
                <w:szCs w:val="20"/>
              </w:rPr>
              <w:t>0 drills and 0 activities</w:t>
            </w:r>
          </w:p>
        </w:tc>
      </w:tr>
    </w:tbl>
    <w:p w14:paraId="01C2F493" w14:textId="77777777" w:rsidR="00B371A1" w:rsidRPr="00ED4370" w:rsidRDefault="00B371A1" w:rsidP="00B371A1">
      <w:pPr>
        <w:pStyle w:val="ListParagraph"/>
        <w:ind w:left="1080"/>
        <w:jc w:val="both"/>
        <w:rPr>
          <w:szCs w:val="20"/>
        </w:rPr>
      </w:pPr>
    </w:p>
    <w:p w14:paraId="7D6C4106" w14:textId="5547A65D" w:rsidR="003574BF" w:rsidRPr="003574BF" w:rsidRDefault="003574BF" w:rsidP="003574BF">
      <w:pPr>
        <w:pStyle w:val="HEAD2"/>
      </w:pPr>
      <w:bookmarkStart w:id="58" w:name="_Toc58070236"/>
      <w:r w:rsidRPr="003574BF">
        <w:rPr>
          <w:szCs w:val="20"/>
        </w:rPr>
        <w:t>Auxiliary Requirements</w:t>
      </w:r>
      <w:bookmarkEnd w:id="58"/>
    </w:p>
    <w:p w14:paraId="77A3F1AE" w14:textId="77777777" w:rsidR="00B371A1" w:rsidRPr="00EC1DFB" w:rsidRDefault="00B371A1" w:rsidP="00B371A1">
      <w:pPr>
        <w:ind w:left="720" w:firstLine="360"/>
        <w:jc w:val="both"/>
        <w:rPr>
          <w:szCs w:val="20"/>
        </w:rPr>
      </w:pPr>
      <w:r w:rsidRPr="00EC1DFB">
        <w:rPr>
          <w:szCs w:val="20"/>
        </w:rPr>
        <w:t>The Auxiliary Committee members shall establish their own activity requirements, if any.</w:t>
      </w:r>
    </w:p>
    <w:p w14:paraId="677BA282" w14:textId="276FB893" w:rsidR="00B371A1" w:rsidRDefault="00B371A1" w:rsidP="00B371A1">
      <w:pPr>
        <w:ind w:left="720"/>
        <w:jc w:val="both"/>
        <w:rPr>
          <w:b/>
          <w:bCs/>
          <w:szCs w:val="20"/>
        </w:rPr>
      </w:pPr>
    </w:p>
    <w:p w14:paraId="2C2036E9" w14:textId="66B53F54" w:rsidR="00B371A1" w:rsidRPr="003574BF" w:rsidRDefault="003574BF" w:rsidP="003574BF">
      <w:pPr>
        <w:pStyle w:val="HEAD2"/>
      </w:pPr>
      <w:bookmarkStart w:id="59" w:name="_Toc58070237"/>
      <w:r w:rsidRPr="003574BF">
        <w:rPr>
          <w:szCs w:val="20"/>
        </w:rPr>
        <w:t>Oversight</w:t>
      </w:r>
      <w:bookmarkEnd w:id="59"/>
    </w:p>
    <w:p w14:paraId="7AE4D6FB" w14:textId="22F05E1B" w:rsidR="003574BF" w:rsidRDefault="003574BF" w:rsidP="002F7670">
      <w:pPr>
        <w:pStyle w:val="HEAD3"/>
        <w:numPr>
          <w:ilvl w:val="0"/>
          <w:numId w:val="79"/>
        </w:numPr>
        <w:rPr>
          <w:b w:val="0"/>
          <w:bCs/>
        </w:rPr>
      </w:pPr>
      <w:r w:rsidRPr="003574BF">
        <w:rPr>
          <w:b w:val="0"/>
          <w:bCs/>
        </w:rPr>
        <w:t>The Board of Directors shall provide oversight of the accumulation of Membership Participation Points based on the signatures on the Department Attendance Sheets and post a list quarterly of the Membership Participation Points before April 15th for the first quarter, July 15th for the second quarter, October 15th for the third quarter, and January 15th of the next year for the fourth quarter. Following the October Business Meeting and prior to October 15th, the President shall notify the individual member(s) and the Chief of those who have not accumulated the required Membership Participation Points to date.</w:t>
      </w:r>
    </w:p>
    <w:p w14:paraId="7A56E488" w14:textId="19BE5A38" w:rsidR="003574BF" w:rsidRPr="003574BF" w:rsidRDefault="003574BF" w:rsidP="002F7670">
      <w:pPr>
        <w:pStyle w:val="HEAD3"/>
        <w:numPr>
          <w:ilvl w:val="0"/>
          <w:numId w:val="79"/>
        </w:numPr>
        <w:rPr>
          <w:b w:val="0"/>
          <w:bCs/>
        </w:rPr>
      </w:pPr>
      <w:r w:rsidRPr="003574BF">
        <w:rPr>
          <w:b w:val="0"/>
          <w:bCs/>
          <w:szCs w:val="20"/>
        </w:rPr>
        <w:t>The Board of Directors may modify these Membership Participation Requirements at any time based on extenuating circumstances.</w:t>
      </w:r>
    </w:p>
    <w:p w14:paraId="67FEC1C5" w14:textId="6B4A5521" w:rsidR="00594034" w:rsidRDefault="00594034" w:rsidP="003574BF">
      <w:pPr>
        <w:jc w:val="both"/>
      </w:pPr>
    </w:p>
    <w:p w14:paraId="7CDCABC5" w14:textId="66085913" w:rsidR="003574BF" w:rsidRPr="00B5101E" w:rsidRDefault="00B5101E" w:rsidP="003574BF">
      <w:pPr>
        <w:pStyle w:val="HEAD2"/>
      </w:pPr>
      <w:bookmarkStart w:id="60" w:name="_Toc58070238"/>
      <w:r w:rsidRPr="00EC1DFB">
        <w:rPr>
          <w:bCs/>
          <w:szCs w:val="20"/>
        </w:rPr>
        <w:t>Failure to Meet Membership Participation Requirements</w:t>
      </w:r>
      <w:bookmarkEnd w:id="60"/>
    </w:p>
    <w:p w14:paraId="35062B2B" w14:textId="77777777" w:rsidR="00B5101E" w:rsidRPr="00EC1DFB" w:rsidRDefault="00B5101E" w:rsidP="00B5101E">
      <w:pPr>
        <w:ind w:left="1080"/>
        <w:jc w:val="both"/>
        <w:rPr>
          <w:szCs w:val="20"/>
        </w:rPr>
      </w:pPr>
      <w:r w:rsidRPr="00EC1DFB">
        <w:rPr>
          <w:szCs w:val="20"/>
        </w:rPr>
        <w:t xml:space="preserve">Failure to meet the required </w:t>
      </w:r>
      <w:r>
        <w:rPr>
          <w:szCs w:val="20"/>
        </w:rPr>
        <w:t>Membership P</w:t>
      </w:r>
      <w:r w:rsidRPr="00EC1DFB">
        <w:rPr>
          <w:szCs w:val="20"/>
        </w:rPr>
        <w:t xml:space="preserve">articipation </w:t>
      </w:r>
      <w:r>
        <w:rPr>
          <w:szCs w:val="20"/>
        </w:rPr>
        <w:t>P</w:t>
      </w:r>
      <w:r w:rsidRPr="00EC1DFB">
        <w:rPr>
          <w:szCs w:val="20"/>
        </w:rPr>
        <w:t>oints shall lead to termination of</w:t>
      </w:r>
      <w:r>
        <w:rPr>
          <w:szCs w:val="20"/>
        </w:rPr>
        <w:t xml:space="preserve"> </w:t>
      </w:r>
      <w:r w:rsidRPr="00EC1DFB">
        <w:rPr>
          <w:szCs w:val="20"/>
        </w:rPr>
        <w:t>membership.</w:t>
      </w:r>
    </w:p>
    <w:p w14:paraId="0955C398" w14:textId="5F33354B" w:rsidR="00B5101E" w:rsidRPr="00EA30C5" w:rsidRDefault="00B5101E" w:rsidP="002F7670">
      <w:pPr>
        <w:pStyle w:val="HEAD3"/>
        <w:numPr>
          <w:ilvl w:val="0"/>
          <w:numId w:val="80"/>
        </w:numPr>
        <w:ind w:left="1800"/>
      </w:pPr>
      <w:r w:rsidRPr="00EC1DFB">
        <w:rPr>
          <w:bCs/>
          <w:szCs w:val="20"/>
        </w:rPr>
        <w:lastRenderedPageBreak/>
        <w:t>Failure Notification</w:t>
      </w:r>
    </w:p>
    <w:p w14:paraId="17F8C025" w14:textId="0771F430" w:rsidR="00B5101E" w:rsidRDefault="00B5101E" w:rsidP="00B5101E">
      <w:pPr>
        <w:widowControl/>
        <w:ind w:left="1800"/>
        <w:contextualSpacing/>
        <w:jc w:val="both"/>
        <w:rPr>
          <w:szCs w:val="20"/>
        </w:rPr>
      </w:pPr>
      <w:r w:rsidRPr="00B5101E">
        <w:rPr>
          <w:szCs w:val="20"/>
        </w:rPr>
        <w:t>The Chief shall notify the Active Member, in writing, of their failure to meet the Membership Participation Requirements.</w:t>
      </w:r>
    </w:p>
    <w:p w14:paraId="39B1867B" w14:textId="77777777" w:rsidR="00B5101E" w:rsidRPr="00B5101E" w:rsidRDefault="00B5101E" w:rsidP="00B5101E">
      <w:pPr>
        <w:widowControl/>
        <w:ind w:left="1800"/>
        <w:contextualSpacing/>
        <w:jc w:val="both"/>
        <w:rPr>
          <w:b/>
          <w:bCs/>
          <w:szCs w:val="20"/>
        </w:rPr>
      </w:pPr>
    </w:p>
    <w:p w14:paraId="496AB4D3" w14:textId="69E0AC49" w:rsidR="00B5101E" w:rsidRPr="00274A01" w:rsidRDefault="00B5101E" w:rsidP="003574BF">
      <w:pPr>
        <w:pStyle w:val="HEAD2"/>
      </w:pPr>
      <w:bookmarkStart w:id="61" w:name="_Toc58070239"/>
      <w:r>
        <w:rPr>
          <w:bCs/>
          <w:szCs w:val="20"/>
        </w:rPr>
        <w:t xml:space="preserve">Membership Participation </w:t>
      </w:r>
      <w:r w:rsidRPr="00EC1DFB">
        <w:rPr>
          <w:bCs/>
          <w:szCs w:val="20"/>
        </w:rPr>
        <w:t>Requirements Evaluatio</w:t>
      </w:r>
      <w:r w:rsidR="00274A01">
        <w:rPr>
          <w:bCs/>
          <w:szCs w:val="20"/>
        </w:rPr>
        <w:t>n</w:t>
      </w:r>
      <w:bookmarkEnd w:id="61"/>
    </w:p>
    <w:p w14:paraId="1DB0B2C0" w14:textId="30F873B5" w:rsidR="003574BF" w:rsidRDefault="00D17400" w:rsidP="00D17400">
      <w:pPr>
        <w:ind w:left="1080"/>
        <w:jc w:val="both"/>
      </w:pPr>
      <w:r w:rsidRPr="00EC1DFB">
        <w:rPr>
          <w:szCs w:val="20"/>
        </w:rPr>
        <w:t xml:space="preserve">The Board of Directors shall evaluate the requirements </w:t>
      </w:r>
      <w:r>
        <w:rPr>
          <w:szCs w:val="20"/>
        </w:rPr>
        <w:t>annually</w:t>
      </w:r>
      <w:r w:rsidRPr="00EC1DFB">
        <w:rPr>
          <w:szCs w:val="20"/>
        </w:rPr>
        <w:t xml:space="preserve"> no later than January 15</w:t>
      </w:r>
      <w:r w:rsidRPr="00101920">
        <w:rPr>
          <w:szCs w:val="20"/>
          <w:vertAlign w:val="superscript"/>
        </w:rPr>
        <w:t>th</w:t>
      </w:r>
      <w:r>
        <w:rPr>
          <w:szCs w:val="20"/>
        </w:rPr>
        <w:t xml:space="preserve"> </w:t>
      </w:r>
      <w:r w:rsidRPr="00EC1DFB">
        <w:rPr>
          <w:szCs w:val="20"/>
        </w:rPr>
        <w:t>of each</w:t>
      </w:r>
      <w:r>
        <w:rPr>
          <w:szCs w:val="20"/>
        </w:rPr>
        <w:t xml:space="preserve"> </w:t>
      </w:r>
      <w:r w:rsidRPr="00EC1DFB">
        <w:rPr>
          <w:szCs w:val="20"/>
        </w:rPr>
        <w:t>year. Revisions shall be</w:t>
      </w:r>
      <w:r>
        <w:rPr>
          <w:szCs w:val="20"/>
        </w:rPr>
        <w:t xml:space="preserve"> reviewed by the members and</w:t>
      </w:r>
      <w:r w:rsidRPr="00EC1DFB">
        <w:rPr>
          <w:szCs w:val="20"/>
        </w:rPr>
        <w:t xml:space="preserve"> incorporated into the Department </w:t>
      </w:r>
      <w:r>
        <w:rPr>
          <w:szCs w:val="20"/>
        </w:rPr>
        <w:t>B</w:t>
      </w:r>
      <w:r w:rsidRPr="00EC1DFB">
        <w:rPr>
          <w:szCs w:val="20"/>
        </w:rPr>
        <w:t>y-</w:t>
      </w:r>
      <w:r>
        <w:rPr>
          <w:szCs w:val="20"/>
        </w:rPr>
        <w:t>L</w:t>
      </w:r>
      <w:r w:rsidRPr="00EC1DFB">
        <w:rPr>
          <w:szCs w:val="20"/>
        </w:rPr>
        <w:t>aws once approved by the members.</w:t>
      </w:r>
    </w:p>
    <w:p w14:paraId="66BA1893" w14:textId="77777777" w:rsidR="00D17400" w:rsidRDefault="00D17400" w:rsidP="003574BF">
      <w:pPr>
        <w:jc w:val="both"/>
      </w:pPr>
    </w:p>
    <w:p w14:paraId="25A5C183" w14:textId="77777777" w:rsidR="00C058D8" w:rsidRDefault="00C058D8" w:rsidP="00A575C1">
      <w:pPr>
        <w:pStyle w:val="HEAD1"/>
        <w:tabs>
          <w:tab w:val="left" w:pos="360"/>
        </w:tabs>
      </w:pPr>
      <w:bookmarkStart w:id="62" w:name="_Toc26355940"/>
      <w:bookmarkStart w:id="63" w:name="_Toc58070240"/>
      <w:r>
        <w:t>Previous Firefighter Experience</w:t>
      </w:r>
      <w:bookmarkEnd w:id="62"/>
      <w:bookmarkEnd w:id="63"/>
    </w:p>
    <w:p w14:paraId="62FD7EF4" w14:textId="77777777" w:rsidR="00C058D8" w:rsidRDefault="00C058D8" w:rsidP="00C058D8">
      <w:pPr>
        <w:ind w:left="360"/>
        <w:jc w:val="both"/>
      </w:pPr>
      <w:r>
        <w:t xml:space="preserve">Firefighters who have previous firefighting experience can be cleared on an apparatus and / or equipment during their Probationary Period by the Chief after they have demonstrated proficiency based on the District and Department policies and procedures. </w:t>
      </w:r>
    </w:p>
    <w:p w14:paraId="31FC319B" w14:textId="77777777" w:rsidR="00C058D8" w:rsidRDefault="00C058D8" w:rsidP="00C058D8">
      <w:pPr>
        <w:ind w:left="360"/>
        <w:jc w:val="both"/>
      </w:pPr>
    </w:p>
    <w:p w14:paraId="3307CE6B" w14:textId="77777777" w:rsidR="00C058D8" w:rsidRDefault="00C058D8" w:rsidP="00A575C1">
      <w:pPr>
        <w:pStyle w:val="HEAD1"/>
        <w:tabs>
          <w:tab w:val="left" w:pos="360"/>
        </w:tabs>
      </w:pPr>
      <w:bookmarkStart w:id="64" w:name="_Toc26355941"/>
      <w:bookmarkStart w:id="65" w:name="_Toc58070241"/>
      <w:r>
        <w:t>Membership Cards</w:t>
      </w:r>
      <w:bookmarkEnd w:id="64"/>
      <w:bookmarkEnd w:id="65"/>
    </w:p>
    <w:p w14:paraId="4D86A0CF" w14:textId="77777777" w:rsidR="00C058D8" w:rsidRDefault="00C058D8" w:rsidP="00C058D8">
      <w:pPr>
        <w:ind w:left="360"/>
        <w:jc w:val="both"/>
      </w:pPr>
      <w:r>
        <w:t xml:space="preserve">All Active Members shall be issued a Membership Card which denotes their name, the Department name and year. The President shall sign each card and ensure the cards are distributed to the members before the end of January of the given year. The Membership Card is not transferable to another person. The Membership Card must be relinquished upon resignation or termination from the Department. </w:t>
      </w:r>
    </w:p>
    <w:p w14:paraId="40D3F90B" w14:textId="77777777" w:rsidR="00C058D8" w:rsidRDefault="00C058D8" w:rsidP="00C058D8"/>
    <w:p w14:paraId="1F05FEA7" w14:textId="77777777" w:rsidR="00C058D8" w:rsidRDefault="00C058D8" w:rsidP="004E5557">
      <w:pPr>
        <w:pStyle w:val="HEAD1"/>
        <w:ind w:hanging="270"/>
      </w:pPr>
      <w:bookmarkStart w:id="66" w:name="_Toc26355942"/>
      <w:bookmarkStart w:id="67" w:name="_Toc58070242"/>
      <w:r>
        <w:t>Reapplication</w:t>
      </w:r>
      <w:bookmarkEnd w:id="66"/>
      <w:bookmarkEnd w:id="67"/>
    </w:p>
    <w:p w14:paraId="44071679" w14:textId="77777777" w:rsidR="00C058D8" w:rsidRDefault="00C058D8" w:rsidP="00C058D8">
      <w:pPr>
        <w:ind w:left="360"/>
        <w:jc w:val="both"/>
      </w:pPr>
      <w:r w:rsidRPr="00603C21">
        <w:t xml:space="preserve">Persons denied Probationary </w:t>
      </w:r>
      <w:r>
        <w:t xml:space="preserve">Membership </w:t>
      </w:r>
      <w:r w:rsidRPr="00603C21">
        <w:t xml:space="preserve">shall not be permitted to reapply any sooner than 12 months after the date of denial for any </w:t>
      </w:r>
      <w:r>
        <w:t>Member</w:t>
      </w:r>
      <w:r w:rsidRPr="00603C21">
        <w:t>ship.</w:t>
      </w:r>
    </w:p>
    <w:p w14:paraId="5EF5F693" w14:textId="77777777" w:rsidR="00C058D8" w:rsidRDefault="00C058D8" w:rsidP="00C058D8">
      <w:pPr>
        <w:ind w:left="360"/>
        <w:jc w:val="both"/>
      </w:pPr>
    </w:p>
    <w:p w14:paraId="1D013E58" w14:textId="77777777" w:rsidR="00C058D8" w:rsidRDefault="00C058D8" w:rsidP="00A575C1">
      <w:pPr>
        <w:pStyle w:val="HEAD1"/>
        <w:tabs>
          <w:tab w:val="left" w:pos="360"/>
        </w:tabs>
      </w:pPr>
      <w:bookmarkStart w:id="68" w:name="_Toc26355943"/>
      <w:bookmarkStart w:id="69" w:name="_Toc58070243"/>
      <w:r>
        <w:t>Change in Membership Categories</w:t>
      </w:r>
      <w:bookmarkEnd w:id="68"/>
      <w:bookmarkEnd w:id="69"/>
    </w:p>
    <w:p w14:paraId="53C180BF" w14:textId="77777777" w:rsidR="00C058D8" w:rsidRDefault="00C058D8" w:rsidP="00C058D8">
      <w:pPr>
        <w:ind w:left="360"/>
        <w:jc w:val="both"/>
      </w:pPr>
      <w:r>
        <w:t>Members may have their Membership Category changed based on the Procedures listed in the Active Member Classifications table or the Non-Active Member Classifications table.</w:t>
      </w:r>
      <w:r w:rsidRPr="000E32D3">
        <w:t xml:space="preserve"> </w:t>
      </w:r>
      <w:r>
        <w:t xml:space="preserve">All changes in Membership Categories result in forfeiture of </w:t>
      </w:r>
      <w:r w:rsidRPr="00235870">
        <w:rPr>
          <w:szCs w:val="20"/>
        </w:rPr>
        <w:t>privileges</w:t>
      </w:r>
      <w:r>
        <w:t xml:space="preserve"> and benefits of the prior category and/or classification and the acquire the </w:t>
      </w:r>
      <w:r w:rsidRPr="00235870">
        <w:rPr>
          <w:szCs w:val="20"/>
        </w:rPr>
        <w:t>privileges</w:t>
      </w:r>
      <w:r>
        <w:t xml:space="preserve"> and benefits of the new category and/or classification.</w:t>
      </w:r>
    </w:p>
    <w:p w14:paraId="417503DE" w14:textId="77777777" w:rsidR="00C058D8" w:rsidRDefault="00C058D8" w:rsidP="00C058D8">
      <w:pPr>
        <w:ind w:left="360"/>
        <w:jc w:val="both"/>
      </w:pPr>
    </w:p>
    <w:p w14:paraId="41222561" w14:textId="77777777" w:rsidR="00C058D8" w:rsidRDefault="00C058D8" w:rsidP="00C058D8">
      <w:pPr>
        <w:pStyle w:val="HEAD2"/>
        <w:numPr>
          <w:ilvl w:val="0"/>
          <w:numId w:val="81"/>
        </w:numPr>
      </w:pPr>
      <w:bookmarkStart w:id="70" w:name="_Toc26355944"/>
      <w:bookmarkStart w:id="71" w:name="_Toc58070244"/>
      <w:r>
        <w:t>Active Member to Non-Active Member</w:t>
      </w:r>
      <w:bookmarkEnd w:id="70"/>
      <w:bookmarkEnd w:id="71"/>
    </w:p>
    <w:p w14:paraId="5600C9E3" w14:textId="77777777" w:rsidR="00C058D8" w:rsidRDefault="00C058D8" w:rsidP="00C058D8">
      <w:pPr>
        <w:ind w:left="1080"/>
        <w:jc w:val="both"/>
      </w:pPr>
      <w:r w:rsidRPr="009A3D4C">
        <w:t>Active Members</w:t>
      </w:r>
      <w:r>
        <w:t>, subject to the Non-Active Member Classifications table,</w:t>
      </w:r>
      <w:r w:rsidRPr="009A3D4C">
        <w:t xml:space="preserve"> may </w:t>
      </w:r>
      <w:r>
        <w:t xml:space="preserve">have </w:t>
      </w:r>
      <w:r w:rsidRPr="009A3D4C">
        <w:t xml:space="preserve">their </w:t>
      </w:r>
      <w:r>
        <w:t>M</w:t>
      </w:r>
      <w:r w:rsidRPr="009A3D4C">
        <w:t xml:space="preserve">embership </w:t>
      </w:r>
      <w:r>
        <w:t>C</w:t>
      </w:r>
      <w:r w:rsidRPr="009A3D4C">
        <w:t xml:space="preserve">ategory </w:t>
      </w:r>
      <w:r>
        <w:t xml:space="preserve">changed </w:t>
      </w:r>
      <w:r w:rsidRPr="009A3D4C">
        <w:t>to Non-Active</w:t>
      </w:r>
      <w:r>
        <w:t xml:space="preserve"> and be classified as a Social Member or Retired Member.</w:t>
      </w:r>
    </w:p>
    <w:p w14:paraId="774DE686" w14:textId="77777777" w:rsidR="00C058D8" w:rsidRDefault="00C058D8" w:rsidP="00C058D8">
      <w:pPr>
        <w:ind w:left="360"/>
        <w:jc w:val="both"/>
      </w:pPr>
    </w:p>
    <w:p w14:paraId="02919373" w14:textId="77777777" w:rsidR="00C058D8" w:rsidRDefault="00C058D8" w:rsidP="00C058D8">
      <w:pPr>
        <w:pStyle w:val="HEAD2"/>
        <w:numPr>
          <w:ilvl w:val="0"/>
          <w:numId w:val="31"/>
        </w:numPr>
        <w:tabs>
          <w:tab w:val="clear" w:pos="1080"/>
        </w:tabs>
      </w:pPr>
      <w:bookmarkStart w:id="72" w:name="_Toc26355945"/>
      <w:bookmarkStart w:id="73" w:name="_Toc58070245"/>
      <w:r>
        <w:t>Non-Active to Active Member</w:t>
      </w:r>
      <w:bookmarkEnd w:id="72"/>
      <w:bookmarkEnd w:id="73"/>
    </w:p>
    <w:p w14:paraId="25D2647E" w14:textId="77777777" w:rsidR="00C058D8" w:rsidRDefault="00C058D8" w:rsidP="00C058D8">
      <w:pPr>
        <w:ind w:left="1080"/>
        <w:jc w:val="both"/>
      </w:pPr>
      <w:r>
        <w:t xml:space="preserve">If a Non-Active member wishes to return to Active Membership, they must meet all the requirements outlined in the </w:t>
      </w:r>
      <w:r w:rsidRPr="00FF5529">
        <w:t>Membership Requirements</w:t>
      </w:r>
      <w:r>
        <w:t xml:space="preserve"> section of these by-laws and capable of Operational Activities. </w:t>
      </w:r>
    </w:p>
    <w:p w14:paraId="1365F4B8" w14:textId="77777777" w:rsidR="00C058D8" w:rsidRDefault="00C058D8" w:rsidP="00C058D8">
      <w:pPr>
        <w:ind w:left="360"/>
      </w:pPr>
    </w:p>
    <w:p w14:paraId="4969F123" w14:textId="77777777" w:rsidR="00C058D8" w:rsidRDefault="00C058D8" w:rsidP="004E5557">
      <w:pPr>
        <w:pStyle w:val="HEAD1"/>
        <w:ind w:hanging="270"/>
      </w:pPr>
      <w:bookmarkStart w:id="74" w:name="_Toc26355946"/>
      <w:bookmarkStart w:id="75" w:name="_Toc58070246"/>
      <w:r>
        <w:t>Change in Membership Classification</w:t>
      </w:r>
      <w:bookmarkEnd w:id="74"/>
      <w:bookmarkEnd w:id="75"/>
    </w:p>
    <w:p w14:paraId="0054B1B2" w14:textId="77777777" w:rsidR="00C058D8" w:rsidRDefault="00C058D8" w:rsidP="00C058D8">
      <w:pPr>
        <w:ind w:left="360"/>
        <w:jc w:val="both"/>
      </w:pPr>
      <w:r>
        <w:t xml:space="preserve">Members may only change their Membership Classification subject to the Procedures listed in the Active Member Classifications table and Non-Active Member Classifications table. </w:t>
      </w:r>
    </w:p>
    <w:p w14:paraId="4C31B54E" w14:textId="77777777" w:rsidR="00C058D8" w:rsidRDefault="00C058D8" w:rsidP="00C058D8"/>
    <w:p w14:paraId="2A0561A8" w14:textId="77777777" w:rsidR="00C058D8" w:rsidRDefault="00C058D8" w:rsidP="004E5557">
      <w:pPr>
        <w:pStyle w:val="HEAD1"/>
        <w:ind w:hanging="270"/>
      </w:pPr>
      <w:bookmarkStart w:id="76" w:name="_Toc26355947"/>
      <w:bookmarkStart w:id="77" w:name="_Toc58070247"/>
      <w:r>
        <w:t>Change in Residence</w:t>
      </w:r>
      <w:bookmarkEnd w:id="76"/>
      <w:bookmarkEnd w:id="77"/>
    </w:p>
    <w:p w14:paraId="6B339CF6" w14:textId="76DF95B1" w:rsidR="00C058D8" w:rsidRDefault="00C058D8" w:rsidP="00C058D8">
      <w:pPr>
        <w:ind w:left="360"/>
        <w:jc w:val="both"/>
      </w:pPr>
      <w:r w:rsidRPr="00D759C9">
        <w:t xml:space="preserve">Each Active Member shall be required to notify the Secretary of the Department in writing </w:t>
      </w:r>
      <w:r>
        <w:t>within 30 days</w:t>
      </w:r>
      <w:r w:rsidRPr="00D759C9">
        <w:t xml:space="preserve"> upon learning that they will be moving to a new location or otherwise changing their address</w:t>
      </w:r>
      <w:r w:rsidRPr="00603C21">
        <w:t>.</w:t>
      </w:r>
      <w:r>
        <w:t xml:space="preserve"> The notification shall include their name, new address and the effective date. If a member’s change in residency results in their no longer meeting the Residency</w:t>
      </w:r>
      <w:r w:rsidRPr="00E478CE">
        <w:t xml:space="preserve"> </w:t>
      </w:r>
      <w:r>
        <w:t>Requirements as outlined in these by-laws</w:t>
      </w:r>
      <w:r w:rsidRPr="00594034">
        <w:t xml:space="preserve"> </w:t>
      </w:r>
      <w:r>
        <w:t>their membership shall be terminated.</w:t>
      </w:r>
    </w:p>
    <w:p w14:paraId="5D34419B" w14:textId="77777777" w:rsidR="00C058D8" w:rsidRDefault="00C058D8" w:rsidP="00C058D8">
      <w:pPr>
        <w:pStyle w:val="HEAD1"/>
        <w:numPr>
          <w:ilvl w:val="0"/>
          <w:numId w:val="0"/>
        </w:numPr>
        <w:ind w:left="360"/>
      </w:pPr>
    </w:p>
    <w:p w14:paraId="335C7F1B" w14:textId="401E15B9" w:rsidR="000E32D3" w:rsidRDefault="000E32D3" w:rsidP="004E5557">
      <w:pPr>
        <w:pStyle w:val="HEAD1"/>
        <w:ind w:hanging="270"/>
      </w:pPr>
      <w:bookmarkStart w:id="78" w:name="_Toc58070248"/>
      <w:r>
        <w:t>Change in Physical Abilities</w:t>
      </w:r>
      <w:bookmarkEnd w:id="78"/>
    </w:p>
    <w:p w14:paraId="7E84EECB" w14:textId="24696B1F" w:rsidR="00203D2F" w:rsidRDefault="000356E9" w:rsidP="000356E9">
      <w:pPr>
        <w:ind w:left="360"/>
        <w:jc w:val="both"/>
      </w:pPr>
      <w:r w:rsidRPr="00D759C9">
        <w:t xml:space="preserve">Each Active Member shall be required to notify the </w:t>
      </w:r>
      <w:r>
        <w:t xml:space="preserve">Chief </w:t>
      </w:r>
      <w:r w:rsidRPr="00D759C9">
        <w:t xml:space="preserve">in writing </w:t>
      </w:r>
      <w:r>
        <w:t>within 14 days</w:t>
      </w:r>
      <w:r w:rsidRPr="00D759C9">
        <w:t xml:space="preserve"> upon learning that they</w:t>
      </w:r>
      <w:r>
        <w:t xml:space="preserve"> no longer meet the </w:t>
      </w:r>
      <w:r w:rsidRPr="00603C21">
        <w:t xml:space="preserve">physical requirements as outlined in the </w:t>
      </w:r>
      <w:r>
        <w:t xml:space="preserve">District and Department </w:t>
      </w:r>
      <w:r w:rsidRPr="00603C21">
        <w:t>policies</w:t>
      </w:r>
      <w:r>
        <w:t xml:space="preserve"> for their current Membership Category, Classification </w:t>
      </w:r>
      <w:r w:rsidR="00686566">
        <w:t>or</w:t>
      </w:r>
      <w:r>
        <w:t xml:space="preserve"> firefighter classification (</w:t>
      </w:r>
      <w:r w:rsidR="00057784">
        <w:t xml:space="preserve">i.e. </w:t>
      </w:r>
      <w:r>
        <w:t xml:space="preserve">interior, exterior, fire police). </w:t>
      </w:r>
      <w:r w:rsidR="007F3A7E">
        <w:t>The notification must include a physician’s statement listing t</w:t>
      </w:r>
      <w:r w:rsidR="00686566">
        <w:t>he member’s limitations</w:t>
      </w:r>
      <w:r w:rsidR="00795A83">
        <w:t>,</w:t>
      </w:r>
      <w:r w:rsidR="00686566">
        <w:t xml:space="preserve"> restrictions</w:t>
      </w:r>
      <w:r w:rsidR="00795A83">
        <w:t xml:space="preserve"> and effective dates</w:t>
      </w:r>
      <w:r w:rsidR="00686566">
        <w:t>.</w:t>
      </w:r>
    </w:p>
    <w:p w14:paraId="4CC9E698" w14:textId="77777777" w:rsidR="00203D2F" w:rsidRDefault="00203D2F" w:rsidP="000356E9">
      <w:pPr>
        <w:ind w:left="360"/>
        <w:jc w:val="both"/>
      </w:pPr>
    </w:p>
    <w:p w14:paraId="78A03101" w14:textId="6FC199BE" w:rsidR="00057784" w:rsidRDefault="00686566" w:rsidP="000356E9">
      <w:pPr>
        <w:ind w:left="360"/>
        <w:jc w:val="both"/>
      </w:pPr>
      <w:r>
        <w:lastRenderedPageBreak/>
        <w:t xml:space="preserve">The member’s membership shall be changed, if necessary, as determined by the District and Department </w:t>
      </w:r>
      <w:r w:rsidRPr="00603C21">
        <w:t>policies</w:t>
      </w:r>
      <w:r>
        <w:t xml:space="preserve"> and these by-laws. A</w:t>
      </w:r>
      <w:r w:rsidR="00203D2F">
        <w:t xml:space="preserve"> change in a member’s physical abilities may result in a change in Membership Status (via Leave of </w:t>
      </w:r>
      <w:r w:rsidR="00057784">
        <w:t xml:space="preserve">Absence), a change </w:t>
      </w:r>
      <w:r>
        <w:t xml:space="preserve">in Membership Classification </w:t>
      </w:r>
      <w:r w:rsidR="00057784">
        <w:t>to a Retired Member if the member qualifies, and/or a change in the member’s</w:t>
      </w:r>
      <w:r w:rsidR="00057784" w:rsidRPr="00057784">
        <w:t xml:space="preserve"> </w:t>
      </w:r>
      <w:r w:rsidR="00057784">
        <w:t>firefighter classification (i.e. interior, exterior, fire police). If a member</w:t>
      </w:r>
      <w:r>
        <w:t xml:space="preserve">’s change in physical abilities </w:t>
      </w:r>
      <w:r w:rsidR="00057784">
        <w:t>does not qualify for a new Membership Classification, their membership shall be terminated.</w:t>
      </w:r>
    </w:p>
    <w:p w14:paraId="3484E0C2" w14:textId="77777777" w:rsidR="000356E9" w:rsidRDefault="000356E9" w:rsidP="000356E9">
      <w:pPr>
        <w:ind w:left="360"/>
      </w:pPr>
    </w:p>
    <w:p w14:paraId="68AF53CE" w14:textId="77777777" w:rsidR="00322E34" w:rsidRPr="00B50190" w:rsidRDefault="00322E34" w:rsidP="00270AA4">
      <w:pPr>
        <w:pStyle w:val="HEAD1"/>
      </w:pPr>
      <w:bookmarkStart w:id="79" w:name="_Toc58070249"/>
      <w:r w:rsidRPr="00B50190">
        <w:t>Leave of Absence</w:t>
      </w:r>
      <w:bookmarkEnd w:id="79"/>
    </w:p>
    <w:p w14:paraId="292F042B" w14:textId="6684E1A5" w:rsidR="001475B5" w:rsidRDefault="00B50190" w:rsidP="001475B5">
      <w:pPr>
        <w:ind w:left="360"/>
        <w:jc w:val="both"/>
      </w:pPr>
      <w:r>
        <w:t xml:space="preserve">An Active Member </w:t>
      </w:r>
      <w:r w:rsidR="00591FC3">
        <w:t xml:space="preserve">may request a Leave of Absence for </w:t>
      </w:r>
      <w:r w:rsidR="001475B5">
        <w:t xml:space="preserve">personal or medical reasons, military duty or </w:t>
      </w:r>
      <w:r w:rsidR="00795A83">
        <w:t xml:space="preserve">to </w:t>
      </w:r>
      <w:r w:rsidR="001475B5">
        <w:t xml:space="preserve">attend school. </w:t>
      </w:r>
      <w:r w:rsidR="001475B5" w:rsidRPr="00603C21">
        <w:t xml:space="preserve">A leave of absence, once granted, shall automatically change the </w:t>
      </w:r>
      <w:r w:rsidR="00F24B86">
        <w:t>m</w:t>
      </w:r>
      <w:r w:rsidR="001475B5">
        <w:t>ember</w:t>
      </w:r>
      <w:r w:rsidR="001475B5" w:rsidRPr="00603C21">
        <w:t xml:space="preserve"> to an Inactive </w:t>
      </w:r>
      <w:r w:rsidR="001475B5">
        <w:t>Status.</w:t>
      </w:r>
      <w:r w:rsidR="00D06584" w:rsidRPr="00D06584">
        <w:t xml:space="preserve"> </w:t>
      </w:r>
      <w:r w:rsidR="00837AA9" w:rsidRPr="00D61092">
        <w:t>The Chief shall make an announcement of a</w:t>
      </w:r>
      <w:r w:rsidR="00444508" w:rsidRPr="00D61092">
        <w:t>ny Leave of Absence to the membership at the next Department Meeting.</w:t>
      </w:r>
      <w:r w:rsidR="00444508">
        <w:t xml:space="preserve"> </w:t>
      </w:r>
      <w:r w:rsidR="00D06584">
        <w:t>Members on Inactive Status sh</w:t>
      </w:r>
      <w:r w:rsidR="00D06584" w:rsidRPr="00603C21">
        <w:t xml:space="preserve">all enjoy only those privileges </w:t>
      </w:r>
      <w:r w:rsidR="00D06584">
        <w:t xml:space="preserve">outlined in the </w:t>
      </w:r>
      <w:r w:rsidR="00F4593F" w:rsidRPr="00FF5529">
        <w:t>Member</w:t>
      </w:r>
      <w:r w:rsidR="00F4593F">
        <w:t xml:space="preserve">ship Status Privileges and Restrictions section of these </w:t>
      </w:r>
      <w:r w:rsidR="00FB73B4">
        <w:t>by-laws</w:t>
      </w:r>
      <w:r w:rsidR="00F4593F">
        <w:t>.</w:t>
      </w:r>
    </w:p>
    <w:p w14:paraId="51CB5575" w14:textId="77777777" w:rsidR="002C6626" w:rsidRDefault="002C6626" w:rsidP="001475B5">
      <w:pPr>
        <w:ind w:left="360"/>
        <w:jc w:val="both"/>
      </w:pPr>
    </w:p>
    <w:p w14:paraId="009A54BB" w14:textId="77777777" w:rsidR="00D06584" w:rsidRDefault="00D06584" w:rsidP="002F7670">
      <w:pPr>
        <w:pStyle w:val="HEAD2"/>
        <w:numPr>
          <w:ilvl w:val="0"/>
          <w:numId w:val="11"/>
        </w:numPr>
      </w:pPr>
      <w:bookmarkStart w:id="80" w:name="_Toc58070250"/>
      <w:r>
        <w:t>Requests for Leave of Absence</w:t>
      </w:r>
      <w:bookmarkEnd w:id="80"/>
    </w:p>
    <w:p w14:paraId="3BB13AA3" w14:textId="4627D0AA" w:rsidR="00D06584" w:rsidRDefault="00322E34" w:rsidP="00D06584">
      <w:pPr>
        <w:ind w:left="1080"/>
        <w:jc w:val="both"/>
      </w:pPr>
      <w:r w:rsidRPr="00603C21">
        <w:t xml:space="preserve">All requests for leaves shall be submitted </w:t>
      </w:r>
      <w:r w:rsidR="001475B5">
        <w:t xml:space="preserve">in writing </w:t>
      </w:r>
      <w:r w:rsidRPr="00603C21">
        <w:t xml:space="preserve">to </w:t>
      </w:r>
      <w:r w:rsidR="001475B5">
        <w:t>the Chief for</w:t>
      </w:r>
      <w:r w:rsidR="00A71837">
        <w:t xml:space="preserve"> their</w:t>
      </w:r>
      <w:r w:rsidR="001475B5">
        <w:t xml:space="preserve"> ap</w:t>
      </w:r>
      <w:r w:rsidRPr="00603C21">
        <w:t xml:space="preserve">proval. </w:t>
      </w:r>
      <w:r w:rsidR="00D06584" w:rsidRPr="00444508">
        <w:t xml:space="preserve">The Chief shall </w:t>
      </w:r>
      <w:r w:rsidR="00444508" w:rsidRPr="00444508">
        <w:t>grant or deny</w:t>
      </w:r>
      <w:r w:rsidR="00F4593F" w:rsidRPr="00444508">
        <w:t xml:space="preserve"> the request with 14 days.</w:t>
      </w:r>
    </w:p>
    <w:p w14:paraId="7C7E06D2" w14:textId="77777777" w:rsidR="00D06584" w:rsidRDefault="00D06584" w:rsidP="002145B6">
      <w:pPr>
        <w:pStyle w:val="HEAD2"/>
      </w:pPr>
      <w:bookmarkStart w:id="81" w:name="_Toc58070251"/>
      <w:r>
        <w:t>Length of Leave of Absence</w:t>
      </w:r>
      <w:bookmarkEnd w:id="81"/>
    </w:p>
    <w:p w14:paraId="09D8AB5E" w14:textId="33BC26AD" w:rsidR="00D06584" w:rsidRDefault="00322E34" w:rsidP="00795A83">
      <w:pPr>
        <w:ind w:left="1080"/>
        <w:jc w:val="both"/>
      </w:pPr>
      <w:r w:rsidRPr="00603C21">
        <w:t xml:space="preserve">The Chief may grant up to </w:t>
      </w:r>
      <w:r w:rsidR="00EB35F7">
        <w:t>12</w:t>
      </w:r>
      <w:r w:rsidRPr="00603C21">
        <w:t xml:space="preserve"> months of leave at any one time.</w:t>
      </w:r>
      <w:r w:rsidR="00370092">
        <w:t xml:space="preserve"> </w:t>
      </w:r>
      <w:r w:rsidRPr="00603C21">
        <w:t xml:space="preserve">Upon the passage of the twelfth month of the leave of absence, the </w:t>
      </w:r>
      <w:r w:rsidR="001475B5">
        <w:t>m</w:t>
      </w:r>
      <w:r>
        <w:t>ember</w:t>
      </w:r>
      <w:r w:rsidRPr="00603C21">
        <w:t xml:space="preserve"> shall automatically be terminated from </w:t>
      </w:r>
      <w:r>
        <w:t>Member</w:t>
      </w:r>
      <w:r w:rsidRPr="00603C21">
        <w:t xml:space="preserve">ship, unless such person has requested an extension of the leave for an additional twelve months. Probationary </w:t>
      </w:r>
      <w:r w:rsidR="001475B5">
        <w:t>Members</w:t>
      </w:r>
      <w:r w:rsidRPr="00603C21">
        <w:t xml:space="preserve"> may only receive a leave for six months and no longer</w:t>
      </w:r>
      <w:r w:rsidR="001475B5">
        <w:t xml:space="preserve"> and may not be granted an extension</w:t>
      </w:r>
      <w:r w:rsidRPr="00603C21">
        <w:t>.</w:t>
      </w:r>
      <w:r w:rsidR="00D06584">
        <w:t xml:space="preserve"> </w:t>
      </w:r>
    </w:p>
    <w:p w14:paraId="5832D90A" w14:textId="77777777" w:rsidR="00203D2F" w:rsidRDefault="00203D2F" w:rsidP="00D06584">
      <w:pPr>
        <w:ind w:left="1080"/>
        <w:jc w:val="both"/>
      </w:pPr>
    </w:p>
    <w:p w14:paraId="31BD2EB3" w14:textId="77777777" w:rsidR="001475B5" w:rsidRDefault="00D06584" w:rsidP="00D06584">
      <w:pPr>
        <w:ind w:left="1080"/>
        <w:jc w:val="both"/>
      </w:pPr>
      <w:r w:rsidRPr="00603C21">
        <w:t xml:space="preserve">Military leaves shall have no maximum duration and the leave shall be counted towards a </w:t>
      </w:r>
      <w:r>
        <w:t>Member</w:t>
      </w:r>
      <w:r w:rsidRPr="00603C21">
        <w:t xml:space="preserve">’s time with active service in the Department, except for qualifications for </w:t>
      </w:r>
      <w:r>
        <w:t>Executive</w:t>
      </w:r>
      <w:r w:rsidRPr="00603C21">
        <w:t xml:space="preserve"> or </w:t>
      </w:r>
      <w:r>
        <w:t>Line</w:t>
      </w:r>
      <w:r w:rsidRPr="00603C21">
        <w:t xml:space="preserve"> </w:t>
      </w:r>
      <w:r>
        <w:t>Officer</w:t>
      </w:r>
      <w:r w:rsidRPr="00603C21">
        <w:t xml:space="preserve"> status.</w:t>
      </w:r>
      <w:r w:rsidR="00370092">
        <w:t xml:space="preserve"> </w:t>
      </w:r>
      <w:r w:rsidRPr="00603C21">
        <w:t xml:space="preserve">Members on military leave shall return to active duty with the Department no later than </w:t>
      </w:r>
      <w:r w:rsidR="00444508">
        <w:t xml:space="preserve">six </w:t>
      </w:r>
      <w:r w:rsidRPr="00603C21">
        <w:t>months after returning from military service.</w:t>
      </w:r>
      <w:r w:rsidR="00370092">
        <w:t xml:space="preserve"> </w:t>
      </w:r>
    </w:p>
    <w:p w14:paraId="41B5493E" w14:textId="77777777" w:rsidR="001475B5" w:rsidRDefault="001475B5" w:rsidP="001475B5">
      <w:pPr>
        <w:ind w:left="360"/>
        <w:jc w:val="both"/>
      </w:pPr>
    </w:p>
    <w:p w14:paraId="62C79C8C" w14:textId="77777777" w:rsidR="00F4593F" w:rsidRDefault="00F4593F" w:rsidP="002145B6">
      <w:pPr>
        <w:pStyle w:val="HEAD2"/>
      </w:pPr>
      <w:bookmarkStart w:id="82" w:name="_Toc58070252"/>
      <w:r>
        <w:t>Return from Leave of Absence</w:t>
      </w:r>
      <w:bookmarkEnd w:id="82"/>
    </w:p>
    <w:p w14:paraId="1ECD9C93" w14:textId="35E9045F" w:rsidR="00F4593F" w:rsidRDefault="00F4593F" w:rsidP="00F4593F">
      <w:pPr>
        <w:ind w:left="1080"/>
        <w:jc w:val="both"/>
      </w:pPr>
      <w:r>
        <w:t xml:space="preserve">All members returning from a Leave of Absence </w:t>
      </w:r>
      <w:r w:rsidR="00A035F9">
        <w:t xml:space="preserve">may </w:t>
      </w:r>
      <w:r w:rsidRPr="00603C21">
        <w:t xml:space="preserve">return to Active Service only after notifying </w:t>
      </w:r>
      <w:r w:rsidR="00444508">
        <w:t>the Chief in writing and rec</w:t>
      </w:r>
      <w:r w:rsidRPr="00603C21">
        <w:t>eiving</w:t>
      </w:r>
      <w:r w:rsidR="00A71837">
        <w:t xml:space="preserve"> their</w:t>
      </w:r>
      <w:r w:rsidR="00444508">
        <w:t xml:space="preserve"> </w:t>
      </w:r>
      <w:r w:rsidRPr="00603C21">
        <w:t>approval</w:t>
      </w:r>
      <w:r>
        <w:t>.</w:t>
      </w:r>
      <w:r w:rsidR="00444508" w:rsidRPr="00444508">
        <w:t xml:space="preserve"> </w:t>
      </w:r>
      <w:r w:rsidR="00444508">
        <w:t>All returns from a Leave of Absence shall be announced to the membership at the next Department Meeting.</w:t>
      </w:r>
    </w:p>
    <w:p w14:paraId="50FC7497" w14:textId="77777777" w:rsidR="001475B5" w:rsidRDefault="00F4593F" w:rsidP="002F7670">
      <w:pPr>
        <w:pStyle w:val="HEAD3"/>
        <w:numPr>
          <w:ilvl w:val="0"/>
          <w:numId w:val="12"/>
        </w:numPr>
        <w:ind w:left="1800"/>
      </w:pPr>
      <w:r w:rsidRPr="009A6082">
        <w:t>Returning</w:t>
      </w:r>
      <w:r>
        <w:t xml:space="preserve"> from Medical Leave of Absence</w:t>
      </w:r>
    </w:p>
    <w:p w14:paraId="00119FBF" w14:textId="3A79E95A" w:rsidR="00D06584" w:rsidRDefault="00322E34" w:rsidP="009A6082">
      <w:pPr>
        <w:ind w:left="1800"/>
        <w:jc w:val="both"/>
      </w:pPr>
      <w:r w:rsidRPr="00603C21">
        <w:t xml:space="preserve">Any </w:t>
      </w:r>
      <w:r w:rsidR="00F4593F">
        <w:t>m</w:t>
      </w:r>
      <w:r>
        <w:t>ember</w:t>
      </w:r>
      <w:r w:rsidRPr="00603C21">
        <w:t xml:space="preserve"> on leave for a medical reason shall not return unless a physician has confirmed in writing that the </w:t>
      </w:r>
      <w:r w:rsidR="00F4593F">
        <w:t>m</w:t>
      </w:r>
      <w:r>
        <w:t>ember</w:t>
      </w:r>
      <w:r w:rsidRPr="00603C21">
        <w:t xml:space="preserve"> is physically and emotionally fit for active service. </w:t>
      </w:r>
      <w:r w:rsidR="00F4593F">
        <w:t>The written confirmation must be approved by the Chief before the member can return to Active Member service</w:t>
      </w:r>
      <w:r w:rsidR="00635724">
        <w:t>.</w:t>
      </w:r>
    </w:p>
    <w:p w14:paraId="3F2A2287" w14:textId="77777777" w:rsidR="00635724" w:rsidRDefault="00635724" w:rsidP="009A6082">
      <w:pPr>
        <w:ind w:left="1800"/>
        <w:jc w:val="both"/>
      </w:pPr>
    </w:p>
    <w:p w14:paraId="4E7B5B1A" w14:textId="77777777" w:rsidR="00492BF5" w:rsidRDefault="00492BF5" w:rsidP="00270AA4">
      <w:pPr>
        <w:pStyle w:val="HEAD1"/>
        <w:ind w:hanging="180"/>
      </w:pPr>
      <w:bookmarkStart w:id="83" w:name="_Toc58070253"/>
      <w:r>
        <w:t>Resignations</w:t>
      </w:r>
      <w:bookmarkEnd w:id="83"/>
    </w:p>
    <w:p w14:paraId="6D62D58D" w14:textId="77777777" w:rsidR="004D3784" w:rsidRDefault="00492BF5" w:rsidP="00492BF5">
      <w:pPr>
        <w:ind w:left="360"/>
        <w:jc w:val="both"/>
      </w:pPr>
      <w:r w:rsidRPr="00603C21">
        <w:t xml:space="preserve">A resignation of a </w:t>
      </w:r>
      <w:r>
        <w:t>member</w:t>
      </w:r>
      <w:r w:rsidRPr="00603C21">
        <w:t xml:space="preserve"> </w:t>
      </w:r>
      <w:r w:rsidR="00C42A09">
        <w:t xml:space="preserve">or officer </w:t>
      </w:r>
      <w:r w:rsidRPr="00603C21">
        <w:t xml:space="preserve">must be made in writing and addressed to the President </w:t>
      </w:r>
      <w:r w:rsidR="006E11C1">
        <w:t xml:space="preserve">or Vice President </w:t>
      </w:r>
      <w:r w:rsidRPr="00603C21">
        <w:t xml:space="preserve">who will present it to the </w:t>
      </w:r>
      <w:r>
        <w:t>member</w:t>
      </w:r>
      <w:r w:rsidRPr="00603C21">
        <w:t xml:space="preserve">s at the same or the next </w:t>
      </w:r>
      <w:r w:rsidR="00444508">
        <w:t>Department Meeting</w:t>
      </w:r>
      <w:r w:rsidRPr="00603C21">
        <w:t>.</w:t>
      </w:r>
      <w:r w:rsidR="00370092">
        <w:t xml:space="preserve"> </w:t>
      </w:r>
      <w:r w:rsidRPr="00603C21">
        <w:t xml:space="preserve">The matter must be then tabled </w:t>
      </w:r>
      <w:r w:rsidR="00FD6680" w:rsidRPr="0001567D">
        <w:t>until the next Department Meeting,</w:t>
      </w:r>
      <w:r w:rsidRPr="0001567D">
        <w:t xml:space="preserve"> as a “cooling off” period</w:t>
      </w:r>
      <w:r w:rsidRPr="00603C21">
        <w:t xml:space="preserve">, wherein if the resignation has not been withdrawn by the </w:t>
      </w:r>
      <w:r>
        <w:t>member</w:t>
      </w:r>
      <w:r w:rsidRPr="00603C21">
        <w:t xml:space="preserve">, </w:t>
      </w:r>
      <w:r w:rsidR="00444508">
        <w:t>the member</w:t>
      </w:r>
      <w:r w:rsidR="004D3784">
        <w:t xml:space="preserve">’s resignation shall be </w:t>
      </w:r>
      <w:r w:rsidR="00046CEF" w:rsidRPr="0001567D">
        <w:t xml:space="preserve">put to a vote by </w:t>
      </w:r>
      <w:r w:rsidR="00E31E57" w:rsidRPr="0001567D">
        <w:t>those members permitted to vote.</w:t>
      </w:r>
    </w:p>
    <w:p w14:paraId="03A76BA7" w14:textId="77777777" w:rsidR="006E11C1" w:rsidRDefault="006E11C1" w:rsidP="00492BF5">
      <w:pPr>
        <w:ind w:left="360"/>
        <w:jc w:val="both"/>
      </w:pPr>
    </w:p>
    <w:p w14:paraId="48D988A9" w14:textId="77777777" w:rsidR="00FD6680" w:rsidRPr="0001567D" w:rsidRDefault="00046CEF" w:rsidP="002F7670">
      <w:pPr>
        <w:pStyle w:val="HEAD2"/>
        <w:numPr>
          <w:ilvl w:val="0"/>
          <w:numId w:val="41"/>
        </w:numPr>
      </w:pPr>
      <w:bookmarkStart w:id="84" w:name="_Toc58070254"/>
      <w:r w:rsidRPr="0001567D">
        <w:t>Acceptance Voting</w:t>
      </w:r>
      <w:bookmarkEnd w:id="84"/>
    </w:p>
    <w:p w14:paraId="5C5C8E90" w14:textId="77777777" w:rsidR="00FD6680" w:rsidRDefault="00046CEF" w:rsidP="00046CEF">
      <w:pPr>
        <w:ind w:left="1080"/>
        <w:jc w:val="both"/>
      </w:pPr>
      <w:r w:rsidRPr="0001567D">
        <w:t xml:space="preserve">No resignation shall be accepted if the member is not in good standing with the Department. </w:t>
      </w:r>
      <w:r w:rsidR="00FD6680" w:rsidRPr="0001567D">
        <w:t>If a member resigns during a period of suspension</w:t>
      </w:r>
      <w:r w:rsidRPr="0001567D">
        <w:t xml:space="preserve">, fails to remit any money owed to the Department or </w:t>
      </w:r>
      <w:r w:rsidR="0001567D" w:rsidRPr="0001567D">
        <w:t xml:space="preserve">does not </w:t>
      </w:r>
      <w:r w:rsidRPr="0001567D">
        <w:t>return all District and Department property, the members may vote to have the member resign “in bad standing”.</w:t>
      </w:r>
      <w:r>
        <w:t xml:space="preserve"> </w:t>
      </w:r>
    </w:p>
    <w:p w14:paraId="65D61BFA" w14:textId="77777777" w:rsidR="00FD6680" w:rsidRDefault="00FD6680" w:rsidP="00492BF5">
      <w:pPr>
        <w:ind w:left="360"/>
        <w:jc w:val="both"/>
      </w:pPr>
    </w:p>
    <w:p w14:paraId="61FC34B6" w14:textId="77777777" w:rsidR="004D3784" w:rsidRDefault="004D3784" w:rsidP="002145B6">
      <w:pPr>
        <w:pStyle w:val="HEAD2"/>
      </w:pPr>
      <w:bookmarkStart w:id="85" w:name="_Toc58070255"/>
      <w:r>
        <w:t>Retu</w:t>
      </w:r>
      <w:r w:rsidR="006E11C1">
        <w:t>r</w:t>
      </w:r>
      <w:r>
        <w:t>ning District and Department Property</w:t>
      </w:r>
      <w:bookmarkEnd w:id="85"/>
    </w:p>
    <w:p w14:paraId="237F23BA" w14:textId="77777777" w:rsidR="00492BF5" w:rsidRDefault="004D3784" w:rsidP="004D3784">
      <w:pPr>
        <w:ind w:left="1080"/>
        <w:jc w:val="both"/>
      </w:pPr>
      <w:r>
        <w:t>Any member resigning shall return all District and Department property within 30 days of</w:t>
      </w:r>
      <w:r w:rsidR="00A71837">
        <w:t xml:space="preserve"> their</w:t>
      </w:r>
      <w:r>
        <w:t xml:space="preserve"> resignation. </w:t>
      </w:r>
      <w:r w:rsidR="00492BF5" w:rsidRPr="00603C21">
        <w:t xml:space="preserve">If the </w:t>
      </w:r>
      <w:r w:rsidR="009342D7">
        <w:t>m</w:t>
      </w:r>
      <w:r w:rsidR="00492BF5">
        <w:t>ember</w:t>
      </w:r>
      <w:r w:rsidR="00492BF5" w:rsidRPr="00603C21">
        <w:t xml:space="preserve"> fail</w:t>
      </w:r>
      <w:r>
        <w:t>s</w:t>
      </w:r>
      <w:r w:rsidR="00492BF5" w:rsidRPr="00603C21">
        <w:t xml:space="preserve"> to </w:t>
      </w:r>
      <w:r>
        <w:t>return all District or Department property within that time, the District will undertake legal actions to secure the property.</w:t>
      </w:r>
      <w:r w:rsidR="00370092">
        <w:t xml:space="preserve"> </w:t>
      </w:r>
    </w:p>
    <w:p w14:paraId="5F8A68D7" w14:textId="77777777" w:rsidR="002C007B" w:rsidRDefault="002C007B" w:rsidP="004D3784">
      <w:pPr>
        <w:ind w:left="1080"/>
        <w:jc w:val="both"/>
      </w:pPr>
    </w:p>
    <w:p w14:paraId="5BE4EAE0" w14:textId="77777777" w:rsidR="00737C1F" w:rsidRPr="00EE254D" w:rsidRDefault="00737C1F" w:rsidP="002145B6">
      <w:pPr>
        <w:pStyle w:val="HEAD2"/>
      </w:pPr>
      <w:bookmarkStart w:id="86" w:name="_Toc58070256"/>
      <w:r w:rsidRPr="00EE254D">
        <w:lastRenderedPageBreak/>
        <w:t>Effective Date</w:t>
      </w:r>
      <w:bookmarkEnd w:id="86"/>
    </w:p>
    <w:p w14:paraId="78138D5B" w14:textId="428ECAF9" w:rsidR="00737C1F" w:rsidRDefault="00737C1F" w:rsidP="00737C1F">
      <w:pPr>
        <w:ind w:left="1080"/>
        <w:jc w:val="both"/>
      </w:pPr>
      <w:r w:rsidRPr="00EE254D">
        <w:t xml:space="preserve">A member’s resignation becomes effective on the day of acceptance at the Department Meeting, or on the date requested by the member if it comes after acceptance at the Department Meeting. </w:t>
      </w:r>
    </w:p>
    <w:p w14:paraId="2122D12C" w14:textId="77777777" w:rsidR="00737C1F" w:rsidRDefault="00737C1F" w:rsidP="004D3784">
      <w:pPr>
        <w:ind w:left="1080"/>
        <w:jc w:val="both"/>
      </w:pPr>
    </w:p>
    <w:p w14:paraId="4FBF5B3A" w14:textId="77777777" w:rsidR="00737C1F" w:rsidRDefault="00737C1F" w:rsidP="002145B6">
      <w:pPr>
        <w:pStyle w:val="HEAD2"/>
      </w:pPr>
      <w:bookmarkStart w:id="87" w:name="_Toc58070257"/>
      <w:r>
        <w:t>District Notification</w:t>
      </w:r>
      <w:bookmarkEnd w:id="87"/>
    </w:p>
    <w:p w14:paraId="7B1B9C87" w14:textId="77777777" w:rsidR="00737C1F" w:rsidRDefault="00737C1F" w:rsidP="00737C1F">
      <w:pPr>
        <w:ind w:left="1080"/>
        <w:jc w:val="both"/>
      </w:pPr>
      <w:r>
        <w:t xml:space="preserve">The </w:t>
      </w:r>
      <w:r w:rsidRPr="00B9287A">
        <w:t xml:space="preserve">Department Secretary </w:t>
      </w:r>
      <w:r>
        <w:t xml:space="preserve">shall </w:t>
      </w:r>
      <w:r w:rsidRPr="00B9287A">
        <w:t>submit</w:t>
      </w:r>
      <w:r w:rsidR="00410608">
        <w:t xml:space="preserve"> </w:t>
      </w:r>
      <w:r>
        <w:t xml:space="preserve">a copy of </w:t>
      </w:r>
      <w:r w:rsidRPr="00B9287A">
        <w:t xml:space="preserve">the </w:t>
      </w:r>
      <w:r>
        <w:t>member’s resignation letter</w:t>
      </w:r>
      <w:r w:rsidRPr="00B9287A">
        <w:t xml:space="preserve"> to the Secretary of the Walworth Fire District</w:t>
      </w:r>
      <w:r>
        <w:t>. No action shall be required by the District.</w:t>
      </w:r>
    </w:p>
    <w:p w14:paraId="6D50ECCA" w14:textId="77777777" w:rsidR="00686566" w:rsidRPr="00FF4258" w:rsidRDefault="00686566" w:rsidP="00AE0AD7">
      <w:pPr>
        <w:ind w:left="1890"/>
        <w:jc w:val="both"/>
      </w:pPr>
    </w:p>
    <w:p w14:paraId="5498E410" w14:textId="77777777" w:rsidR="00994745" w:rsidRPr="00994745" w:rsidRDefault="00994745" w:rsidP="00270AA4">
      <w:pPr>
        <w:pStyle w:val="HEAD1"/>
        <w:ind w:hanging="180"/>
      </w:pPr>
      <w:bookmarkStart w:id="88" w:name="_Toc58070258"/>
      <w:r w:rsidRPr="00994745">
        <w:t>Discipline</w:t>
      </w:r>
      <w:bookmarkEnd w:id="88"/>
      <w:r w:rsidRPr="00994745">
        <w:t xml:space="preserve"> </w:t>
      </w:r>
    </w:p>
    <w:p w14:paraId="08721C32" w14:textId="3F9720EB" w:rsidR="000C379D" w:rsidRDefault="00994745" w:rsidP="000C379D">
      <w:pPr>
        <w:ind w:left="360"/>
        <w:jc w:val="both"/>
      </w:pPr>
      <w:r w:rsidRPr="00994745">
        <w:t xml:space="preserve">The </w:t>
      </w:r>
      <w:r w:rsidR="00D20D79">
        <w:t xml:space="preserve">District and Department </w:t>
      </w:r>
      <w:r w:rsidRPr="00994745">
        <w:t>ha</w:t>
      </w:r>
      <w:r w:rsidR="00D20D79">
        <w:t>ve</w:t>
      </w:r>
      <w:r w:rsidRPr="00994745">
        <w:t xml:space="preserve"> the right to ensure proper conduct of all members</w:t>
      </w:r>
      <w:r w:rsidR="00B161A3">
        <w:t xml:space="preserve">. </w:t>
      </w:r>
      <w:r w:rsidR="00B161A3" w:rsidRPr="00B161A3">
        <w:t xml:space="preserve">Incidents, minor or major, may require </w:t>
      </w:r>
      <w:r w:rsidR="00B161A3">
        <w:t xml:space="preserve">discipline through </w:t>
      </w:r>
      <w:r w:rsidR="00B161A3" w:rsidRPr="00B161A3">
        <w:t xml:space="preserve">counseling, suspension, or termination. </w:t>
      </w:r>
      <w:r w:rsidR="00821160">
        <w:t>T</w:t>
      </w:r>
      <w:r w:rsidRPr="00994745">
        <w:t>he policies of the Department may provide additional reasons for the suspension or terminatio</w:t>
      </w:r>
      <w:r w:rsidRPr="00D61092">
        <w:t>n of a member, but such policies shall not abrogate or amend these by-laws.</w:t>
      </w:r>
      <w:r w:rsidR="00C7148E" w:rsidRPr="00D61092">
        <w:t xml:space="preserve"> </w:t>
      </w:r>
    </w:p>
    <w:p w14:paraId="76CEF107" w14:textId="77777777" w:rsidR="00AC75CB" w:rsidRDefault="00AC75CB" w:rsidP="000C379D">
      <w:pPr>
        <w:ind w:left="360"/>
        <w:jc w:val="both"/>
      </w:pPr>
    </w:p>
    <w:p w14:paraId="37DC6D88" w14:textId="77777777" w:rsidR="00420EE5" w:rsidRDefault="00713676" w:rsidP="002F7670">
      <w:pPr>
        <w:pStyle w:val="HEAD2"/>
        <w:numPr>
          <w:ilvl w:val="0"/>
          <w:numId w:val="43"/>
        </w:numPr>
      </w:pPr>
      <w:bookmarkStart w:id="89" w:name="_Toc58070259"/>
      <w:r>
        <w:t xml:space="preserve">Officers </w:t>
      </w:r>
      <w:r w:rsidR="00420EE5">
        <w:t>Responsible to Take Corrective Action</w:t>
      </w:r>
      <w:bookmarkEnd w:id="89"/>
    </w:p>
    <w:p w14:paraId="1E62CCFB" w14:textId="59260D0B" w:rsidR="00420EE5" w:rsidRDefault="00AC75CB" w:rsidP="00420EE5">
      <w:pPr>
        <w:ind w:left="1080"/>
        <w:jc w:val="both"/>
      </w:pPr>
      <w:r>
        <w:t>The</w:t>
      </w:r>
      <w:r w:rsidR="00420EE5">
        <w:t xml:space="preserve"> </w:t>
      </w:r>
      <w:r w:rsidR="00420EE5" w:rsidRPr="00994745">
        <w:t>Chief ha</w:t>
      </w:r>
      <w:r>
        <w:t>s</w:t>
      </w:r>
      <w:r w:rsidR="00420EE5" w:rsidRPr="00994745">
        <w:t xml:space="preserve"> the </w:t>
      </w:r>
      <w:r w:rsidR="00420EE5">
        <w:t xml:space="preserve">responsibility </w:t>
      </w:r>
      <w:r w:rsidR="00420EE5" w:rsidRPr="00994745">
        <w:t xml:space="preserve">to </w:t>
      </w:r>
      <w:r w:rsidR="00420EE5">
        <w:t xml:space="preserve">bring forth charges in all incidents, </w:t>
      </w:r>
      <w:r w:rsidR="00420EE5" w:rsidRPr="00410608">
        <w:t xml:space="preserve">If Chief is the subject of the incident, then the Chairman of the Board of Commissioners shall bring up </w:t>
      </w:r>
      <w:r w:rsidR="00412743">
        <w:t xml:space="preserve">the </w:t>
      </w:r>
      <w:r w:rsidR="00420EE5" w:rsidRPr="00410608">
        <w:t>charges</w:t>
      </w:r>
      <w:r w:rsidR="00420EE5">
        <w:t>.</w:t>
      </w:r>
    </w:p>
    <w:p w14:paraId="4F5E731A" w14:textId="77777777" w:rsidR="00420EE5" w:rsidRDefault="00420EE5" w:rsidP="00420EE5"/>
    <w:p w14:paraId="757295F1" w14:textId="77777777" w:rsidR="00B807F4" w:rsidRPr="00994745" w:rsidRDefault="00B807F4" w:rsidP="002F7670">
      <w:pPr>
        <w:pStyle w:val="HEAD2"/>
        <w:numPr>
          <w:ilvl w:val="0"/>
          <w:numId w:val="43"/>
        </w:numPr>
      </w:pPr>
      <w:bookmarkStart w:id="90" w:name="_Toc58070260"/>
      <w:r>
        <w:t>Reasons for Discipline</w:t>
      </w:r>
      <w:bookmarkEnd w:id="90"/>
    </w:p>
    <w:p w14:paraId="47EF352A" w14:textId="77777777" w:rsidR="00B807F4" w:rsidRDefault="00F95E32" w:rsidP="00B807F4">
      <w:pPr>
        <w:ind w:left="1080"/>
        <w:jc w:val="both"/>
      </w:pPr>
      <w:r>
        <w:t xml:space="preserve">A member may be </w:t>
      </w:r>
      <w:r w:rsidR="00B807F4" w:rsidRPr="00994745">
        <w:t>suspend</w:t>
      </w:r>
      <w:r>
        <w:t>ed</w:t>
      </w:r>
      <w:r w:rsidR="00B807F4" w:rsidRPr="00994745">
        <w:t xml:space="preserve"> for</w:t>
      </w:r>
      <w:r>
        <w:t xml:space="preserve"> the reasons</w:t>
      </w:r>
      <w:r w:rsidR="0088615B">
        <w:t xml:space="preserve"> listed below. </w:t>
      </w:r>
      <w:r w:rsidR="0088615B" w:rsidRPr="00994745">
        <w:t>In addition</w:t>
      </w:r>
      <w:r w:rsidR="0088615B">
        <w:t>,</w:t>
      </w:r>
      <w:r w:rsidR="0088615B" w:rsidRPr="00994745">
        <w:t xml:space="preserve"> </w:t>
      </w:r>
      <w:r w:rsidR="0088615B">
        <w:t>members can be removed or suspended for misconduct or incompetence as outlined in the District Discipline Policy.</w:t>
      </w:r>
    </w:p>
    <w:p w14:paraId="3ED7546A" w14:textId="77777777" w:rsidR="00B807F4" w:rsidRDefault="00B807F4" w:rsidP="002F7670">
      <w:pPr>
        <w:numPr>
          <w:ilvl w:val="0"/>
          <w:numId w:val="13"/>
        </w:numPr>
        <w:spacing w:before="40" w:after="60"/>
        <w:ind w:left="1886"/>
        <w:jc w:val="both"/>
      </w:pPr>
      <w:r>
        <w:t>failure to complete training, meeting or drill requirements of Dep</w:t>
      </w:r>
      <w:r w:rsidR="004A24D8">
        <w:t>ar</w:t>
      </w:r>
      <w:r>
        <w:t>t</w:t>
      </w:r>
      <w:r w:rsidR="004A24D8">
        <w:t>ment</w:t>
      </w:r>
      <w:r>
        <w:t xml:space="preserve"> </w:t>
      </w:r>
      <w:r w:rsidR="00FB73B4">
        <w:t>by-laws</w:t>
      </w:r>
    </w:p>
    <w:p w14:paraId="34118D4F" w14:textId="77777777" w:rsidR="00B807F4" w:rsidRDefault="00B807F4" w:rsidP="002F7670">
      <w:pPr>
        <w:numPr>
          <w:ilvl w:val="0"/>
          <w:numId w:val="13"/>
        </w:numPr>
        <w:spacing w:after="60"/>
        <w:ind w:left="1890"/>
        <w:jc w:val="both"/>
      </w:pPr>
      <w:r>
        <w:t>unauthorized use of equipment</w:t>
      </w:r>
    </w:p>
    <w:p w14:paraId="2066D23D" w14:textId="77777777" w:rsidR="00B807F4" w:rsidRDefault="00B807F4" w:rsidP="002F7670">
      <w:pPr>
        <w:numPr>
          <w:ilvl w:val="0"/>
          <w:numId w:val="13"/>
        </w:numPr>
        <w:spacing w:after="60"/>
        <w:ind w:left="1890"/>
        <w:jc w:val="both"/>
      </w:pPr>
      <w:r>
        <w:t xml:space="preserve">violation of the District Code of Conduct </w:t>
      </w:r>
    </w:p>
    <w:p w14:paraId="239C2D07" w14:textId="77777777" w:rsidR="00B807F4" w:rsidRDefault="00B807F4" w:rsidP="002F7670">
      <w:pPr>
        <w:numPr>
          <w:ilvl w:val="0"/>
          <w:numId w:val="13"/>
        </w:numPr>
        <w:spacing w:after="60"/>
        <w:ind w:left="1890"/>
        <w:jc w:val="both"/>
      </w:pPr>
      <w:r>
        <w:t>announcing orally that</w:t>
      </w:r>
      <w:r w:rsidR="00A71837">
        <w:t xml:space="preserve"> they</w:t>
      </w:r>
      <w:r>
        <w:t xml:space="preserve"> </w:t>
      </w:r>
      <w:r w:rsidR="00A71837">
        <w:t>are</w:t>
      </w:r>
      <w:r>
        <w:t xml:space="preserve"> immediately resigning from membership</w:t>
      </w:r>
    </w:p>
    <w:p w14:paraId="3978283B" w14:textId="77777777" w:rsidR="00B807F4" w:rsidRDefault="00B807F4" w:rsidP="002F7670">
      <w:pPr>
        <w:numPr>
          <w:ilvl w:val="0"/>
          <w:numId w:val="13"/>
        </w:numPr>
        <w:ind w:left="1890"/>
        <w:jc w:val="both"/>
      </w:pPr>
      <w:r>
        <w:t>any action or omission that threatens or jeopardizes the safety of the public, the members, or property</w:t>
      </w:r>
    </w:p>
    <w:p w14:paraId="51AC2C3C" w14:textId="77777777" w:rsidR="0088615B" w:rsidRDefault="0088615B" w:rsidP="0088615B">
      <w:pPr>
        <w:ind w:left="1530"/>
        <w:jc w:val="both"/>
      </w:pPr>
    </w:p>
    <w:p w14:paraId="5529DA9A" w14:textId="77777777" w:rsidR="00B807F4" w:rsidRDefault="0088615B" w:rsidP="002145B6">
      <w:pPr>
        <w:pStyle w:val="HEAD2"/>
      </w:pPr>
      <w:bookmarkStart w:id="91" w:name="_Toc58070261"/>
      <w:r>
        <w:t>Informed of Violation</w:t>
      </w:r>
      <w:r w:rsidR="00B95B7B">
        <w:t xml:space="preserve"> Type</w:t>
      </w:r>
      <w:bookmarkEnd w:id="91"/>
    </w:p>
    <w:p w14:paraId="41B439DC" w14:textId="77777777" w:rsidR="0088615B" w:rsidRDefault="00B95B7B" w:rsidP="0088615B">
      <w:pPr>
        <w:ind w:left="1080"/>
        <w:jc w:val="both"/>
      </w:pPr>
      <w:r>
        <w:t xml:space="preserve">The disciplined member must be informed which policy they are in violation of: </w:t>
      </w:r>
      <w:r w:rsidR="00A035F9">
        <w:t xml:space="preserve">the </w:t>
      </w:r>
      <w:r>
        <w:t>Department By-Laws or the District Discipline Policy.</w:t>
      </w:r>
    </w:p>
    <w:p w14:paraId="3A1C86B0" w14:textId="77777777" w:rsidR="0088615B" w:rsidRDefault="0088615B" w:rsidP="0088615B">
      <w:pPr>
        <w:ind w:left="1080"/>
        <w:jc w:val="both"/>
      </w:pPr>
    </w:p>
    <w:p w14:paraId="7367D8A3" w14:textId="77777777" w:rsidR="00994745" w:rsidRPr="00994745" w:rsidRDefault="005E4A4B" w:rsidP="002145B6">
      <w:pPr>
        <w:pStyle w:val="HEAD2"/>
      </w:pPr>
      <w:bookmarkStart w:id="92" w:name="_Toc58070262"/>
      <w:r>
        <w:t>Counseling</w:t>
      </w:r>
      <w:bookmarkEnd w:id="92"/>
    </w:p>
    <w:p w14:paraId="71EEE916" w14:textId="6DCF3CF5" w:rsidR="00994745" w:rsidRDefault="00994745" w:rsidP="00994745">
      <w:pPr>
        <w:ind w:left="1080"/>
        <w:jc w:val="both"/>
      </w:pPr>
      <w:r w:rsidRPr="00994745">
        <w:t xml:space="preserve">The </w:t>
      </w:r>
      <w:bookmarkStart w:id="93" w:name="_Hlk4571240"/>
      <w:r w:rsidRPr="00994745">
        <w:t xml:space="preserve">Chief </w:t>
      </w:r>
      <w:bookmarkEnd w:id="93"/>
      <w:r w:rsidRPr="00994745">
        <w:t>ha</w:t>
      </w:r>
      <w:r w:rsidR="00AC75CB">
        <w:t>s</w:t>
      </w:r>
      <w:r w:rsidRPr="00994745">
        <w:t xml:space="preserve"> the duty to take corrective action with any member through counseling for minor offenses. </w:t>
      </w:r>
      <w:r w:rsidR="00D62727" w:rsidRPr="00994745">
        <w:t xml:space="preserve">The Chief shall </w:t>
      </w:r>
      <w:r w:rsidR="00D62727">
        <w:t>hold a C</w:t>
      </w:r>
      <w:r w:rsidR="005E4A4B">
        <w:t xml:space="preserve">ounseling </w:t>
      </w:r>
      <w:r w:rsidR="00D62727">
        <w:t>M</w:t>
      </w:r>
      <w:r w:rsidR="001A6468">
        <w:t xml:space="preserve">eeting </w:t>
      </w:r>
      <w:r w:rsidR="00D62727">
        <w:t>with the member</w:t>
      </w:r>
      <w:r w:rsidRPr="00994745">
        <w:t xml:space="preserve"> within 48 hours of witnessing or learning of the incident</w:t>
      </w:r>
      <w:r w:rsidR="005E4A4B">
        <w:t xml:space="preserve"> with</w:t>
      </w:r>
      <w:r w:rsidR="00D61092">
        <w:t xml:space="preserve"> one additional </w:t>
      </w:r>
      <w:r w:rsidR="00D61092" w:rsidRPr="00994745">
        <w:t xml:space="preserve">Board of Directors </w:t>
      </w:r>
      <w:r w:rsidR="00D61092">
        <w:t xml:space="preserve">member or </w:t>
      </w:r>
      <w:r w:rsidR="00D61092" w:rsidRPr="00994745">
        <w:t>Line Officer in attendance</w:t>
      </w:r>
      <w:r w:rsidR="000E386E">
        <w:t xml:space="preserve">. </w:t>
      </w:r>
      <w:r w:rsidR="001A6468">
        <w:t>At the meeting, t</w:t>
      </w:r>
      <w:r w:rsidR="00016972" w:rsidRPr="00994745">
        <w:t xml:space="preserve">he Chief </w:t>
      </w:r>
      <w:r w:rsidR="00016972">
        <w:t xml:space="preserve">shall provide the member with dates and details of the </w:t>
      </w:r>
      <w:r w:rsidR="001A6468">
        <w:t xml:space="preserve">offense and any </w:t>
      </w:r>
      <w:r w:rsidR="001A6468" w:rsidRPr="00994745">
        <w:t>remedial action</w:t>
      </w:r>
      <w:r w:rsidR="001A6468">
        <w:t xml:space="preserve"> to be taken. </w:t>
      </w:r>
      <w:r w:rsidR="00016972">
        <w:t xml:space="preserve">The </w:t>
      </w:r>
      <w:r w:rsidR="00D62727">
        <w:t>C</w:t>
      </w:r>
      <w:r w:rsidR="00016972">
        <w:t xml:space="preserve">ounseling </w:t>
      </w:r>
      <w:r w:rsidR="00D62727">
        <w:t>M</w:t>
      </w:r>
      <w:r w:rsidR="001A6468">
        <w:t xml:space="preserve">eeting </w:t>
      </w:r>
      <w:r w:rsidR="00016972">
        <w:t>shall be documented as outlined in the Disciplinary Documentation section of these by-laws.</w:t>
      </w:r>
    </w:p>
    <w:p w14:paraId="7570E534" w14:textId="77777777" w:rsidR="00B807F4" w:rsidRPr="00994745" w:rsidRDefault="00B807F4" w:rsidP="00994745">
      <w:pPr>
        <w:ind w:left="1080"/>
        <w:jc w:val="both"/>
      </w:pPr>
    </w:p>
    <w:p w14:paraId="0715F19B" w14:textId="77777777" w:rsidR="00994745" w:rsidRPr="00994745" w:rsidRDefault="00994745" w:rsidP="002145B6">
      <w:pPr>
        <w:pStyle w:val="HEAD2"/>
      </w:pPr>
      <w:bookmarkStart w:id="94" w:name="_Toc58070263"/>
      <w:r w:rsidRPr="00994745">
        <w:t>Suspension</w:t>
      </w:r>
      <w:bookmarkEnd w:id="94"/>
    </w:p>
    <w:p w14:paraId="2EE075B9" w14:textId="5B51DBD3" w:rsidR="004A24D8" w:rsidRDefault="000E7BF0" w:rsidP="000E386E">
      <w:pPr>
        <w:ind w:left="1080"/>
        <w:jc w:val="both"/>
      </w:pPr>
      <w:r w:rsidRPr="00737C1F">
        <w:t>If</w:t>
      </w:r>
      <w:r w:rsidR="00994745" w:rsidRPr="00737C1F">
        <w:t xml:space="preserve"> </w:t>
      </w:r>
      <w:r w:rsidR="00B161A3" w:rsidRPr="00737C1F">
        <w:t xml:space="preserve">an </w:t>
      </w:r>
      <w:r w:rsidR="00016972" w:rsidRPr="00737C1F">
        <w:t>offense</w:t>
      </w:r>
      <w:r w:rsidR="00994745" w:rsidRPr="00737C1F">
        <w:t xml:space="preserve"> require</w:t>
      </w:r>
      <w:r w:rsidR="00B161A3" w:rsidRPr="00737C1F">
        <w:t>s</w:t>
      </w:r>
      <w:r w:rsidR="00994745" w:rsidRPr="00737C1F">
        <w:t xml:space="preserve"> further discipline, the member </w:t>
      </w:r>
      <w:r w:rsidR="007C0FCC">
        <w:t xml:space="preserve">shall be placed </w:t>
      </w:r>
      <w:r w:rsidR="00994745" w:rsidRPr="00737C1F">
        <w:t>on suspension</w:t>
      </w:r>
      <w:r w:rsidR="007C0FCC" w:rsidRPr="007C0FCC">
        <w:t xml:space="preserve"> </w:t>
      </w:r>
      <w:r w:rsidR="007C0FCC" w:rsidRPr="00737C1F">
        <w:t>from duty</w:t>
      </w:r>
      <w:r w:rsidR="00994745" w:rsidRPr="00737C1F">
        <w:t xml:space="preserve">. </w:t>
      </w:r>
      <w:r w:rsidR="000C379D" w:rsidRPr="00737C1F">
        <w:t>Suspended members shall automatically have their Member Status changed to Suspended Status.</w:t>
      </w:r>
      <w:r w:rsidR="000E386E">
        <w:t xml:space="preserve"> </w:t>
      </w:r>
      <w:r w:rsidR="004A24D8">
        <w:t>The</w:t>
      </w:r>
      <w:r w:rsidR="000C379D">
        <w:t>re</w:t>
      </w:r>
      <w:r w:rsidR="004A24D8">
        <w:t xml:space="preserve"> shall be three types of suspensions: Emergency Suspension, Short</w:t>
      </w:r>
      <w:r w:rsidR="00A035F9">
        <w:t>-</w:t>
      </w:r>
      <w:r w:rsidR="004A24D8">
        <w:t>Term Suspension and Long</w:t>
      </w:r>
      <w:r w:rsidR="00A035F9">
        <w:t>-</w:t>
      </w:r>
      <w:r w:rsidR="004A24D8">
        <w:t>Term Suspension.</w:t>
      </w:r>
    </w:p>
    <w:p w14:paraId="74110E93" w14:textId="77777777" w:rsidR="004A24D8" w:rsidRDefault="004A24D8" w:rsidP="002F7670">
      <w:pPr>
        <w:pStyle w:val="HEAD3"/>
        <w:numPr>
          <w:ilvl w:val="0"/>
          <w:numId w:val="44"/>
        </w:numPr>
        <w:ind w:left="1800"/>
      </w:pPr>
      <w:r>
        <w:t>Emergency Suspension</w:t>
      </w:r>
    </w:p>
    <w:p w14:paraId="4D690B79" w14:textId="418D8309" w:rsidR="004A24D8" w:rsidRDefault="007C0FCC" w:rsidP="004A24D8">
      <w:pPr>
        <w:ind w:left="1800"/>
        <w:jc w:val="both"/>
      </w:pPr>
      <w:r>
        <w:t xml:space="preserve">The </w:t>
      </w:r>
      <w:r w:rsidRPr="00737C1F">
        <w:t xml:space="preserve">Chief </w:t>
      </w:r>
      <w:r>
        <w:t>can suspend a</w:t>
      </w:r>
      <w:r w:rsidR="004A24D8">
        <w:t xml:space="preserve"> member immediately, “on the spot”</w:t>
      </w:r>
      <w:r>
        <w:t>,</w:t>
      </w:r>
      <w:r w:rsidR="004A24D8">
        <w:t xml:space="preserve"> for up to two days for conduct posing imminent danger to the public or </w:t>
      </w:r>
      <w:r>
        <w:t xml:space="preserve">other members. This suspension can be </w:t>
      </w:r>
      <w:r w:rsidR="004A24D8">
        <w:t xml:space="preserve">increased to </w:t>
      </w:r>
      <w:r>
        <w:t xml:space="preserve">a </w:t>
      </w:r>
      <w:r w:rsidR="008D0784">
        <w:t>Short-Term</w:t>
      </w:r>
      <w:r>
        <w:t xml:space="preserve"> Suspension </w:t>
      </w:r>
      <w:r w:rsidR="004A24D8">
        <w:t xml:space="preserve">or </w:t>
      </w:r>
      <w:r>
        <w:t>L</w:t>
      </w:r>
      <w:r w:rsidR="004A24D8">
        <w:t xml:space="preserve">ong </w:t>
      </w:r>
      <w:r>
        <w:t>T</w:t>
      </w:r>
      <w:r w:rsidR="004A24D8">
        <w:t>erm</w:t>
      </w:r>
      <w:r>
        <w:t xml:space="preserve"> Suspension.</w:t>
      </w:r>
      <w:r w:rsidR="000144EA">
        <w:t xml:space="preserve"> </w:t>
      </w:r>
    </w:p>
    <w:p w14:paraId="51E9F45A" w14:textId="77777777" w:rsidR="004A24D8" w:rsidRDefault="004A24D8" w:rsidP="002F7670">
      <w:pPr>
        <w:pStyle w:val="HEAD3"/>
        <w:numPr>
          <w:ilvl w:val="0"/>
          <w:numId w:val="44"/>
        </w:numPr>
        <w:ind w:left="1800"/>
      </w:pPr>
      <w:r>
        <w:t>Short</w:t>
      </w:r>
      <w:r w:rsidR="00A035F9">
        <w:t>-</w:t>
      </w:r>
      <w:r>
        <w:t>Term Suspension</w:t>
      </w:r>
    </w:p>
    <w:p w14:paraId="175000E8" w14:textId="7CB45B2A" w:rsidR="00F95E32" w:rsidRDefault="007C0FCC" w:rsidP="000E386E">
      <w:pPr>
        <w:ind w:left="1800"/>
        <w:jc w:val="both"/>
      </w:pPr>
      <w:r>
        <w:t xml:space="preserve">The </w:t>
      </w:r>
      <w:r w:rsidRPr="00737C1F">
        <w:t xml:space="preserve">Chief </w:t>
      </w:r>
      <w:r>
        <w:t>can suspend a member up to 30 days</w:t>
      </w:r>
      <w:r w:rsidR="00184315">
        <w:t>. Short</w:t>
      </w:r>
      <w:r w:rsidR="00A035F9">
        <w:t>-</w:t>
      </w:r>
      <w:r w:rsidR="00184315">
        <w:t xml:space="preserve">Term Suspensions are subject to a </w:t>
      </w:r>
      <w:r w:rsidR="00184315" w:rsidRPr="00737C1F">
        <w:t>Suspension Meeting</w:t>
      </w:r>
      <w:r w:rsidR="00184315">
        <w:t>.</w:t>
      </w:r>
    </w:p>
    <w:p w14:paraId="733F8072" w14:textId="77777777" w:rsidR="00F95E32" w:rsidRPr="007708C1" w:rsidRDefault="00F95E32" w:rsidP="00F95E32">
      <w:pPr>
        <w:pStyle w:val="HEAD4"/>
        <w:rPr>
          <w:b/>
        </w:rPr>
      </w:pPr>
      <w:r w:rsidRPr="007708C1">
        <w:rPr>
          <w:b/>
        </w:rPr>
        <w:t>Short</w:t>
      </w:r>
      <w:r w:rsidR="00A035F9" w:rsidRPr="007708C1">
        <w:rPr>
          <w:b/>
        </w:rPr>
        <w:t>-</w:t>
      </w:r>
      <w:r w:rsidRPr="007708C1">
        <w:rPr>
          <w:b/>
        </w:rPr>
        <w:t>Term Suspension Meeting</w:t>
      </w:r>
    </w:p>
    <w:p w14:paraId="662F9025" w14:textId="5383E332" w:rsidR="00F95E32" w:rsidRPr="00737C1F" w:rsidRDefault="00F95E32" w:rsidP="000E386E">
      <w:pPr>
        <w:ind w:left="2340"/>
        <w:jc w:val="both"/>
      </w:pPr>
      <w:r w:rsidRPr="00737C1F">
        <w:t xml:space="preserve">The Chief shall hold a Suspension Meeting with the member within 48 hours of </w:t>
      </w:r>
      <w:r w:rsidRPr="00737C1F">
        <w:lastRenderedPageBreak/>
        <w:t xml:space="preserve">witnessing or learning of the incident, with one additional Board of Directors member or Line Officer in attendance. At the meeting, the Chief shall provide the member with dates and details of the offense and the length of the suspension. The Suspension Meeting shall be documented as outlined in the Disciplinary Documentation section of these by-laws. </w:t>
      </w:r>
    </w:p>
    <w:p w14:paraId="49B9C9A9" w14:textId="77777777" w:rsidR="004A24D8" w:rsidRDefault="004A24D8" w:rsidP="002F7670">
      <w:pPr>
        <w:pStyle w:val="HEAD3"/>
        <w:numPr>
          <w:ilvl w:val="0"/>
          <w:numId w:val="44"/>
        </w:numPr>
        <w:ind w:left="1800"/>
      </w:pPr>
      <w:r>
        <w:t>Long</w:t>
      </w:r>
      <w:r w:rsidR="00A035F9">
        <w:t>-</w:t>
      </w:r>
      <w:r>
        <w:t>Term Suspension</w:t>
      </w:r>
    </w:p>
    <w:p w14:paraId="777A39A6" w14:textId="6D6B1D46" w:rsidR="00F95E32" w:rsidRPr="00DC1BDA" w:rsidRDefault="00F95E32" w:rsidP="00184315">
      <w:pPr>
        <w:ind w:left="1800"/>
        <w:jc w:val="both"/>
      </w:pPr>
      <w:r>
        <w:t xml:space="preserve">The </w:t>
      </w:r>
      <w:r w:rsidRPr="00737C1F">
        <w:t xml:space="preserve">Chief </w:t>
      </w:r>
      <w:r>
        <w:t xml:space="preserve">can </w:t>
      </w:r>
      <w:r w:rsidR="00184315">
        <w:t xml:space="preserve">bring up charges against a </w:t>
      </w:r>
      <w:r>
        <w:t xml:space="preserve">member </w:t>
      </w:r>
      <w:r w:rsidR="00184315">
        <w:t>for Long</w:t>
      </w:r>
      <w:r w:rsidR="00A035F9">
        <w:t>-</w:t>
      </w:r>
      <w:r w:rsidR="00184315">
        <w:t xml:space="preserve">Term </w:t>
      </w:r>
      <w:r w:rsidR="00184315" w:rsidRPr="00DC1BDA">
        <w:t xml:space="preserve">Suspension. </w:t>
      </w:r>
      <w:r w:rsidR="0088615B" w:rsidRPr="00DC1BDA">
        <w:t>A Long</w:t>
      </w:r>
      <w:r w:rsidR="00A035F9">
        <w:t>-</w:t>
      </w:r>
      <w:r w:rsidR="0088615B" w:rsidRPr="00DC1BDA">
        <w:t>Term Suspension is subject to a hearing and shall be performed in accordance to the Disciplinary Hearing section of these by</w:t>
      </w:r>
      <w:r w:rsidR="00235870">
        <w:t>-</w:t>
      </w:r>
      <w:r w:rsidR="0088615B" w:rsidRPr="00DC1BDA">
        <w:t xml:space="preserve">laws. </w:t>
      </w:r>
      <w:r w:rsidR="00B95B7B" w:rsidRPr="00DC1BDA">
        <w:t xml:space="preserve">The Hearing Panel shall determine the length of a </w:t>
      </w:r>
      <w:r w:rsidR="00184315" w:rsidRPr="00DC1BDA">
        <w:t>Long</w:t>
      </w:r>
      <w:r w:rsidR="00A035F9">
        <w:t>-</w:t>
      </w:r>
      <w:r w:rsidR="00184315" w:rsidRPr="00DC1BDA">
        <w:t>Term Suspension</w:t>
      </w:r>
      <w:r w:rsidR="00B95B7B" w:rsidRPr="00DC1BDA">
        <w:t xml:space="preserve"> which </w:t>
      </w:r>
      <w:r w:rsidR="00184315" w:rsidRPr="00DC1BDA">
        <w:t xml:space="preserve">can be up to </w:t>
      </w:r>
      <w:r w:rsidRPr="00DC1BDA">
        <w:t>12 months</w:t>
      </w:r>
      <w:r w:rsidR="0088615B" w:rsidRPr="00DC1BDA">
        <w:t>, but n</w:t>
      </w:r>
      <w:r w:rsidR="000C379D" w:rsidRPr="00DC1BDA">
        <w:t>o member shall be suspended for more than a total of 12 months.</w:t>
      </w:r>
      <w:r w:rsidRPr="00DC1BDA">
        <w:t xml:space="preserve"> </w:t>
      </w:r>
    </w:p>
    <w:p w14:paraId="27028CAB" w14:textId="77777777" w:rsidR="00184315" w:rsidRPr="00DC1BDA" w:rsidRDefault="00184315" w:rsidP="00184315">
      <w:pPr>
        <w:ind w:left="1800"/>
        <w:jc w:val="both"/>
      </w:pPr>
    </w:p>
    <w:p w14:paraId="27DB3D3C" w14:textId="77777777" w:rsidR="002420AC" w:rsidRPr="00DC1BDA" w:rsidRDefault="002420AC" w:rsidP="002145B6">
      <w:pPr>
        <w:pStyle w:val="HEAD2"/>
      </w:pPr>
      <w:bookmarkStart w:id="95" w:name="_Toc58070264"/>
      <w:r w:rsidRPr="00DC1BDA">
        <w:t>Termination</w:t>
      </w:r>
      <w:bookmarkEnd w:id="95"/>
    </w:p>
    <w:p w14:paraId="20C8FAB8" w14:textId="77777777" w:rsidR="004D266D" w:rsidRDefault="00C95813" w:rsidP="004D266D">
      <w:pPr>
        <w:ind w:left="1080"/>
        <w:jc w:val="both"/>
      </w:pPr>
      <w:r w:rsidRPr="00DC1BDA">
        <w:t>Certain events or incidents may result in termination of a</w:t>
      </w:r>
      <w:r w:rsidR="00E478CE" w:rsidRPr="00DC1BDA">
        <w:t>n</w:t>
      </w:r>
      <w:r w:rsidRPr="00DC1BDA">
        <w:t xml:space="preserve"> individual’s membership. </w:t>
      </w:r>
      <w:r w:rsidR="00E478CE" w:rsidRPr="00DC1BDA">
        <w:t xml:space="preserve">In addition to the requirements and procedures stated in these by-laws, the policies of the </w:t>
      </w:r>
      <w:r w:rsidR="004D266D" w:rsidRPr="00DC1BDA">
        <w:t xml:space="preserve">District or the </w:t>
      </w:r>
      <w:r w:rsidR="00E478CE" w:rsidRPr="00DC1BDA">
        <w:t>Department may provide additional reasons for the termination of membership, but such policies shall</w:t>
      </w:r>
      <w:r w:rsidR="00E478CE" w:rsidRPr="00603C21">
        <w:t xml:space="preserve"> not abrogate or amend these by-laws.</w:t>
      </w:r>
      <w:r w:rsidR="006B6DC2">
        <w:t xml:space="preserve"> </w:t>
      </w:r>
      <w:r w:rsidR="004D266D">
        <w:t xml:space="preserve"> </w:t>
      </w:r>
      <w:bookmarkStart w:id="96" w:name="_Hlk5362601"/>
      <w:r w:rsidR="003371B8">
        <w:t xml:space="preserve">Probationary members are not entitled to full due process rights upon termination and shall only be afforded the privileges specifically set forth in these </w:t>
      </w:r>
      <w:r w:rsidR="00FB73B4">
        <w:t>by-laws</w:t>
      </w:r>
      <w:bookmarkEnd w:id="96"/>
      <w:r w:rsidR="003371B8">
        <w:t xml:space="preserve">. </w:t>
      </w:r>
      <w:r w:rsidR="00FA2DFF">
        <w:t xml:space="preserve">The failure to strictly comply with this process does not entitle the member to any rights. </w:t>
      </w:r>
      <w:r w:rsidR="004D266D">
        <w:t>Membership shall terminate immediately upon failure to meet the following requirements:</w:t>
      </w:r>
    </w:p>
    <w:p w14:paraId="5947291A" w14:textId="77777777" w:rsidR="002420AC" w:rsidRPr="002145B6" w:rsidRDefault="002420AC" w:rsidP="002F7670">
      <w:pPr>
        <w:pStyle w:val="HEAD3"/>
        <w:numPr>
          <w:ilvl w:val="0"/>
          <w:numId w:val="46"/>
        </w:numPr>
        <w:ind w:left="1800"/>
      </w:pPr>
      <w:r w:rsidRPr="002145B6">
        <w:t xml:space="preserve">Failure to </w:t>
      </w:r>
      <w:r w:rsidR="00E478CE" w:rsidRPr="002145B6">
        <w:t>Meet Residency Requirement</w:t>
      </w:r>
      <w:r w:rsidR="00370092" w:rsidRPr="002145B6">
        <w:t xml:space="preserve"> </w:t>
      </w:r>
      <w:r w:rsidRPr="002145B6">
        <w:t xml:space="preserve"> </w:t>
      </w:r>
    </w:p>
    <w:p w14:paraId="1A00B67F" w14:textId="77777777" w:rsidR="002420AC" w:rsidRPr="002420AC" w:rsidRDefault="00994DC1" w:rsidP="004D266D">
      <w:pPr>
        <w:ind w:left="1800"/>
        <w:jc w:val="both"/>
      </w:pPr>
      <w:r>
        <w:t>A member’s m</w:t>
      </w:r>
      <w:r w:rsidR="002420AC" w:rsidRPr="002420AC">
        <w:t xml:space="preserve">embership shall terminate when any </w:t>
      </w:r>
      <w:r w:rsidR="00E478CE">
        <w:t>m</w:t>
      </w:r>
      <w:r w:rsidR="002420AC" w:rsidRPr="002420AC">
        <w:t xml:space="preserve">ember ceases to </w:t>
      </w:r>
      <w:r w:rsidR="00E478CE">
        <w:t>meet the Residency</w:t>
      </w:r>
      <w:r w:rsidR="00E478CE" w:rsidRPr="00E478CE">
        <w:t xml:space="preserve"> </w:t>
      </w:r>
      <w:r w:rsidR="00E478CE">
        <w:t>Requirements as outlined in these by-laws</w:t>
      </w:r>
      <w:r w:rsidR="002420AC" w:rsidRPr="002420AC">
        <w:t>.</w:t>
      </w:r>
      <w:r w:rsidR="00E478CE">
        <w:t xml:space="preserve"> </w:t>
      </w:r>
      <w:r w:rsidR="009A3D4C">
        <w:t xml:space="preserve">Active </w:t>
      </w:r>
      <w:r w:rsidR="00E478CE">
        <w:t>Members</w:t>
      </w:r>
      <w:r w:rsidR="00D10DEE">
        <w:t>, if they qualify,</w:t>
      </w:r>
      <w:r w:rsidR="00E478CE">
        <w:t xml:space="preserve"> may change their </w:t>
      </w:r>
      <w:r w:rsidR="00D10DEE">
        <w:t>M</w:t>
      </w:r>
      <w:r w:rsidR="00E478CE">
        <w:t xml:space="preserve">embership </w:t>
      </w:r>
      <w:r w:rsidR="00D10DEE">
        <w:t>C</w:t>
      </w:r>
      <w:r w:rsidR="009A3D4C">
        <w:t>ategory to Non-Active if they no longer meet the</w:t>
      </w:r>
      <w:r w:rsidR="009A3D4C" w:rsidRPr="009A3D4C">
        <w:t xml:space="preserve"> </w:t>
      </w:r>
      <w:r w:rsidR="009A3D4C">
        <w:t>Residency</w:t>
      </w:r>
      <w:r w:rsidR="009A3D4C" w:rsidRPr="00E478CE">
        <w:t xml:space="preserve"> </w:t>
      </w:r>
      <w:r w:rsidR="009A3D4C">
        <w:t>Requirements</w:t>
      </w:r>
      <w:r w:rsidR="00E478CE">
        <w:t>.</w:t>
      </w:r>
    </w:p>
    <w:p w14:paraId="2865D6C4" w14:textId="77777777" w:rsidR="00994DC1" w:rsidRDefault="00994DC1" w:rsidP="002145B6">
      <w:pPr>
        <w:pStyle w:val="HEAD3"/>
      </w:pPr>
      <w:r w:rsidRPr="002420AC">
        <w:t xml:space="preserve">Failure to </w:t>
      </w:r>
      <w:r>
        <w:t>Meet Physical</w:t>
      </w:r>
      <w:r w:rsidRPr="00E478CE">
        <w:t xml:space="preserve"> </w:t>
      </w:r>
      <w:r>
        <w:t xml:space="preserve">Requirement </w:t>
      </w:r>
    </w:p>
    <w:p w14:paraId="65ECF29F" w14:textId="77777777" w:rsidR="00994DC1" w:rsidRDefault="00994DC1" w:rsidP="004D266D">
      <w:pPr>
        <w:ind w:left="1800"/>
        <w:jc w:val="both"/>
      </w:pPr>
      <w:r>
        <w:t>A member’s m</w:t>
      </w:r>
      <w:r w:rsidRPr="002420AC">
        <w:t xml:space="preserve">embership shall terminate </w:t>
      </w:r>
      <w:r>
        <w:t xml:space="preserve">if a member’s change in physical abilities does not qualify </w:t>
      </w:r>
      <w:r w:rsidR="00A035F9">
        <w:t xml:space="preserve">them for </w:t>
      </w:r>
      <w:r>
        <w:t>a new Membership Classification</w:t>
      </w:r>
      <w:r w:rsidR="00D61092">
        <w:t>.</w:t>
      </w:r>
    </w:p>
    <w:p w14:paraId="54492ADA" w14:textId="77777777" w:rsidR="002420AC" w:rsidRPr="00B25BEB" w:rsidRDefault="002420AC" w:rsidP="002145B6">
      <w:pPr>
        <w:pStyle w:val="HEAD3"/>
      </w:pPr>
      <w:r w:rsidRPr="00B25BEB">
        <w:t xml:space="preserve">Failure to </w:t>
      </w:r>
      <w:r w:rsidR="009760F9" w:rsidRPr="00B25BEB">
        <w:t xml:space="preserve">Meet </w:t>
      </w:r>
      <w:r w:rsidR="0043013C" w:rsidRPr="00B25BEB">
        <w:t xml:space="preserve">Proficiency </w:t>
      </w:r>
      <w:r w:rsidR="00994DC1" w:rsidRPr="00B25BEB">
        <w:t>Requirements</w:t>
      </w:r>
      <w:r w:rsidRPr="00B25BEB">
        <w:t xml:space="preserve"> </w:t>
      </w:r>
    </w:p>
    <w:p w14:paraId="15FDC8FC" w14:textId="77777777" w:rsidR="009760F9" w:rsidRDefault="00994DC1" w:rsidP="0043013C">
      <w:pPr>
        <w:ind w:left="1800"/>
        <w:jc w:val="both"/>
      </w:pPr>
      <w:r w:rsidRPr="00B25BEB">
        <w:t xml:space="preserve">A member’s membership shall terminate </w:t>
      </w:r>
      <w:r w:rsidR="002420AC" w:rsidRPr="00B25BEB">
        <w:t xml:space="preserve">upon the failure of a </w:t>
      </w:r>
      <w:r w:rsidRPr="00B25BEB">
        <w:t>m</w:t>
      </w:r>
      <w:r w:rsidR="002420AC" w:rsidRPr="00B25BEB">
        <w:t xml:space="preserve">ember to meet the </w:t>
      </w:r>
      <w:r w:rsidR="0043013C" w:rsidRPr="00B25BEB">
        <w:t xml:space="preserve">Department’s </w:t>
      </w:r>
      <w:r w:rsidR="009760F9" w:rsidRPr="00B25BEB">
        <w:t>require</w:t>
      </w:r>
      <w:r w:rsidR="005A0BC4" w:rsidRPr="00B25BEB">
        <w:t>d</w:t>
      </w:r>
      <w:r w:rsidR="009760F9" w:rsidRPr="00B25BEB">
        <w:t xml:space="preserve"> </w:t>
      </w:r>
      <w:r w:rsidR="0043013C" w:rsidRPr="00B25BEB">
        <w:t>p</w:t>
      </w:r>
      <w:r w:rsidR="009760F9" w:rsidRPr="00B25BEB">
        <w:t xml:space="preserve">roficiency </w:t>
      </w:r>
      <w:r w:rsidR="0043013C" w:rsidRPr="00B25BEB">
        <w:t>r</w:t>
      </w:r>
      <w:r w:rsidR="009760F9" w:rsidRPr="00B25BEB">
        <w:t>equirements</w:t>
      </w:r>
      <w:r w:rsidR="0043013C" w:rsidRPr="00B25BEB">
        <w:t>.</w:t>
      </w:r>
    </w:p>
    <w:p w14:paraId="44143294" w14:textId="77777777" w:rsidR="003371B8" w:rsidRDefault="003371B8" w:rsidP="004D266D">
      <w:pPr>
        <w:ind w:left="2300"/>
        <w:jc w:val="both"/>
      </w:pPr>
    </w:p>
    <w:p w14:paraId="55E53919" w14:textId="77777777" w:rsidR="006B6DC2" w:rsidRPr="00994745" w:rsidRDefault="00FF5E58" w:rsidP="002145B6">
      <w:pPr>
        <w:pStyle w:val="HEAD2"/>
      </w:pPr>
      <w:bookmarkStart w:id="97" w:name="_Toc58070265"/>
      <w:r>
        <w:t>Disciplinary</w:t>
      </w:r>
      <w:r w:rsidRPr="00994745">
        <w:t xml:space="preserve"> </w:t>
      </w:r>
      <w:r w:rsidR="006B6DC2" w:rsidRPr="00994745">
        <w:t>Hearing</w:t>
      </w:r>
      <w:bookmarkEnd w:id="97"/>
    </w:p>
    <w:p w14:paraId="55CC4C0C" w14:textId="77777777" w:rsidR="00F06014" w:rsidRDefault="006B6DC2" w:rsidP="00F06014">
      <w:pPr>
        <w:ind w:left="1080"/>
        <w:jc w:val="both"/>
      </w:pPr>
      <w:r w:rsidRPr="00994745">
        <w:t xml:space="preserve">If </w:t>
      </w:r>
      <w:r>
        <w:t>an</w:t>
      </w:r>
      <w:r w:rsidRPr="00994745">
        <w:t xml:space="preserve"> incident </w:t>
      </w:r>
      <w:r>
        <w:t xml:space="preserve">or circumstance </w:t>
      </w:r>
      <w:r w:rsidRPr="00994745">
        <w:t>require</w:t>
      </w:r>
      <w:r w:rsidR="00AD128B">
        <w:t>s</w:t>
      </w:r>
      <w:r w:rsidRPr="00994745">
        <w:t xml:space="preserve"> </w:t>
      </w:r>
      <w:r>
        <w:t>a hearing</w:t>
      </w:r>
      <w:r w:rsidR="00F243A3">
        <w:t xml:space="preserve"> as stated in these by-laws</w:t>
      </w:r>
      <w:r>
        <w:t>,</w:t>
      </w:r>
      <w:r w:rsidRPr="00994745">
        <w:t xml:space="preserve"> the </w:t>
      </w:r>
      <w:r w:rsidR="00FF5E58">
        <w:t>Department shall hold a D</w:t>
      </w:r>
      <w:r w:rsidR="009934E6">
        <w:t xml:space="preserve">isciplinary </w:t>
      </w:r>
      <w:r w:rsidR="009934E6" w:rsidRPr="00994745">
        <w:t>Hearing</w:t>
      </w:r>
      <w:r w:rsidR="00FF5E58">
        <w:t>.</w:t>
      </w:r>
      <w:r w:rsidR="00370092">
        <w:t xml:space="preserve"> </w:t>
      </w:r>
      <w:r w:rsidR="00F06014">
        <w:t>The hearing shall be held by a Hearing Panel as outlined below. The failure to strictly comply with this process is not a reason for reversing the decision of the Hearing Panel.</w:t>
      </w:r>
    </w:p>
    <w:p w14:paraId="198E4BA4" w14:textId="77777777" w:rsidR="00D34737" w:rsidRPr="00737C1F" w:rsidRDefault="008E7A0F" w:rsidP="002F7670">
      <w:pPr>
        <w:pStyle w:val="HEAD3"/>
        <w:numPr>
          <w:ilvl w:val="0"/>
          <w:numId w:val="45"/>
        </w:numPr>
        <w:ind w:left="1800"/>
      </w:pPr>
      <w:r>
        <w:t>Notification</w:t>
      </w:r>
    </w:p>
    <w:p w14:paraId="171B4C25" w14:textId="4FD93E1D" w:rsidR="00DB40C7" w:rsidRDefault="008E7A0F" w:rsidP="000E386E">
      <w:pPr>
        <w:pStyle w:val="ListParagraph"/>
        <w:widowControl/>
        <w:autoSpaceDE/>
        <w:autoSpaceDN/>
        <w:adjustRightInd/>
        <w:ind w:left="1800"/>
        <w:contextualSpacing/>
        <w:jc w:val="both"/>
      </w:pPr>
      <w:r w:rsidRPr="008E7A0F">
        <w:t xml:space="preserve">The </w:t>
      </w:r>
      <w:r w:rsidR="00AC75CB">
        <w:t xml:space="preserve">President </w:t>
      </w:r>
      <w:r w:rsidRPr="008E7A0F">
        <w:t>shall send a written notice to the member, via certified mail</w:t>
      </w:r>
      <w:r w:rsidR="00AC75CB">
        <w:t xml:space="preserve"> </w:t>
      </w:r>
      <w:r w:rsidR="00DB40C7">
        <w:t>at least 10 days before and not more than 30 days before the hearing. The notification shall include the following:</w:t>
      </w:r>
    </w:p>
    <w:p w14:paraId="0D44D827" w14:textId="77777777" w:rsidR="00DB40C7" w:rsidRDefault="00DB40C7" w:rsidP="002F7670">
      <w:pPr>
        <w:pStyle w:val="ListParagraph"/>
        <w:numPr>
          <w:ilvl w:val="0"/>
          <w:numId w:val="13"/>
        </w:numPr>
        <w:spacing w:before="40" w:after="60"/>
        <w:ind w:left="2664"/>
        <w:jc w:val="both"/>
      </w:pPr>
      <w:r>
        <w:t xml:space="preserve">A list of </w:t>
      </w:r>
      <w:r w:rsidR="008E7A0F" w:rsidRPr="008E7A0F">
        <w:t>all charges alleged with specific dates</w:t>
      </w:r>
    </w:p>
    <w:p w14:paraId="2524F6D5" w14:textId="77777777" w:rsidR="00DB40C7" w:rsidRDefault="00DB40C7" w:rsidP="002F7670">
      <w:pPr>
        <w:pStyle w:val="ListParagraph"/>
        <w:numPr>
          <w:ilvl w:val="0"/>
          <w:numId w:val="13"/>
        </w:numPr>
        <w:spacing w:after="60"/>
        <w:jc w:val="both"/>
      </w:pPr>
      <w:r>
        <w:t>T</w:t>
      </w:r>
      <w:r w:rsidR="008E7A0F" w:rsidRPr="008E7A0F">
        <w:t xml:space="preserve">he date, time, and place of the hearing </w:t>
      </w:r>
    </w:p>
    <w:p w14:paraId="161E18BB" w14:textId="77777777" w:rsidR="00DB40C7" w:rsidRDefault="00DB40C7" w:rsidP="002F7670">
      <w:pPr>
        <w:pStyle w:val="ListParagraph"/>
        <w:numPr>
          <w:ilvl w:val="0"/>
          <w:numId w:val="13"/>
        </w:numPr>
        <w:jc w:val="both"/>
      </w:pPr>
      <w:r>
        <w:t>T</w:t>
      </w:r>
      <w:r w:rsidR="008E7A0F" w:rsidRPr="008E7A0F">
        <w:t>he members on the Hearing Panel</w:t>
      </w:r>
    </w:p>
    <w:p w14:paraId="1BA77F20" w14:textId="77777777" w:rsidR="0027302F" w:rsidRDefault="0027302F" w:rsidP="0027302F">
      <w:pPr>
        <w:ind w:left="2300"/>
        <w:jc w:val="both"/>
      </w:pPr>
    </w:p>
    <w:p w14:paraId="03C4A327" w14:textId="77777777" w:rsidR="008E7A0F" w:rsidRPr="008E7A0F" w:rsidRDefault="008E7A0F" w:rsidP="00B25BEB">
      <w:pPr>
        <w:pStyle w:val="ListParagraph"/>
        <w:widowControl/>
        <w:numPr>
          <w:ilvl w:val="2"/>
          <w:numId w:val="1"/>
        </w:numPr>
        <w:autoSpaceDE/>
        <w:autoSpaceDN/>
        <w:adjustRightInd/>
        <w:ind w:left="1800"/>
        <w:contextualSpacing/>
        <w:jc w:val="both"/>
      </w:pPr>
      <w:r w:rsidRPr="008E7A0F">
        <w:t xml:space="preserve">The </w:t>
      </w:r>
      <w:r w:rsidR="00DB40C7">
        <w:t xml:space="preserve">notice shall </w:t>
      </w:r>
      <w:r w:rsidRPr="008E7A0F">
        <w:t>advise</w:t>
      </w:r>
      <w:r w:rsidR="00DB40C7">
        <w:t xml:space="preserve"> the member</w:t>
      </w:r>
      <w:r w:rsidRPr="008E7A0F">
        <w:t xml:space="preserve"> that</w:t>
      </w:r>
      <w:r w:rsidR="00A71837">
        <w:t xml:space="preserve"> they are</w:t>
      </w:r>
      <w:r w:rsidRPr="008E7A0F">
        <w:t xml:space="preserve"> permitted to submit a written response at any time before the hearing. The </w:t>
      </w:r>
      <w:r w:rsidR="00DB40C7">
        <w:t xml:space="preserve">notice shall also </w:t>
      </w:r>
      <w:r>
        <w:t>advise</w:t>
      </w:r>
      <w:r w:rsidR="00DB40C7">
        <w:t xml:space="preserve"> the member</w:t>
      </w:r>
      <w:r>
        <w:t xml:space="preserve"> that </w:t>
      </w:r>
      <w:r w:rsidR="00A71837">
        <w:t>t</w:t>
      </w:r>
      <w:r>
        <w:t>he</w:t>
      </w:r>
      <w:r w:rsidR="00A71837">
        <w:t>y</w:t>
      </w:r>
      <w:r>
        <w:t xml:space="preserve"> ha</w:t>
      </w:r>
      <w:r w:rsidR="00A71837">
        <w:t>ve</w:t>
      </w:r>
      <w:r>
        <w:t xml:space="preserve"> the r</w:t>
      </w:r>
      <w:r w:rsidRPr="008E7A0F">
        <w:t>ight to be represented by an attorney, question the witnesses against him</w:t>
      </w:r>
      <w:r w:rsidR="00A035F9">
        <w:t>,</w:t>
      </w:r>
      <w:r w:rsidRPr="008E7A0F">
        <w:t xml:space="preserve"> and present a defense</w:t>
      </w:r>
      <w:r>
        <w:t>.</w:t>
      </w:r>
    </w:p>
    <w:p w14:paraId="29B3CF4F" w14:textId="77777777" w:rsidR="006B6DC2" w:rsidRPr="00737C1F" w:rsidRDefault="009934E6" w:rsidP="002145B6">
      <w:pPr>
        <w:pStyle w:val="HEAD3"/>
      </w:pPr>
      <w:r w:rsidRPr="00737C1F">
        <w:t xml:space="preserve">Hearing </w:t>
      </w:r>
      <w:r w:rsidR="00B95B7B">
        <w:t>Panel</w:t>
      </w:r>
      <w:r w:rsidR="00F243A3" w:rsidRPr="00737C1F">
        <w:t xml:space="preserve"> </w:t>
      </w:r>
      <w:r w:rsidRPr="00737C1F">
        <w:t>Members</w:t>
      </w:r>
    </w:p>
    <w:p w14:paraId="7224CFC1" w14:textId="69286521" w:rsidR="006B6DC2" w:rsidRDefault="006B6DC2" w:rsidP="00737C1F">
      <w:pPr>
        <w:ind w:left="1800"/>
        <w:jc w:val="both"/>
      </w:pPr>
      <w:r w:rsidRPr="00737C1F">
        <w:t xml:space="preserve">The </w:t>
      </w:r>
      <w:r w:rsidR="009934E6" w:rsidRPr="00737C1F">
        <w:t xml:space="preserve">members of the </w:t>
      </w:r>
      <w:r w:rsidRPr="00737C1F">
        <w:t>Hearing</w:t>
      </w:r>
      <w:r w:rsidR="009934E6" w:rsidRPr="00737C1F">
        <w:t xml:space="preserve"> </w:t>
      </w:r>
      <w:r w:rsidR="00B95B7B">
        <w:t>Panel</w:t>
      </w:r>
      <w:r w:rsidR="00F243A3" w:rsidRPr="00737C1F">
        <w:t xml:space="preserve"> </w:t>
      </w:r>
      <w:r w:rsidR="00DB40C7">
        <w:t>shall not have been witness to the incident nor have any conflict of interest.</w:t>
      </w:r>
      <w:r w:rsidR="00BA121B">
        <w:t xml:space="preserve"> The Hearing Panel shall </w:t>
      </w:r>
      <w:r w:rsidRPr="00737C1F">
        <w:t>consist of the President</w:t>
      </w:r>
      <w:r w:rsidR="00F243A3" w:rsidRPr="00737C1F">
        <w:t xml:space="preserve"> </w:t>
      </w:r>
      <w:r w:rsidR="00F57C8E" w:rsidRPr="00737C1F">
        <w:t xml:space="preserve">and four </w:t>
      </w:r>
      <w:r w:rsidR="00BA121B">
        <w:t xml:space="preserve">Full Members who </w:t>
      </w:r>
      <w:r w:rsidR="00026BE8">
        <w:t xml:space="preserve">have at least </w:t>
      </w:r>
      <w:r w:rsidR="00EB35F7">
        <w:t>four</w:t>
      </w:r>
      <w:r w:rsidR="00026BE8">
        <w:t xml:space="preserve"> years of service which </w:t>
      </w:r>
      <w:r w:rsidR="00BA121B">
        <w:t>are draw</w:t>
      </w:r>
      <w:r w:rsidR="00EE254D">
        <w:t>n</w:t>
      </w:r>
      <w:r w:rsidR="00BA121B">
        <w:t xml:space="preserve"> from a lottery. Two alternates shall also be drawn. </w:t>
      </w:r>
      <w:r w:rsidR="00B85E7D" w:rsidRPr="000A4828">
        <w:t>Members of Hearing Panel cannot be witness to event nor have any conflicts of intere</w:t>
      </w:r>
      <w:r w:rsidR="00B85E7D">
        <w:t xml:space="preserve">st. </w:t>
      </w:r>
      <w:r w:rsidR="00BB62E4" w:rsidRPr="00737C1F">
        <w:t xml:space="preserve">If </w:t>
      </w:r>
      <w:r w:rsidR="00AC75CB">
        <w:t xml:space="preserve">the </w:t>
      </w:r>
      <w:r w:rsidR="00C7148E" w:rsidRPr="00737C1F">
        <w:t xml:space="preserve">President </w:t>
      </w:r>
      <w:r w:rsidR="00F57C8E" w:rsidRPr="00737C1F">
        <w:t>is</w:t>
      </w:r>
      <w:r w:rsidR="00C7148E" w:rsidRPr="00737C1F">
        <w:t xml:space="preserve"> the </w:t>
      </w:r>
      <w:r w:rsidR="00BB62E4" w:rsidRPr="00737C1F">
        <w:t xml:space="preserve">subject of the disciplinary action the </w:t>
      </w:r>
      <w:r w:rsidR="00C7148E" w:rsidRPr="00737C1F">
        <w:t xml:space="preserve">District Chairman of the Board </w:t>
      </w:r>
      <w:r w:rsidR="00370092" w:rsidRPr="00737C1F">
        <w:t xml:space="preserve">shall </w:t>
      </w:r>
      <w:r w:rsidR="00C7148E" w:rsidRPr="00737C1F">
        <w:t>take</w:t>
      </w:r>
      <w:r w:rsidR="00A71837">
        <w:t xml:space="preserve"> their</w:t>
      </w:r>
      <w:r w:rsidR="00BB62E4" w:rsidRPr="00737C1F">
        <w:t xml:space="preserve"> place</w:t>
      </w:r>
      <w:r w:rsidR="00F57C8E" w:rsidRPr="00737C1F">
        <w:t xml:space="preserve"> on the Hearing </w:t>
      </w:r>
      <w:r w:rsidR="00B95B7B">
        <w:t>Panel</w:t>
      </w:r>
      <w:r w:rsidR="00C7148E" w:rsidRPr="00737C1F">
        <w:t>.</w:t>
      </w:r>
    </w:p>
    <w:p w14:paraId="094318F3" w14:textId="77777777" w:rsidR="00BA121B" w:rsidRDefault="00BA121B" w:rsidP="002145B6">
      <w:pPr>
        <w:pStyle w:val="HEAD3"/>
      </w:pPr>
      <w:r>
        <w:lastRenderedPageBreak/>
        <w:t>Objection to a Hearing Panel Member</w:t>
      </w:r>
    </w:p>
    <w:p w14:paraId="6E20E33D" w14:textId="75BBF0B2" w:rsidR="00BA121B" w:rsidRDefault="00BA121B" w:rsidP="00BA121B">
      <w:pPr>
        <w:pStyle w:val="ListParagraph"/>
        <w:widowControl/>
        <w:numPr>
          <w:ilvl w:val="2"/>
          <w:numId w:val="1"/>
        </w:numPr>
        <w:autoSpaceDE/>
        <w:autoSpaceDN/>
        <w:adjustRightInd/>
        <w:ind w:left="1800" w:hanging="180"/>
        <w:contextualSpacing/>
        <w:jc w:val="both"/>
      </w:pPr>
      <w:r w:rsidRPr="00DB40C7">
        <w:t xml:space="preserve">The member has the right to </w:t>
      </w:r>
      <w:r w:rsidR="00A035F9">
        <w:t xml:space="preserve">an </w:t>
      </w:r>
      <w:r w:rsidRPr="00DB40C7">
        <w:t>impartial decision maker</w:t>
      </w:r>
      <w:r>
        <w:t xml:space="preserve"> and </w:t>
      </w:r>
      <w:r w:rsidRPr="00737C1F">
        <w:t xml:space="preserve">must notify the President </w:t>
      </w:r>
      <w:r w:rsidR="00AC75CB">
        <w:t>of</w:t>
      </w:r>
      <w:r w:rsidRPr="00737C1F">
        <w:t xml:space="preserve"> their objection to any member on the Hearing </w:t>
      </w:r>
      <w:r>
        <w:t xml:space="preserve">Panel within </w:t>
      </w:r>
      <w:r w:rsidRPr="00603C21">
        <w:t>four days from receipt of the notice</w:t>
      </w:r>
      <w:r w:rsidRPr="00737C1F">
        <w:t xml:space="preserve">. The objection must be reasonable in that a member of the Hearing </w:t>
      </w:r>
      <w:r>
        <w:t>Panel</w:t>
      </w:r>
      <w:r w:rsidRPr="00737C1F">
        <w:t xml:space="preserve"> is biased or was a witness. If the President deems the objection reasonable, the President shall choose an alternate from the Hearing </w:t>
      </w:r>
      <w:r>
        <w:t>Panel</w:t>
      </w:r>
      <w:r w:rsidRPr="00737C1F">
        <w:t xml:space="preserve"> who is not objectionable and shall notify the member</w:t>
      </w:r>
      <w:r w:rsidR="00A035F9">
        <w:t xml:space="preserve"> of</w:t>
      </w:r>
      <w:r w:rsidRPr="00737C1F">
        <w:t xml:space="preserve"> the name of the replacement. Details of the objection and alternate selection must be documented.</w:t>
      </w:r>
    </w:p>
    <w:p w14:paraId="7EBA8781" w14:textId="77777777" w:rsidR="006B6DC2" w:rsidRPr="00737C1F" w:rsidRDefault="006B6DC2" w:rsidP="002145B6">
      <w:pPr>
        <w:pStyle w:val="HEAD3"/>
      </w:pPr>
      <w:r w:rsidRPr="00737C1F">
        <w:t>The Hearing</w:t>
      </w:r>
    </w:p>
    <w:p w14:paraId="54ED52E1" w14:textId="77777777" w:rsidR="006B6DC2" w:rsidRPr="00994745" w:rsidRDefault="006B6DC2" w:rsidP="008D09E0">
      <w:pPr>
        <w:ind w:left="1800"/>
        <w:jc w:val="both"/>
      </w:pPr>
      <w:r w:rsidRPr="00994745">
        <w:t xml:space="preserve">The Hearing </w:t>
      </w:r>
      <w:r w:rsidR="00B95B7B">
        <w:t>Panel</w:t>
      </w:r>
      <w:r w:rsidRPr="00994745">
        <w:t xml:space="preserve"> will determine what the facts of the incident(s) are and determine the facts for each charge. The determinations on each charge shall be placed in writing and provided to the member. The member may present proof that could serve to mitigate any punishment if they desire.</w:t>
      </w:r>
      <w:r w:rsidR="00370092">
        <w:t xml:space="preserve"> </w:t>
      </w:r>
    </w:p>
    <w:p w14:paraId="2F9154AF" w14:textId="77777777" w:rsidR="006B6DC2" w:rsidRPr="00994745" w:rsidRDefault="006B6DC2" w:rsidP="002145B6">
      <w:pPr>
        <w:pStyle w:val="HEAD3"/>
      </w:pPr>
      <w:r w:rsidRPr="00994745">
        <w:t>The Decision</w:t>
      </w:r>
    </w:p>
    <w:p w14:paraId="756A9A55" w14:textId="77777777" w:rsidR="00697F40" w:rsidRDefault="006B6DC2" w:rsidP="008D09E0">
      <w:pPr>
        <w:ind w:left="1800"/>
        <w:jc w:val="both"/>
      </w:pPr>
      <w:r w:rsidRPr="00994745">
        <w:t xml:space="preserve">After hearing the proof and arguments and after determining the facts underlying the incident(s), </w:t>
      </w:r>
      <w:r w:rsidR="00F06014">
        <w:t>a</w:t>
      </w:r>
      <w:r w:rsidR="00F06014" w:rsidRPr="00994745">
        <w:t xml:space="preserve"> majority of the Hearing </w:t>
      </w:r>
      <w:r w:rsidR="00F06014">
        <w:t>Panel</w:t>
      </w:r>
      <w:r w:rsidR="00F06014" w:rsidRPr="00994745">
        <w:t xml:space="preserve"> is necessary to agree upon the imposition of any punishment</w:t>
      </w:r>
      <w:r w:rsidR="00F06014">
        <w:t xml:space="preserve">. </w:t>
      </w:r>
      <w:r w:rsidR="00F06014" w:rsidRPr="00994745">
        <w:t xml:space="preserve">The </w:t>
      </w:r>
      <w:r w:rsidR="00F06014">
        <w:t>panel</w:t>
      </w:r>
      <w:r w:rsidR="00F06014" w:rsidRPr="00994745">
        <w:t xml:space="preserve"> does not need to meet at that date or in front of the accused when considering a punishment.</w:t>
      </w:r>
      <w:r w:rsidR="00F06014">
        <w:t xml:space="preserve"> </w:t>
      </w:r>
      <w:r w:rsidR="00F06014" w:rsidRPr="00737C1F">
        <w:t>The decision of the Hearing Panel shall be documented as outlined in the Disciplinary Documentation section of these by-laws.</w:t>
      </w:r>
      <w:r w:rsidR="00F06014">
        <w:t xml:space="preserve"> Th</w:t>
      </w:r>
      <w:r w:rsidRPr="00994745">
        <w:t xml:space="preserve">e Hearing </w:t>
      </w:r>
      <w:r w:rsidR="00B95B7B">
        <w:t>Panel</w:t>
      </w:r>
      <w:r w:rsidRPr="00994745">
        <w:t xml:space="preserve"> shall render a written decision</w:t>
      </w:r>
      <w:r w:rsidR="00054CBB">
        <w:t xml:space="preserve"> </w:t>
      </w:r>
      <w:r w:rsidRPr="00994745">
        <w:t xml:space="preserve">for either: </w:t>
      </w:r>
    </w:p>
    <w:p w14:paraId="15AFAA24" w14:textId="77777777" w:rsidR="00697F40" w:rsidRDefault="00697F40" w:rsidP="002F7670">
      <w:pPr>
        <w:pStyle w:val="ListParagraph"/>
        <w:numPr>
          <w:ilvl w:val="0"/>
          <w:numId w:val="13"/>
        </w:numPr>
        <w:spacing w:before="40" w:after="60"/>
        <w:ind w:left="2664"/>
        <w:jc w:val="both"/>
      </w:pPr>
      <w:r>
        <w:t>T</w:t>
      </w:r>
      <w:r w:rsidR="006B6DC2" w:rsidRPr="00994745">
        <w:t>ime served</w:t>
      </w:r>
    </w:p>
    <w:p w14:paraId="0F1ED2EA" w14:textId="77777777" w:rsidR="00697F40" w:rsidRDefault="00697F40" w:rsidP="002F7670">
      <w:pPr>
        <w:pStyle w:val="ListParagraph"/>
        <w:numPr>
          <w:ilvl w:val="0"/>
          <w:numId w:val="13"/>
        </w:numPr>
        <w:spacing w:after="60"/>
        <w:jc w:val="both"/>
      </w:pPr>
      <w:r>
        <w:t>A</w:t>
      </w:r>
      <w:r w:rsidR="006B6DC2" w:rsidRPr="00994745">
        <w:t xml:space="preserve">dditional </w:t>
      </w:r>
      <w:r>
        <w:t>s</w:t>
      </w:r>
      <w:r w:rsidR="006B6DC2" w:rsidRPr="00994745">
        <w:t xml:space="preserve">uspension </w:t>
      </w:r>
      <w:r>
        <w:t xml:space="preserve">time </w:t>
      </w:r>
      <w:r w:rsidR="00412743">
        <w:t xml:space="preserve">of </w:t>
      </w:r>
      <w:r>
        <w:t xml:space="preserve">up to </w:t>
      </w:r>
      <w:r w:rsidR="006B6DC2" w:rsidRPr="00994745">
        <w:t>no more than a total of 12 months</w:t>
      </w:r>
    </w:p>
    <w:p w14:paraId="2C8E1873" w14:textId="77777777" w:rsidR="00697F40" w:rsidRDefault="00697F40" w:rsidP="002F7670">
      <w:pPr>
        <w:pStyle w:val="ListParagraph"/>
        <w:numPr>
          <w:ilvl w:val="0"/>
          <w:numId w:val="13"/>
        </w:numPr>
        <w:spacing w:after="60"/>
        <w:jc w:val="both"/>
      </w:pPr>
      <w:r>
        <w:t>O</w:t>
      </w:r>
      <w:r w:rsidR="006B6DC2" w:rsidRPr="00994745">
        <w:t xml:space="preserve">ther remedial action as deemed reasonable by the Hearing </w:t>
      </w:r>
      <w:r w:rsidR="009934E6">
        <w:t>Panel</w:t>
      </w:r>
    </w:p>
    <w:p w14:paraId="624CCB84" w14:textId="77777777" w:rsidR="00F06014" w:rsidRDefault="00F57C8E" w:rsidP="002F7670">
      <w:pPr>
        <w:pStyle w:val="ListParagraph"/>
        <w:numPr>
          <w:ilvl w:val="0"/>
          <w:numId w:val="13"/>
        </w:numPr>
        <w:spacing w:after="60"/>
        <w:jc w:val="both"/>
      </w:pPr>
      <w:r>
        <w:t>T</w:t>
      </w:r>
      <w:r w:rsidRPr="00994745">
        <w:t>ermination of membership</w:t>
      </w:r>
    </w:p>
    <w:p w14:paraId="37287BB1" w14:textId="77777777" w:rsidR="00FB73B4" w:rsidRDefault="008A1C20" w:rsidP="002F7670">
      <w:pPr>
        <w:pStyle w:val="ListParagraph"/>
        <w:numPr>
          <w:ilvl w:val="0"/>
          <w:numId w:val="13"/>
        </w:numPr>
        <w:ind w:left="2664"/>
        <w:jc w:val="both"/>
      </w:pPr>
      <w:r>
        <w:t>Dismissal of the charges</w:t>
      </w:r>
    </w:p>
    <w:p w14:paraId="271E0EFE" w14:textId="77777777" w:rsidR="006B6DC2" w:rsidRPr="00994745" w:rsidRDefault="006B6DC2" w:rsidP="002145B6">
      <w:pPr>
        <w:pStyle w:val="HEAD3"/>
      </w:pPr>
      <w:r w:rsidRPr="00994745">
        <w:t>Appeal of the Hearing</w:t>
      </w:r>
    </w:p>
    <w:p w14:paraId="4731EA02" w14:textId="77777777" w:rsidR="006B6DC2" w:rsidRDefault="006B6DC2" w:rsidP="008D09E0">
      <w:pPr>
        <w:ind w:left="1800"/>
        <w:jc w:val="both"/>
      </w:pPr>
      <w:r w:rsidRPr="00994745">
        <w:t xml:space="preserve">There shall be no appeal of the hearing. The decision of the Hearing </w:t>
      </w:r>
      <w:r w:rsidR="009934E6">
        <w:t>Panel</w:t>
      </w:r>
      <w:r w:rsidRPr="00994745">
        <w:t xml:space="preserve"> shall be final and binding.</w:t>
      </w:r>
    </w:p>
    <w:p w14:paraId="60EB305B" w14:textId="77777777" w:rsidR="00697F40" w:rsidRPr="00E067DE" w:rsidRDefault="00697F40" w:rsidP="002145B6">
      <w:pPr>
        <w:pStyle w:val="HEAD3"/>
      </w:pPr>
      <w:r>
        <w:t xml:space="preserve">Failure to Attend a Discipline Hearing </w:t>
      </w:r>
    </w:p>
    <w:p w14:paraId="39AB06E6" w14:textId="0C5C2110" w:rsidR="00697F40" w:rsidRDefault="00F57C8E" w:rsidP="008D09E0">
      <w:pPr>
        <w:ind w:left="1800"/>
        <w:jc w:val="both"/>
      </w:pPr>
      <w:r>
        <w:t>If the member does not show for the hearing and has not notified the President of</w:t>
      </w:r>
      <w:r w:rsidR="00A71837">
        <w:t xml:space="preserve"> their</w:t>
      </w:r>
      <w:r>
        <w:t xml:space="preserve"> pending absence, </w:t>
      </w:r>
      <w:r w:rsidR="00A71837">
        <w:t>t</w:t>
      </w:r>
      <w:r>
        <w:t>he</w:t>
      </w:r>
      <w:r w:rsidR="00A71837">
        <w:t>y</w:t>
      </w:r>
      <w:r>
        <w:t xml:space="preserve"> shall be deemed guilty of the charges brought against him and shall have</w:t>
      </w:r>
      <w:r w:rsidR="00A71837">
        <w:t xml:space="preserve"> their</w:t>
      </w:r>
      <w:r>
        <w:t xml:space="preserve"> membership terminated immediately.</w:t>
      </w:r>
    </w:p>
    <w:p w14:paraId="04F9E386" w14:textId="77777777" w:rsidR="0051647A" w:rsidRDefault="0051647A" w:rsidP="00BE00A4">
      <w:pPr>
        <w:jc w:val="both"/>
      </w:pPr>
    </w:p>
    <w:p w14:paraId="019A4275" w14:textId="77777777" w:rsidR="00B161A3" w:rsidRPr="00737C1F" w:rsidRDefault="00016972" w:rsidP="002145B6">
      <w:pPr>
        <w:pStyle w:val="HEAD2"/>
      </w:pPr>
      <w:bookmarkStart w:id="98" w:name="_Toc58070266"/>
      <w:r w:rsidRPr="00737C1F">
        <w:t xml:space="preserve">Department and District </w:t>
      </w:r>
      <w:r w:rsidR="00B161A3" w:rsidRPr="00737C1F">
        <w:t>Notification</w:t>
      </w:r>
      <w:bookmarkEnd w:id="98"/>
    </w:p>
    <w:p w14:paraId="15F42D84" w14:textId="5239019F" w:rsidR="00B161A3" w:rsidRPr="00737C1F" w:rsidRDefault="00B161A3" w:rsidP="00016972">
      <w:pPr>
        <w:ind w:left="1080"/>
        <w:jc w:val="both"/>
      </w:pPr>
      <w:r w:rsidRPr="00737C1F">
        <w:t>The President shall give general notice to the members at the next Department Meeting when any person has been suspended or terminated but need not state the reason for the action. The Department Chief shall report to the District at their next regular meeting of any suspensions or terminations.</w:t>
      </w:r>
    </w:p>
    <w:p w14:paraId="5382DE78" w14:textId="77777777" w:rsidR="00B161A3" w:rsidRPr="00737C1F" w:rsidRDefault="00B161A3" w:rsidP="00BE00A4">
      <w:pPr>
        <w:jc w:val="both"/>
      </w:pPr>
    </w:p>
    <w:p w14:paraId="5E9D8BCE" w14:textId="77777777" w:rsidR="005E4A4B" w:rsidRPr="00737C1F" w:rsidRDefault="005E4A4B" w:rsidP="002145B6">
      <w:pPr>
        <w:pStyle w:val="HEAD2"/>
      </w:pPr>
      <w:bookmarkStart w:id="99" w:name="_Toc58070267"/>
      <w:r w:rsidRPr="00737C1F">
        <w:t>Disciplinary Documentation</w:t>
      </w:r>
      <w:bookmarkEnd w:id="99"/>
    </w:p>
    <w:p w14:paraId="5D0936B3" w14:textId="77777777" w:rsidR="00FB3D67" w:rsidRPr="00737C1F" w:rsidRDefault="005E4A4B" w:rsidP="00B161A3">
      <w:pPr>
        <w:ind w:left="1080"/>
        <w:jc w:val="both"/>
      </w:pPr>
      <w:r w:rsidRPr="00737C1F">
        <w:t xml:space="preserve">All incidents, minor or major, that require counseling, suspension, or termination will be recorded and filed in the members’ personnel file. </w:t>
      </w:r>
      <w:r w:rsidR="00FB3D67" w:rsidRPr="00737C1F">
        <w:t>The subject of the disciplinary action shall be provided with a copy of the document</w:t>
      </w:r>
      <w:r w:rsidR="00F57C8E" w:rsidRPr="00737C1F">
        <w:t xml:space="preserve"> within 48 hours of the disciplinary decision or action taken.</w:t>
      </w:r>
    </w:p>
    <w:p w14:paraId="45845B33" w14:textId="77777777" w:rsidR="00FB3D67" w:rsidRPr="00737C1F" w:rsidRDefault="00FB3D67" w:rsidP="002F7670">
      <w:pPr>
        <w:pStyle w:val="HEAD3"/>
        <w:numPr>
          <w:ilvl w:val="0"/>
          <w:numId w:val="39"/>
        </w:numPr>
        <w:ind w:left="1800"/>
      </w:pPr>
      <w:r w:rsidRPr="00737C1F">
        <w:t>Required Documentation</w:t>
      </w:r>
    </w:p>
    <w:p w14:paraId="01AB9C22" w14:textId="77777777" w:rsidR="00FB3D67" w:rsidRPr="00737C1F" w:rsidRDefault="005E4A4B" w:rsidP="00B25BEB">
      <w:pPr>
        <w:ind w:left="1800"/>
        <w:jc w:val="both"/>
      </w:pPr>
      <w:r w:rsidRPr="00737C1F">
        <w:t>Th</w:t>
      </w:r>
      <w:r w:rsidR="00016972" w:rsidRPr="00737C1F">
        <w:t>e</w:t>
      </w:r>
      <w:r w:rsidRPr="00737C1F">
        <w:t xml:space="preserve"> </w:t>
      </w:r>
      <w:r w:rsidR="00FB3D67" w:rsidRPr="00737C1F">
        <w:t xml:space="preserve">disciplinary </w:t>
      </w:r>
      <w:r w:rsidRPr="00737C1F">
        <w:t xml:space="preserve">document shall include the </w:t>
      </w:r>
      <w:r w:rsidR="00FB3D67" w:rsidRPr="00737C1F">
        <w:t>following:</w:t>
      </w:r>
    </w:p>
    <w:p w14:paraId="2F916758" w14:textId="77777777" w:rsidR="00FB3D67" w:rsidRPr="00737C1F" w:rsidRDefault="00FB3D67" w:rsidP="002F7670">
      <w:pPr>
        <w:pStyle w:val="ListParagraph"/>
        <w:numPr>
          <w:ilvl w:val="0"/>
          <w:numId w:val="40"/>
        </w:numPr>
        <w:spacing w:before="40" w:after="60"/>
        <w:jc w:val="both"/>
      </w:pPr>
      <w:r w:rsidRPr="00737C1F">
        <w:t>D</w:t>
      </w:r>
      <w:r w:rsidR="005E4A4B" w:rsidRPr="00737C1F">
        <w:t>ates and details of the offense</w:t>
      </w:r>
    </w:p>
    <w:p w14:paraId="78366E23" w14:textId="77777777" w:rsidR="007D2499" w:rsidRPr="00737C1F" w:rsidRDefault="00FB3D67" w:rsidP="002F7670">
      <w:pPr>
        <w:pStyle w:val="ListParagraph"/>
        <w:numPr>
          <w:ilvl w:val="0"/>
          <w:numId w:val="40"/>
        </w:numPr>
        <w:spacing w:after="60"/>
        <w:jc w:val="both"/>
      </w:pPr>
      <w:r w:rsidRPr="00737C1F">
        <w:t>D</w:t>
      </w:r>
      <w:r w:rsidR="005E4A4B" w:rsidRPr="00737C1F">
        <w:t xml:space="preserve">ates </w:t>
      </w:r>
      <w:r w:rsidRPr="00737C1F">
        <w:t xml:space="preserve">and details </w:t>
      </w:r>
      <w:r w:rsidR="005E4A4B" w:rsidRPr="00737C1F">
        <w:t xml:space="preserve">of </w:t>
      </w:r>
      <w:r w:rsidR="00016972" w:rsidRPr="00737C1F">
        <w:t xml:space="preserve">any </w:t>
      </w:r>
      <w:r w:rsidR="005E4A4B" w:rsidRPr="00737C1F">
        <w:t>meeting</w:t>
      </w:r>
      <w:r w:rsidR="00825E23" w:rsidRPr="00737C1F">
        <w:t>s</w:t>
      </w:r>
    </w:p>
    <w:p w14:paraId="5B2C3D62" w14:textId="77777777" w:rsidR="00FB3D67" w:rsidRPr="00737C1F" w:rsidRDefault="007D2499" w:rsidP="002F7670">
      <w:pPr>
        <w:pStyle w:val="ListParagraph"/>
        <w:numPr>
          <w:ilvl w:val="0"/>
          <w:numId w:val="40"/>
        </w:numPr>
        <w:spacing w:after="60"/>
        <w:jc w:val="both"/>
      </w:pPr>
      <w:r w:rsidRPr="00737C1F">
        <w:t xml:space="preserve">Dates and details of all </w:t>
      </w:r>
      <w:r w:rsidR="00825E23" w:rsidRPr="00737C1F">
        <w:t>verbal and written communications</w:t>
      </w:r>
      <w:r w:rsidR="005E4A4B" w:rsidRPr="00737C1F">
        <w:t xml:space="preserve"> with the member</w:t>
      </w:r>
    </w:p>
    <w:p w14:paraId="4B3BBE6E" w14:textId="7F469835" w:rsidR="005E4A4B" w:rsidRDefault="00FB3D67" w:rsidP="002F7670">
      <w:pPr>
        <w:pStyle w:val="ListParagraph"/>
        <w:numPr>
          <w:ilvl w:val="0"/>
          <w:numId w:val="40"/>
        </w:numPr>
        <w:jc w:val="both"/>
      </w:pPr>
      <w:r w:rsidRPr="00737C1F">
        <w:t>Details of the c</w:t>
      </w:r>
      <w:r w:rsidR="005E4A4B" w:rsidRPr="00737C1F">
        <w:t>orrective action taken</w:t>
      </w:r>
    </w:p>
    <w:p w14:paraId="0D6A787F" w14:textId="77777777" w:rsidR="007A1CC6" w:rsidRDefault="007A1CC6" w:rsidP="007A1CC6">
      <w:pPr>
        <w:pStyle w:val="ListParagraph"/>
        <w:ind w:left="2578"/>
        <w:jc w:val="both"/>
      </w:pPr>
    </w:p>
    <w:p w14:paraId="57694304" w14:textId="77777777" w:rsidR="00382C5D" w:rsidRPr="00737C1F" w:rsidRDefault="00382C5D" w:rsidP="00382C5D">
      <w:pPr>
        <w:ind w:left="2218"/>
        <w:jc w:val="both"/>
      </w:pPr>
    </w:p>
    <w:p w14:paraId="4E055608" w14:textId="77777777" w:rsidR="00E34117" w:rsidRPr="00E34117" w:rsidRDefault="00E34117" w:rsidP="007A1CC6">
      <w:pPr>
        <w:pStyle w:val="HEAD1"/>
        <w:ind w:hanging="180"/>
      </w:pPr>
      <w:bookmarkStart w:id="100" w:name="_Toc58070268"/>
      <w:r w:rsidRPr="00603C21">
        <w:lastRenderedPageBreak/>
        <w:t xml:space="preserve">Voting on </w:t>
      </w:r>
      <w:r>
        <w:t>A</w:t>
      </w:r>
      <w:r w:rsidRPr="00603C21">
        <w:t>ffairs of Department</w:t>
      </w:r>
      <w:bookmarkEnd w:id="100"/>
    </w:p>
    <w:p w14:paraId="3DC2431A" w14:textId="77777777" w:rsidR="00BB4D64" w:rsidRDefault="00E34117" w:rsidP="00E34117">
      <w:pPr>
        <w:ind w:left="360"/>
        <w:jc w:val="both"/>
      </w:pPr>
      <w:r w:rsidRPr="00603C21">
        <w:t xml:space="preserve">Members may vote on any matter before the </w:t>
      </w:r>
      <w:r>
        <w:t>member</w:t>
      </w:r>
      <w:r w:rsidRPr="00603C21">
        <w:t xml:space="preserve">ship. All votes requiring a vote of the </w:t>
      </w:r>
      <w:r>
        <w:t>member</w:t>
      </w:r>
      <w:r w:rsidRPr="00603C21">
        <w:t xml:space="preserve">s shall require a quorum of those </w:t>
      </w:r>
      <w:r>
        <w:t>member</w:t>
      </w:r>
      <w:r w:rsidRPr="00603C21">
        <w:t>s permitted to vote and shall then be approved or rejected by a simple majority of those permitted to vote.</w:t>
      </w:r>
    </w:p>
    <w:p w14:paraId="60952040" w14:textId="77777777" w:rsidR="00BB4D64" w:rsidRDefault="00BB4D64" w:rsidP="00E34117">
      <w:pPr>
        <w:ind w:left="360"/>
        <w:jc w:val="both"/>
      </w:pPr>
    </w:p>
    <w:p w14:paraId="54030EFD" w14:textId="77777777" w:rsidR="00BB4D64" w:rsidRPr="005C0303" w:rsidRDefault="00BB4D64" w:rsidP="002F7670">
      <w:pPr>
        <w:pStyle w:val="HEAD2"/>
        <w:numPr>
          <w:ilvl w:val="0"/>
          <w:numId w:val="51"/>
        </w:numPr>
      </w:pPr>
      <w:bookmarkStart w:id="101" w:name="_Toc58070269"/>
      <w:r w:rsidRPr="005C0303">
        <w:t xml:space="preserve">Quorum </w:t>
      </w:r>
      <w:r w:rsidR="00325FF2" w:rsidRPr="005C0303">
        <w:t>for Voting on</w:t>
      </w:r>
      <w:r w:rsidRPr="005C0303">
        <w:t xml:space="preserve"> Affairs of Department</w:t>
      </w:r>
      <w:bookmarkEnd w:id="101"/>
    </w:p>
    <w:p w14:paraId="33505DFF" w14:textId="3CBE31C2" w:rsidR="00E22F18" w:rsidRDefault="00E34117" w:rsidP="00B86BCF">
      <w:pPr>
        <w:ind w:left="1080"/>
        <w:jc w:val="both"/>
      </w:pPr>
      <w:r w:rsidRPr="00B25BEB">
        <w:t xml:space="preserve">Unless otherwise stated in these by-laws, at regular, special and annual member meetings whenever a vote of the members is to be taken, a quorum shall consist of the presence at the vote on any issue of </w:t>
      </w:r>
      <w:r w:rsidR="002458E5" w:rsidRPr="00B25BEB">
        <w:t xml:space="preserve">20 </w:t>
      </w:r>
      <w:r w:rsidRPr="00B25BEB">
        <w:t>percent of the members.</w:t>
      </w:r>
    </w:p>
    <w:p w14:paraId="5A64C68C" w14:textId="77777777" w:rsidR="00B86BCF" w:rsidRPr="00B25BEB" w:rsidRDefault="00B86BCF" w:rsidP="00B86BCF">
      <w:pPr>
        <w:ind w:left="1080"/>
        <w:jc w:val="both"/>
      </w:pPr>
    </w:p>
    <w:p w14:paraId="2D32C360" w14:textId="77777777" w:rsidR="00E22F18" w:rsidRPr="00B25BEB" w:rsidRDefault="00E22F18" w:rsidP="002145B6">
      <w:pPr>
        <w:pStyle w:val="HEAD2"/>
      </w:pPr>
      <w:bookmarkStart w:id="102" w:name="_Toc58070270"/>
      <w:r w:rsidRPr="00B25BEB">
        <w:t>Voting Method</w:t>
      </w:r>
      <w:bookmarkEnd w:id="102"/>
    </w:p>
    <w:p w14:paraId="0F7DF526" w14:textId="4DB79161" w:rsidR="00BB4D64" w:rsidRDefault="00E22F18" w:rsidP="00BB4D64">
      <w:pPr>
        <w:ind w:left="1080"/>
        <w:jc w:val="both"/>
      </w:pPr>
      <w:r w:rsidRPr="00B25BEB">
        <w:t>Prior to the vote</w:t>
      </w:r>
      <w:r w:rsidR="00A035F9">
        <w:t>,</w:t>
      </w:r>
      <w:r w:rsidRPr="00B25BEB">
        <w:t xml:space="preserve"> the President shall determine the method of voting: via a show of hands</w:t>
      </w:r>
      <w:r w:rsidR="00380FAC">
        <w:t>, via a verbal vote (yea or nay),</w:t>
      </w:r>
      <w:r w:rsidRPr="00B25BEB">
        <w:t xml:space="preserve"> or via paper ballot. Any member shall also be allowed to request either type of voting method before the vote takes place.</w:t>
      </w:r>
      <w:r w:rsidR="00A91BA2">
        <w:t xml:space="preserve"> </w:t>
      </w:r>
      <w:r w:rsidR="00EC4ABB">
        <w:t>V</w:t>
      </w:r>
      <w:r w:rsidR="00A91BA2">
        <w:t>oting to grant Full Membership</w:t>
      </w:r>
      <w:r w:rsidR="00EC4ABB">
        <w:t xml:space="preserve"> </w:t>
      </w:r>
      <w:r w:rsidR="00A91BA2">
        <w:t>shall only</w:t>
      </w:r>
      <w:r w:rsidR="00EC4ABB">
        <w:t xml:space="preserve"> </w:t>
      </w:r>
      <w:r w:rsidR="00A91BA2">
        <w:t>via paper ballot.</w:t>
      </w:r>
    </w:p>
    <w:p w14:paraId="7A191BA5" w14:textId="77777777" w:rsidR="00B86BCF" w:rsidRPr="00B25BEB" w:rsidRDefault="00B86BCF" w:rsidP="00BB4D64">
      <w:pPr>
        <w:ind w:left="1080"/>
        <w:jc w:val="both"/>
      </w:pPr>
    </w:p>
    <w:p w14:paraId="59E1ED7A" w14:textId="47FA9C65" w:rsidR="00382C5D" w:rsidRDefault="00382C5D" w:rsidP="002145B6">
      <w:pPr>
        <w:pStyle w:val="HEAD2"/>
      </w:pPr>
      <w:bookmarkStart w:id="103" w:name="_Toc58070271"/>
      <w:r>
        <w:t>Department President Vot</w:t>
      </w:r>
      <w:r w:rsidR="009D5FFF">
        <w:t>ing</w:t>
      </w:r>
      <w:bookmarkEnd w:id="103"/>
    </w:p>
    <w:p w14:paraId="1F7B4F83" w14:textId="7079ACC6" w:rsidR="00382C5D" w:rsidRDefault="00382C5D" w:rsidP="009D5FFF">
      <w:pPr>
        <w:ind w:left="1080"/>
        <w:jc w:val="both"/>
      </w:pPr>
      <w:r w:rsidRPr="00382C5D">
        <w:t xml:space="preserve">The President </w:t>
      </w:r>
      <w:r w:rsidR="009D5FFF">
        <w:t xml:space="preserve">shall only vote to break a tie vote or </w:t>
      </w:r>
      <w:r w:rsidR="00B5649F">
        <w:t>via</w:t>
      </w:r>
      <w:r w:rsidR="009D5FFF">
        <w:t xml:space="preserve"> a paper ballot. They shall refrain from voting at other times to prevent influencing the voting of other members. </w:t>
      </w:r>
      <w:r w:rsidR="00E72E8F">
        <w:t xml:space="preserve">The President shall withhold </w:t>
      </w:r>
      <w:r w:rsidR="009D5FFF">
        <w:t>their</w:t>
      </w:r>
      <w:r w:rsidR="00E72E8F">
        <w:t xml:space="preserve"> vote until the r</w:t>
      </w:r>
      <w:r w:rsidR="00B86BCF">
        <w:t>esult of the vote is announced.</w:t>
      </w:r>
    </w:p>
    <w:p w14:paraId="5A4F84B5" w14:textId="77777777" w:rsidR="00B86BCF" w:rsidRDefault="00B86BCF" w:rsidP="009D5FFF">
      <w:pPr>
        <w:ind w:left="1080"/>
        <w:jc w:val="both"/>
      </w:pPr>
    </w:p>
    <w:p w14:paraId="1CB05F2B" w14:textId="0B83C9D0" w:rsidR="00BB4D64" w:rsidRPr="00B25BEB" w:rsidRDefault="00BB4D64" w:rsidP="002145B6">
      <w:pPr>
        <w:pStyle w:val="HEAD2"/>
      </w:pPr>
      <w:bookmarkStart w:id="104" w:name="_Toc58070272"/>
      <w:r w:rsidRPr="00B25BEB">
        <w:t>Resolution of Tie Votes</w:t>
      </w:r>
      <w:bookmarkEnd w:id="104"/>
    </w:p>
    <w:p w14:paraId="6A3CA96B" w14:textId="746F6171" w:rsidR="00325FF2" w:rsidRDefault="00BB4D64" w:rsidP="00B86BCF">
      <w:pPr>
        <w:ind w:left="1080"/>
        <w:jc w:val="both"/>
      </w:pPr>
      <w:r w:rsidRPr="00B25BEB">
        <w:t>In the event of a tie</w:t>
      </w:r>
      <w:r w:rsidR="00A035F9">
        <w:t>,</w:t>
      </w:r>
      <w:r w:rsidRPr="00B25BEB">
        <w:t xml:space="preserve"> a second vote shall be taken. Before the second vote</w:t>
      </w:r>
      <w:r w:rsidR="00A035F9">
        <w:t>,</w:t>
      </w:r>
      <w:r w:rsidRPr="00B25BEB">
        <w:t xml:space="preserve"> the membership shall be allowed additional discussions on the </w:t>
      </w:r>
      <w:r w:rsidR="00325FF2" w:rsidRPr="00B25BEB">
        <w:t xml:space="preserve">topic. In the event the second vote again results in a tie, the </w:t>
      </w:r>
      <w:r w:rsidR="00267FE3">
        <w:t>President’s vote shall be counted.</w:t>
      </w:r>
    </w:p>
    <w:p w14:paraId="6FFA3312" w14:textId="77777777" w:rsidR="00B86BCF" w:rsidRPr="00B25BEB" w:rsidRDefault="00B86BCF" w:rsidP="00B86BCF">
      <w:pPr>
        <w:ind w:left="1080"/>
        <w:jc w:val="both"/>
      </w:pPr>
    </w:p>
    <w:p w14:paraId="343C617D" w14:textId="77777777" w:rsidR="00325FF2" w:rsidRPr="00B25BEB" w:rsidRDefault="00325FF2" w:rsidP="002145B6">
      <w:pPr>
        <w:pStyle w:val="HEAD2"/>
      </w:pPr>
      <w:bookmarkStart w:id="105" w:name="_Toc58070273"/>
      <w:r w:rsidRPr="00B25BEB">
        <w:t>Recording of Voting Results</w:t>
      </w:r>
      <w:bookmarkEnd w:id="105"/>
    </w:p>
    <w:p w14:paraId="0B74B64E" w14:textId="56AB113A" w:rsidR="00E34117" w:rsidRPr="00603C21" w:rsidRDefault="00E22F18" w:rsidP="00BB4D64">
      <w:pPr>
        <w:ind w:left="1080"/>
        <w:jc w:val="both"/>
      </w:pPr>
      <w:r w:rsidRPr="00B25BEB">
        <w:t xml:space="preserve">At the conclusion of the vote, the </w:t>
      </w:r>
      <w:r w:rsidR="00737C1F" w:rsidRPr="00B25BEB">
        <w:t xml:space="preserve">Secretary shall </w:t>
      </w:r>
      <w:r w:rsidRPr="00B25BEB">
        <w:t>announce the</w:t>
      </w:r>
      <w:r w:rsidR="00737C1F" w:rsidRPr="00B25BEB">
        <w:t xml:space="preserve"> count of votes in the affirmative, in the negative, </w:t>
      </w:r>
      <w:r w:rsidR="000C5FAB" w:rsidRPr="00B25BEB">
        <w:t xml:space="preserve">the number </w:t>
      </w:r>
      <w:r w:rsidR="00132EE5" w:rsidRPr="00B25BEB">
        <w:t>abstaining,</w:t>
      </w:r>
      <w:r w:rsidR="00737C1F" w:rsidRPr="00B25BEB">
        <w:t xml:space="preserve"> and </w:t>
      </w:r>
      <w:r w:rsidR="000C5FAB" w:rsidRPr="00B25BEB">
        <w:t xml:space="preserve">the total count of members </w:t>
      </w:r>
      <w:r w:rsidR="00737C1F" w:rsidRPr="00B25BEB">
        <w:t>present</w:t>
      </w:r>
      <w:r w:rsidR="000C5FAB" w:rsidRPr="00B25BEB">
        <w:t>.</w:t>
      </w:r>
      <w:r w:rsidRPr="00B25BEB">
        <w:t xml:space="preserve"> This count shall also be entered into the meeting minutes.</w:t>
      </w:r>
      <w:r w:rsidR="00267FE3">
        <w:t xml:space="preserve"> In the case of voting to grant Full Membership, the announcement and recording shall only reflect </w:t>
      </w:r>
      <w:r w:rsidR="00A91BA2">
        <w:t xml:space="preserve">if the member was </w:t>
      </w:r>
      <w:r w:rsidR="00267FE3">
        <w:rPr>
          <w:szCs w:val="20"/>
        </w:rPr>
        <w:t>accepted or rejected</w:t>
      </w:r>
      <w:r w:rsidR="00A91BA2">
        <w:rPr>
          <w:szCs w:val="20"/>
        </w:rPr>
        <w:t>.</w:t>
      </w:r>
    </w:p>
    <w:p w14:paraId="1782832A" w14:textId="77777777" w:rsidR="000F6F09" w:rsidRPr="00603C21" w:rsidRDefault="000F6F09" w:rsidP="000F6F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EE97E9" w14:textId="77777777" w:rsidR="000F6F09" w:rsidRPr="00E34117" w:rsidRDefault="000F6F09" w:rsidP="007A1CC6">
      <w:pPr>
        <w:pStyle w:val="HEAD1"/>
        <w:ind w:hanging="180"/>
      </w:pPr>
      <w:bookmarkStart w:id="106" w:name="_Toc58070274"/>
      <w:r w:rsidRPr="00E34117">
        <w:t>Proxy Voting</w:t>
      </w:r>
      <w:bookmarkEnd w:id="106"/>
    </w:p>
    <w:p w14:paraId="50467B38" w14:textId="77777777" w:rsidR="000F6F09" w:rsidRPr="00603C21" w:rsidRDefault="000F6F09" w:rsidP="000F6F09">
      <w:pPr>
        <w:ind w:left="360"/>
      </w:pPr>
      <w:r w:rsidRPr="00603C21">
        <w:t>Proxy voting shall be not be permitted.</w:t>
      </w:r>
    </w:p>
    <w:p w14:paraId="3AF1E850" w14:textId="77777777" w:rsidR="00E34117" w:rsidRPr="00603C21"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6A1E26" w14:textId="77777777" w:rsidR="00E34117" w:rsidRPr="00E34117" w:rsidRDefault="00E34117" w:rsidP="007A1CC6">
      <w:pPr>
        <w:pStyle w:val="HEAD1"/>
        <w:ind w:hanging="180"/>
      </w:pPr>
      <w:bookmarkStart w:id="107" w:name="_Toc58070275"/>
      <w:r w:rsidRPr="00603C21">
        <w:t xml:space="preserve">Annual </w:t>
      </w:r>
      <w:r w:rsidR="00E45565">
        <w:t xml:space="preserve">Election </w:t>
      </w:r>
      <w:r w:rsidR="00CD4B50">
        <w:t>Meeting</w:t>
      </w:r>
      <w:bookmarkEnd w:id="107"/>
    </w:p>
    <w:p w14:paraId="1B1396E3" w14:textId="77777777" w:rsidR="00E34117" w:rsidRPr="00603C21" w:rsidRDefault="00E34117" w:rsidP="005C5D26">
      <w:pPr>
        <w:ind w:left="360"/>
        <w:jc w:val="both"/>
      </w:pPr>
      <w:r w:rsidRPr="00603C21">
        <w:t xml:space="preserve">The </w:t>
      </w:r>
      <w:r w:rsidR="00CD4B50">
        <w:t>Annual Election Meeting</w:t>
      </w:r>
      <w:r w:rsidR="00E45565">
        <w:t xml:space="preserve"> </w:t>
      </w:r>
      <w:r w:rsidRPr="00603C21">
        <w:t>of the Department shall be held on the first Thursday following the first Tuesday in December.</w:t>
      </w:r>
      <w:r>
        <w:t xml:space="preserve"> </w:t>
      </w:r>
      <w:r w:rsidR="000C4DE5">
        <w:t>Elections for Board of Directors, Executive Officers, Administrators and Line Officers are held at this meeting.</w:t>
      </w:r>
    </w:p>
    <w:p w14:paraId="59903856" w14:textId="77777777" w:rsidR="00E22F18" w:rsidRPr="00603C21" w:rsidRDefault="00E22F18"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CCE2C16" w14:textId="77777777" w:rsidR="00E34117" w:rsidRPr="008B72B7" w:rsidRDefault="00E34117" w:rsidP="007A1CC6">
      <w:pPr>
        <w:pStyle w:val="HEAD1"/>
        <w:ind w:hanging="180"/>
      </w:pPr>
      <w:bookmarkStart w:id="108" w:name="_Toc58070276"/>
      <w:r w:rsidRPr="008B72B7">
        <w:t xml:space="preserve">Notice of </w:t>
      </w:r>
      <w:r w:rsidR="00CD4B50">
        <w:t>Annual Election Meeting</w:t>
      </w:r>
      <w:bookmarkEnd w:id="108"/>
    </w:p>
    <w:p w14:paraId="5C7E1099" w14:textId="77777777" w:rsidR="00E34117" w:rsidRPr="00603C21" w:rsidRDefault="00E34117" w:rsidP="00E34117">
      <w:pPr>
        <w:ind w:left="360"/>
        <w:jc w:val="both"/>
      </w:pPr>
      <w:r w:rsidRPr="00EE254D">
        <w:t xml:space="preserve">Notice of the time, place and purpose or purposes of the </w:t>
      </w:r>
      <w:r w:rsidR="00CD4B50">
        <w:t>Annual Election Meeting</w:t>
      </w:r>
      <w:r w:rsidR="00D54581" w:rsidRPr="00EE254D">
        <w:t xml:space="preserve"> </w:t>
      </w:r>
      <w:r w:rsidRPr="00EE254D">
        <w:t>shall be served either personally</w:t>
      </w:r>
      <w:r w:rsidR="00E31E57" w:rsidRPr="00EE254D">
        <w:t>, by</w:t>
      </w:r>
      <w:r w:rsidRPr="00EE254D">
        <w:t xml:space="preserve"> mail</w:t>
      </w:r>
      <w:r w:rsidR="00E31E57" w:rsidRPr="00EE254D">
        <w:t xml:space="preserve"> or electronically via email</w:t>
      </w:r>
      <w:r w:rsidR="00D54581" w:rsidRPr="00EE254D">
        <w:t xml:space="preserve">. Notice shall be given </w:t>
      </w:r>
      <w:r w:rsidRPr="00EE254D">
        <w:t xml:space="preserve">not less than 10 days nor more than 50 days before the meeting upon each person who appears on the books of the Department as a </w:t>
      </w:r>
      <w:r w:rsidR="003D5471">
        <w:t>m</w:t>
      </w:r>
      <w:r w:rsidRPr="00EE254D">
        <w:t>ember thereof</w:t>
      </w:r>
      <w:r w:rsidR="00D54581" w:rsidRPr="00EE254D">
        <w:t>. I</w:t>
      </w:r>
      <w:r w:rsidRPr="00EE254D">
        <w:t xml:space="preserve">f </w:t>
      </w:r>
      <w:r w:rsidR="00D54581" w:rsidRPr="00EE254D">
        <w:t xml:space="preserve">the notice is </w:t>
      </w:r>
      <w:r w:rsidRPr="00EE254D">
        <w:t>mailed</w:t>
      </w:r>
      <w:r w:rsidR="00E31E57" w:rsidRPr="00EE254D">
        <w:t xml:space="preserve"> or emailed</w:t>
      </w:r>
      <w:r w:rsidRPr="00EE254D">
        <w:t xml:space="preserve">, such notice shall be directed to the </w:t>
      </w:r>
      <w:r w:rsidR="003D5471">
        <w:t>m</w:t>
      </w:r>
      <w:r w:rsidRPr="00EE254D">
        <w:t xml:space="preserve">ember at </w:t>
      </w:r>
      <w:r w:rsidR="00D54581" w:rsidRPr="00EE254D">
        <w:t>their</w:t>
      </w:r>
      <w:r w:rsidRPr="00EE254D">
        <w:t xml:space="preserve"> address as it appears on the books of the Department unless </w:t>
      </w:r>
      <w:r w:rsidR="00D54581" w:rsidRPr="00EE254D">
        <w:t>they</w:t>
      </w:r>
      <w:r w:rsidRPr="00EE254D">
        <w:t xml:space="preserve"> have filed with the Secretary of the Department</w:t>
      </w:r>
      <w:r w:rsidR="00D54581" w:rsidRPr="00EE254D">
        <w:t>,</w:t>
      </w:r>
      <w:r w:rsidRPr="00EE254D">
        <w:t xml:space="preserve"> a written request that the notices intended for </w:t>
      </w:r>
      <w:r w:rsidR="003D5471">
        <w:t>them</w:t>
      </w:r>
      <w:r w:rsidRPr="00EE254D">
        <w:t xml:space="preserve"> be mailed </w:t>
      </w:r>
      <w:r w:rsidR="00E31E57" w:rsidRPr="00EE254D">
        <w:t xml:space="preserve">or emailed </w:t>
      </w:r>
      <w:r w:rsidRPr="00EE254D">
        <w:t xml:space="preserve">to some other address, in which case it shall be mailed </w:t>
      </w:r>
      <w:r w:rsidR="00D629FE" w:rsidRPr="00EE254D">
        <w:t xml:space="preserve">or emailed </w:t>
      </w:r>
      <w:r w:rsidRPr="00EE254D">
        <w:t>to the address designated in such request.</w:t>
      </w:r>
      <w:r w:rsidR="00370092" w:rsidRPr="00EE254D">
        <w:t xml:space="preserve"> </w:t>
      </w:r>
      <w:r w:rsidR="00D54581" w:rsidRPr="00EE254D">
        <w:t>The member is responsible to ensure the Department has their correct mailing and/or email address.</w:t>
      </w:r>
      <w:r w:rsidR="00132EE5" w:rsidRPr="00EE254D">
        <w:t xml:space="preserve"> Members may waive notice as outlined in the Meeting Waiver </w:t>
      </w:r>
      <w:r w:rsidR="002458E5" w:rsidRPr="00EE254D">
        <w:t xml:space="preserve">of Notice </w:t>
      </w:r>
      <w:r w:rsidR="00132EE5" w:rsidRPr="00EE254D">
        <w:t xml:space="preserve">section of these by-laws. </w:t>
      </w:r>
    </w:p>
    <w:p w14:paraId="6B4F97CB" w14:textId="77777777" w:rsidR="00E34117" w:rsidRPr="00603C21"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7F3B42" w14:textId="77777777" w:rsidR="00E34117" w:rsidRPr="00E34117" w:rsidRDefault="005E26F4" w:rsidP="007A1CC6">
      <w:pPr>
        <w:pStyle w:val="HEAD1"/>
        <w:ind w:hanging="180"/>
      </w:pPr>
      <w:bookmarkStart w:id="109" w:name="_Toc58070277"/>
      <w:r>
        <w:t xml:space="preserve">Department </w:t>
      </w:r>
      <w:r w:rsidR="00E34117" w:rsidRPr="00603C21">
        <w:t>Meeting</w:t>
      </w:r>
      <w:bookmarkEnd w:id="109"/>
    </w:p>
    <w:p w14:paraId="17113E34" w14:textId="57947E94" w:rsidR="00E34117"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603C21">
        <w:t xml:space="preserve">The regular meetings of the Department shall be held on the first Monday of every month that is not a legal holiday, shall begin at </w:t>
      </w:r>
      <w:r w:rsidR="00EB35F7">
        <w:t>7:00 P.M.</w:t>
      </w:r>
      <w:r w:rsidRPr="00603C21">
        <w:t xml:space="preserve"> and shall continue until such meeting is properly closed by vote of the </w:t>
      </w:r>
      <w:r w:rsidR="00E45565">
        <w:t>m</w:t>
      </w:r>
      <w:r>
        <w:t>ember</w:t>
      </w:r>
      <w:r w:rsidRPr="00603C21">
        <w:t>s.</w:t>
      </w:r>
      <w:r w:rsidR="00370092">
        <w:t xml:space="preserve"> </w:t>
      </w:r>
      <w:r w:rsidR="005E26F4">
        <w:t xml:space="preserve">Department </w:t>
      </w:r>
      <w:r w:rsidRPr="00603C21">
        <w:t xml:space="preserve">Meetings shall </w:t>
      </w:r>
      <w:r w:rsidR="00F373D8">
        <w:t xml:space="preserve">preferably </w:t>
      </w:r>
      <w:r w:rsidRPr="00603C21">
        <w:t xml:space="preserve">be held at the fire station. In the event </w:t>
      </w:r>
      <w:r w:rsidR="003D5471">
        <w:t xml:space="preserve">that </w:t>
      </w:r>
      <w:r w:rsidRPr="00603C21">
        <w:t xml:space="preserve">a legal holiday falls on that date, the meeting will be commenced on the Tuesday following the first Monday. The </w:t>
      </w:r>
      <w:r>
        <w:t>President</w:t>
      </w:r>
      <w:r w:rsidRPr="00603C21">
        <w:t xml:space="preserve"> shall preside over the Department </w:t>
      </w:r>
      <w:r w:rsidR="005E26F4">
        <w:t>M</w:t>
      </w:r>
      <w:r w:rsidRPr="00603C21">
        <w:t>eetings, and in</w:t>
      </w:r>
      <w:r w:rsidR="00A71837">
        <w:t xml:space="preserve"> </w:t>
      </w:r>
      <w:r w:rsidR="00E22F18">
        <w:t>his</w:t>
      </w:r>
      <w:r w:rsidRPr="00603C21">
        <w:t xml:space="preserve"> absence, the </w:t>
      </w:r>
      <w:r>
        <w:t>Vice</w:t>
      </w:r>
      <w:r w:rsidRPr="00603C21">
        <w:t>-</w:t>
      </w:r>
      <w:r>
        <w:t>President</w:t>
      </w:r>
      <w:r w:rsidRPr="00603C21">
        <w:t>.</w:t>
      </w:r>
    </w:p>
    <w:p w14:paraId="76C8EAF9" w14:textId="77777777" w:rsidR="00AC75CB" w:rsidRDefault="00AC75CB"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1526009C" w14:textId="77777777" w:rsidR="002458E5" w:rsidRPr="00E34117" w:rsidRDefault="002458E5" w:rsidP="007A1CC6">
      <w:pPr>
        <w:pStyle w:val="HEAD1"/>
      </w:pPr>
      <w:bookmarkStart w:id="110" w:name="_Toc58070278"/>
      <w:r w:rsidRPr="00603C21">
        <w:lastRenderedPageBreak/>
        <w:t>Special Meeting</w:t>
      </w:r>
      <w:r>
        <w:t>s</w:t>
      </w:r>
      <w:bookmarkEnd w:id="110"/>
    </w:p>
    <w:p w14:paraId="6DF212B9" w14:textId="69DD3804" w:rsidR="002458E5" w:rsidRPr="00603C21" w:rsidRDefault="002458E5" w:rsidP="002458E5">
      <w:pPr>
        <w:ind w:left="360"/>
        <w:jc w:val="both"/>
      </w:pPr>
      <w:r w:rsidRPr="00603C21">
        <w:t xml:space="preserve">Special meetings of the Department may be called at any time by a majority of the seated </w:t>
      </w:r>
      <w:r>
        <w:t>member</w:t>
      </w:r>
      <w:r w:rsidRPr="00603C21">
        <w:t xml:space="preserve">s of the Board, the President or </w:t>
      </w:r>
      <w:r w:rsidR="00D629FE">
        <w:t>by</w:t>
      </w:r>
      <w:r w:rsidRPr="00603C21">
        <w:t xml:space="preserve"> </w:t>
      </w:r>
      <w:r>
        <w:t xml:space="preserve">51 percent </w:t>
      </w:r>
      <w:r w:rsidRPr="00603C21">
        <w:t>of th</w:t>
      </w:r>
      <w:r w:rsidR="00D629FE">
        <w:t>ose permitted to vote</w:t>
      </w:r>
      <w:r w:rsidRPr="00603C21">
        <w:t xml:space="preserve">. Those </w:t>
      </w:r>
      <w:r>
        <w:t>member</w:t>
      </w:r>
      <w:r w:rsidRPr="00603C21">
        <w:t xml:space="preserve">s, however, must demand such meeting in writing and specify therein the date and month of the meeting, such month being not less than two nor more than three months from the date of such written demand. The demand must also include the topic(s) to be discussed and/or voted upon at that meeting. No issue unrelated to that included in the demand shall be raised at the special meeting. The demand shall be presented to the Secretary. The Secretary shall then promptly give notice of such meeting to the </w:t>
      </w:r>
      <w:r>
        <w:t>member</w:t>
      </w:r>
      <w:r w:rsidRPr="00603C21">
        <w:t xml:space="preserve">s in accord with the customary manner for providing such notice. Should the Secretary fail to give such notice within five business days after receiving the demand, any </w:t>
      </w:r>
      <w:r>
        <w:t>Member</w:t>
      </w:r>
      <w:r w:rsidRPr="00603C21">
        <w:t xml:space="preserve"> signing the demand may give such notice.</w:t>
      </w:r>
      <w:r>
        <w:t xml:space="preserve"> </w:t>
      </w:r>
      <w:r w:rsidRPr="00603C21">
        <w:t>The meeting shall be held at the usual place of regular meetings.</w:t>
      </w:r>
    </w:p>
    <w:p w14:paraId="7AC529EE" w14:textId="77777777" w:rsidR="008A1C20" w:rsidRDefault="008A1C20"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78E690DC" w14:textId="77777777" w:rsidR="00E34117" w:rsidRPr="008B72B7" w:rsidRDefault="00E34117" w:rsidP="007A1CC6">
      <w:pPr>
        <w:pStyle w:val="HEAD1"/>
      </w:pPr>
      <w:bookmarkStart w:id="111" w:name="_Toc58070279"/>
      <w:r w:rsidRPr="008B72B7">
        <w:t>Notice of Meetings</w:t>
      </w:r>
      <w:bookmarkEnd w:id="111"/>
    </w:p>
    <w:p w14:paraId="40503C70" w14:textId="77777777" w:rsidR="002458E5" w:rsidRPr="00EE254D"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0F6F09">
        <w:t xml:space="preserve">Written notice of all meetings shall be provided to every </w:t>
      </w:r>
      <w:r w:rsidR="005E26F4" w:rsidRPr="000F6F09">
        <w:t>m</w:t>
      </w:r>
      <w:r w:rsidRPr="000F6F09">
        <w:t>ember entitled to vote at such meeting.</w:t>
      </w:r>
      <w:r w:rsidR="00370092" w:rsidRPr="000F6F09">
        <w:t xml:space="preserve"> </w:t>
      </w:r>
      <w:r w:rsidRPr="000F6F09">
        <w:t>Such notice shall state the place, date and hour of the meeting and indicate that it is being issued by or at the direction of the person calling the meeting.</w:t>
      </w:r>
      <w:r w:rsidR="00370092" w:rsidRPr="000F6F09">
        <w:t xml:space="preserve"> </w:t>
      </w:r>
      <w:r w:rsidRPr="000F6F09">
        <w:t xml:space="preserve">If the meeting is a </w:t>
      </w:r>
      <w:r w:rsidR="002458E5">
        <w:t>S</w:t>
      </w:r>
      <w:r w:rsidRPr="000F6F09">
        <w:t xml:space="preserve">pecial </w:t>
      </w:r>
      <w:r w:rsidR="002458E5">
        <w:t>M</w:t>
      </w:r>
      <w:r w:rsidRPr="000F6F09">
        <w:t>eeting, the notice shall also state the purpose(s) of such meeting. The notice shall be give</w:t>
      </w:r>
      <w:r w:rsidR="000F6F09" w:rsidRPr="000F6F09">
        <w:t>n</w:t>
      </w:r>
      <w:r w:rsidRPr="000F6F09">
        <w:t xml:space="preserve"> personally</w:t>
      </w:r>
      <w:r w:rsidR="000F6F09" w:rsidRPr="000F6F09">
        <w:t xml:space="preserve">, </w:t>
      </w:r>
      <w:r w:rsidRPr="000F6F09">
        <w:t xml:space="preserve">by first class mail, </w:t>
      </w:r>
      <w:r w:rsidR="000F6F09" w:rsidRPr="000F6F09">
        <w:t>or electronically via email</w:t>
      </w:r>
      <w:r w:rsidR="00D54581">
        <w:t xml:space="preserve">. Notice shall be given </w:t>
      </w:r>
      <w:r w:rsidRPr="000F6F09">
        <w:t>no less than 10 nor more than 50 days before the date of the meeting.</w:t>
      </w:r>
      <w:r w:rsidR="00370092" w:rsidRPr="000F6F09">
        <w:t xml:space="preserve"> </w:t>
      </w:r>
      <w:r w:rsidRPr="000F6F09">
        <w:t xml:space="preserve">Notice may be given by any other class of mail, but in </w:t>
      </w:r>
      <w:r w:rsidRPr="00EE254D">
        <w:t>such case shall not be given less than 30 nor more than 60 days before such date.</w:t>
      </w:r>
      <w:r w:rsidR="00370092" w:rsidRPr="00EE254D">
        <w:t xml:space="preserve"> </w:t>
      </w:r>
      <w:r w:rsidR="002458E5" w:rsidRPr="00EE254D">
        <w:t xml:space="preserve">If the notice is mailed or emailed, such notice shall be directed to the member at their address as it appears on the books of the Department unless they have filed with the Secretary of the Department, a written request that the notices intended for </w:t>
      </w:r>
      <w:r w:rsidR="005C5D26">
        <w:t>them</w:t>
      </w:r>
      <w:r w:rsidR="002458E5" w:rsidRPr="00EE254D">
        <w:t xml:space="preserve"> be mailed or emailed to some other address, in which case it shall be mailed </w:t>
      </w:r>
      <w:r w:rsidR="00D629FE" w:rsidRPr="00EE254D">
        <w:t xml:space="preserve">or emailed </w:t>
      </w:r>
      <w:r w:rsidR="002458E5" w:rsidRPr="00EE254D">
        <w:t xml:space="preserve">to the address designated in such request. The member is responsible to ensure the Department has their correct mailing and/or email address. </w:t>
      </w:r>
      <w:r w:rsidRPr="00EE254D">
        <w:t>Notice shall be deemed given when the notice is placed in the mailbox with prepaid postage thereon</w:t>
      </w:r>
      <w:r w:rsidR="000F6F09" w:rsidRPr="00EE254D">
        <w:t>, or when marked as delivered by email</w:t>
      </w:r>
      <w:r w:rsidRPr="00EE254D">
        <w:t>.</w:t>
      </w:r>
      <w:r w:rsidR="002458E5" w:rsidRPr="00EE254D">
        <w:t xml:space="preserve"> Members may waive notice as outlined in the Meeting Waiver of Notice section of these by-laws.</w:t>
      </w:r>
    </w:p>
    <w:p w14:paraId="612B598B" w14:textId="77777777" w:rsidR="003929B5" w:rsidRPr="00EE254D" w:rsidRDefault="003929B5"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571726ED" w14:textId="77777777" w:rsidR="000F6F09" w:rsidRPr="00EE254D" w:rsidRDefault="000F6F09" w:rsidP="007A1CC6">
      <w:pPr>
        <w:pStyle w:val="HEAD1"/>
      </w:pPr>
      <w:bookmarkStart w:id="112" w:name="_Toc58070280"/>
      <w:r w:rsidRPr="00EE254D">
        <w:t>Meeting Waiver</w:t>
      </w:r>
      <w:r w:rsidR="002458E5" w:rsidRPr="00EE254D">
        <w:t xml:space="preserve"> of Notice</w:t>
      </w:r>
      <w:bookmarkEnd w:id="112"/>
    </w:p>
    <w:p w14:paraId="2E3D2E7C" w14:textId="77777777" w:rsidR="00E34117" w:rsidRPr="00603C21"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EE254D">
        <w:t xml:space="preserve">Members may waive written notice of </w:t>
      </w:r>
      <w:r w:rsidR="002458E5" w:rsidRPr="00EE254D">
        <w:t>m</w:t>
      </w:r>
      <w:r w:rsidRPr="00EE254D">
        <w:t xml:space="preserve">eetings </w:t>
      </w:r>
      <w:r w:rsidR="000F6F09" w:rsidRPr="00EE254D">
        <w:t>and</w:t>
      </w:r>
      <w:r w:rsidR="002458E5" w:rsidRPr="00EE254D">
        <w:t>/or</w:t>
      </w:r>
      <w:r w:rsidR="000F6F09" w:rsidRPr="00EE254D">
        <w:t xml:space="preserve"> the </w:t>
      </w:r>
      <w:r w:rsidR="00CD4B50">
        <w:t>Annual Election Meeting</w:t>
      </w:r>
      <w:r w:rsidR="000F6F09" w:rsidRPr="00EE254D">
        <w:t xml:space="preserve"> </w:t>
      </w:r>
      <w:r w:rsidRPr="00EE254D">
        <w:t>up to one year in advance by providing/signing a waiver of notice.</w:t>
      </w:r>
      <w:r w:rsidR="00370092" w:rsidRPr="00EE254D">
        <w:t xml:space="preserve"> </w:t>
      </w:r>
      <w:r w:rsidRPr="00EE254D">
        <w:t>A person’s attendance at a meeting without objection on the record in the minutes shall also serve as a waiver of notice.</w:t>
      </w:r>
    </w:p>
    <w:p w14:paraId="7C2D2375" w14:textId="77777777" w:rsidR="00E34117" w:rsidRPr="00603C21" w:rsidRDefault="00E34117" w:rsidP="00E34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B64C97" w14:textId="77777777" w:rsidR="00E34117" w:rsidRPr="00E34117" w:rsidRDefault="00E34117" w:rsidP="007A1CC6">
      <w:pPr>
        <w:pStyle w:val="HEAD1"/>
      </w:pPr>
      <w:bookmarkStart w:id="113" w:name="_Toc58070281"/>
      <w:r w:rsidRPr="00E34117">
        <w:t>Dues of Members</w:t>
      </w:r>
      <w:bookmarkEnd w:id="113"/>
    </w:p>
    <w:p w14:paraId="6EA53E41" w14:textId="77777777" w:rsidR="00FB2EA4" w:rsidRDefault="00E34117" w:rsidP="00E34117">
      <w:pPr>
        <w:ind w:left="360"/>
      </w:pPr>
      <w:r w:rsidRPr="00603C21">
        <w:t>There shall be no dues.</w:t>
      </w:r>
    </w:p>
    <w:p w14:paraId="5452380D" w14:textId="77777777" w:rsidR="00FB2EA4" w:rsidRDefault="00FB2EA4" w:rsidP="00FB2EA4"/>
    <w:p w14:paraId="713D2F0D" w14:textId="77777777" w:rsidR="00857D51" w:rsidRDefault="00857D51" w:rsidP="00FB2EA4"/>
    <w:p w14:paraId="4DDDF17C" w14:textId="1D23B2F9" w:rsidR="00FB2EA4" w:rsidRPr="00FB2EA4" w:rsidRDefault="00FB2EA4" w:rsidP="00FB2EA4">
      <w:pPr>
        <w:widowControl/>
        <w:autoSpaceDE/>
        <w:autoSpaceDN/>
        <w:adjustRightInd/>
        <w:jc w:val="center"/>
        <w:rPr>
          <w:b/>
        </w:rPr>
      </w:pPr>
      <w:r w:rsidRPr="00FB2EA4">
        <w:rPr>
          <w:b/>
        </w:rPr>
        <w:t>ARTICLE V</w:t>
      </w:r>
    </w:p>
    <w:p w14:paraId="56860746" w14:textId="77777777" w:rsidR="00FB2EA4" w:rsidRDefault="00FB2EA4" w:rsidP="00FB2EA4">
      <w:pPr>
        <w:pStyle w:val="CHAPHEAD"/>
      </w:pPr>
      <w:bookmarkStart w:id="114" w:name="_Toc58070282"/>
      <w:r>
        <w:t>BOARD OF DIRECTORS</w:t>
      </w:r>
      <w:bookmarkEnd w:id="114"/>
    </w:p>
    <w:p w14:paraId="6ED1F17A" w14:textId="77777777" w:rsidR="005B1DC0" w:rsidRDefault="005B1DC0" w:rsidP="005B1DC0"/>
    <w:p w14:paraId="0729C87D" w14:textId="77777777" w:rsidR="00277910" w:rsidRDefault="00277910" w:rsidP="00277910">
      <w:r>
        <w:t xml:space="preserve">The Department shall have a Board of Directors which shall be consist a </w:t>
      </w:r>
      <w:r w:rsidRPr="00E17785">
        <w:t>President</w:t>
      </w:r>
      <w:r>
        <w:t xml:space="preserve">, </w:t>
      </w:r>
      <w:r w:rsidRPr="00E17785">
        <w:t xml:space="preserve">Vice-President </w:t>
      </w:r>
      <w:r>
        <w:t xml:space="preserve">and two </w:t>
      </w:r>
      <w:r w:rsidRPr="00E17785">
        <w:t>Director</w:t>
      </w:r>
      <w:r>
        <w:t>s</w:t>
      </w:r>
      <w:r w:rsidRPr="00E17785">
        <w:t xml:space="preserve"> at </w:t>
      </w:r>
      <w:r>
        <w:t>L</w:t>
      </w:r>
      <w:r w:rsidRPr="00E17785">
        <w:t>arge</w:t>
      </w:r>
      <w:r>
        <w:t>.</w:t>
      </w:r>
    </w:p>
    <w:p w14:paraId="5BBDBF75" w14:textId="77777777" w:rsidR="00851D68" w:rsidRDefault="00851D68" w:rsidP="00277910"/>
    <w:p w14:paraId="68FD1DED" w14:textId="77777777" w:rsidR="00FB2EA4" w:rsidRDefault="00FB2EA4" w:rsidP="002F7670">
      <w:pPr>
        <w:pStyle w:val="HEAD1"/>
        <w:numPr>
          <w:ilvl w:val="0"/>
          <w:numId w:val="22"/>
        </w:numPr>
        <w:ind w:hanging="180"/>
      </w:pPr>
      <w:bookmarkStart w:id="115" w:name="_Toc58070283"/>
      <w:r>
        <w:t>Qualifications</w:t>
      </w:r>
      <w:r w:rsidR="007A29C8">
        <w:t xml:space="preserve"> for the Board of Directors</w:t>
      </w:r>
      <w:bookmarkEnd w:id="115"/>
    </w:p>
    <w:p w14:paraId="517207FB" w14:textId="77777777" w:rsidR="00FB2EA4" w:rsidRDefault="00FB2EA4" w:rsidP="007A29C8">
      <w:pPr>
        <w:ind w:left="360"/>
        <w:jc w:val="both"/>
      </w:pPr>
      <w:r w:rsidRPr="00E17785">
        <w:t>Each Director shall be at least 21 years of age, a citizen of the United States</w:t>
      </w:r>
      <w:r w:rsidR="001132A1">
        <w:t xml:space="preserve"> and</w:t>
      </w:r>
      <w:r w:rsidRPr="00E17785">
        <w:t xml:space="preserve"> a resident of the State of New York</w:t>
      </w:r>
      <w:r w:rsidR="00AC76D0">
        <w:t>.</w:t>
      </w:r>
      <w:r w:rsidRPr="00E17785">
        <w:t xml:space="preserve"> </w:t>
      </w:r>
      <w:r w:rsidRPr="00B968AE">
        <w:t>A candidate must have been a</w:t>
      </w:r>
      <w:r w:rsidR="00DC1BDA" w:rsidRPr="00B968AE">
        <w:t xml:space="preserve"> Full Member or Life Member </w:t>
      </w:r>
      <w:r w:rsidR="007A29C8" w:rsidRPr="00B968AE">
        <w:t>in good standing</w:t>
      </w:r>
      <w:r w:rsidRPr="00B968AE">
        <w:t xml:space="preserve"> for at least three consecutive years </w:t>
      </w:r>
      <w:r w:rsidR="00FA6C8E" w:rsidRPr="00B968AE">
        <w:t xml:space="preserve">immediately </w:t>
      </w:r>
      <w:r w:rsidRPr="00E17785">
        <w:t xml:space="preserve">prior to </w:t>
      </w:r>
      <w:r w:rsidR="00AC76D0">
        <w:t xml:space="preserve">the </w:t>
      </w:r>
      <w:r w:rsidRPr="00E17785">
        <w:t>election.</w:t>
      </w:r>
      <w:r w:rsidR="007A29C8">
        <w:t xml:space="preserve"> The Department Chiefs may not serve as a member of the Board of Directors.</w:t>
      </w:r>
      <w:r w:rsidRPr="00E17785">
        <w:t xml:space="preserve"> </w:t>
      </w:r>
    </w:p>
    <w:p w14:paraId="1EA8FDD4" w14:textId="77777777" w:rsidR="00FB2EA4" w:rsidRDefault="00FB2EA4" w:rsidP="00FB2EA4"/>
    <w:p w14:paraId="541E7918" w14:textId="77777777" w:rsidR="005505B5" w:rsidRDefault="005505B5" w:rsidP="00851D68">
      <w:pPr>
        <w:pStyle w:val="HEAD1"/>
        <w:ind w:hanging="180"/>
      </w:pPr>
      <w:bookmarkStart w:id="116" w:name="_Toc58070284"/>
      <w:r>
        <w:t>Election of Board of Directors</w:t>
      </w:r>
      <w:bookmarkEnd w:id="116"/>
    </w:p>
    <w:p w14:paraId="301867B5" w14:textId="77777777" w:rsidR="005505B5" w:rsidRDefault="005505B5" w:rsidP="002E67BE">
      <w:pPr>
        <w:ind w:left="360"/>
        <w:jc w:val="both"/>
      </w:pPr>
      <w:r>
        <w:t xml:space="preserve">The </w:t>
      </w:r>
      <w:r w:rsidR="00246473">
        <w:t xml:space="preserve">President, Vice-President and </w:t>
      </w:r>
      <w:r>
        <w:t xml:space="preserve">Directors at Large </w:t>
      </w:r>
      <w:r w:rsidRPr="00603C21">
        <w:t>are elected</w:t>
      </w:r>
      <w:r>
        <w:t xml:space="preserve"> by the members at the </w:t>
      </w:r>
      <w:r w:rsidR="00CD4B50">
        <w:t>Annual Election Meeting</w:t>
      </w:r>
      <w:r>
        <w:t xml:space="preserve">. </w:t>
      </w:r>
    </w:p>
    <w:p w14:paraId="334F6A5D" w14:textId="77777777" w:rsidR="007708C1" w:rsidRDefault="007708C1" w:rsidP="002E67BE">
      <w:pPr>
        <w:ind w:left="360"/>
        <w:jc w:val="both"/>
      </w:pPr>
    </w:p>
    <w:p w14:paraId="08B042F0" w14:textId="77777777" w:rsidR="00FB2EA4" w:rsidRDefault="00FB2EA4" w:rsidP="00851D68">
      <w:pPr>
        <w:pStyle w:val="HEAD1"/>
        <w:ind w:hanging="180"/>
      </w:pPr>
      <w:bookmarkStart w:id="117" w:name="_Toc58070285"/>
      <w:r>
        <w:t xml:space="preserve">Terms of </w:t>
      </w:r>
      <w:r w:rsidR="00A77016">
        <w:t xml:space="preserve">Office for </w:t>
      </w:r>
      <w:r w:rsidR="00246473">
        <w:t xml:space="preserve">Board of </w:t>
      </w:r>
      <w:r>
        <w:t>Directors</w:t>
      </w:r>
      <w:bookmarkEnd w:id="117"/>
    </w:p>
    <w:p w14:paraId="6D0499CC" w14:textId="77777777" w:rsidR="00246473" w:rsidRDefault="002E67BE" w:rsidP="00246473">
      <w:pPr>
        <w:ind w:left="360"/>
        <w:jc w:val="both"/>
      </w:pPr>
      <w:r>
        <w:t xml:space="preserve">The President and Vice-President shall each serve one-year terms. </w:t>
      </w:r>
      <w:r w:rsidR="00FB2EA4">
        <w:t>T</w:t>
      </w:r>
      <w:r w:rsidR="00FB2EA4" w:rsidRPr="00E17785">
        <w:t xml:space="preserve">he Directors at </w:t>
      </w:r>
      <w:r w:rsidR="005B1DC0">
        <w:t>L</w:t>
      </w:r>
      <w:r w:rsidR="00FB2EA4" w:rsidRPr="00E17785">
        <w:t xml:space="preserve">arge shall serve </w:t>
      </w:r>
      <w:r w:rsidR="001C78C7">
        <w:t xml:space="preserve">a </w:t>
      </w:r>
      <w:r w:rsidR="00FB2EA4" w:rsidRPr="00E17785">
        <w:t xml:space="preserve">two year term, with </w:t>
      </w:r>
      <w:r w:rsidR="001C78C7">
        <w:t>one elected each year.</w:t>
      </w:r>
      <w:r w:rsidR="00FB2EA4" w:rsidRPr="00E17785">
        <w:t xml:space="preserve"> There are no limits on the number of terms.</w:t>
      </w:r>
      <w:r w:rsidR="00246473">
        <w:t xml:space="preserve"> </w:t>
      </w:r>
    </w:p>
    <w:p w14:paraId="648D122E" w14:textId="77777777" w:rsidR="00EE254D" w:rsidRDefault="00EE254D">
      <w:pPr>
        <w:widowControl/>
        <w:autoSpaceDE/>
        <w:autoSpaceDN/>
        <w:adjustRightInd/>
      </w:pPr>
    </w:p>
    <w:p w14:paraId="0E93A5C1" w14:textId="77777777" w:rsidR="00AE2F35" w:rsidRDefault="00AE2F35">
      <w:pPr>
        <w:widowControl/>
        <w:autoSpaceDE/>
        <w:autoSpaceDN/>
        <w:adjustRightInd/>
      </w:pPr>
    </w:p>
    <w:p w14:paraId="12FF5E48" w14:textId="77777777" w:rsidR="00FB2EA4" w:rsidRDefault="00FB2EA4" w:rsidP="00AE2F35">
      <w:pPr>
        <w:pStyle w:val="HEAD1"/>
        <w:ind w:hanging="180"/>
      </w:pPr>
      <w:bookmarkStart w:id="118" w:name="_Toc58070286"/>
      <w:r>
        <w:lastRenderedPageBreak/>
        <w:t>Resignation</w:t>
      </w:r>
      <w:r w:rsidR="005505B5">
        <w:t xml:space="preserve"> of </w:t>
      </w:r>
      <w:r w:rsidR="00246473">
        <w:t xml:space="preserve">Board of </w:t>
      </w:r>
      <w:r w:rsidR="005505B5">
        <w:t>Directors</w:t>
      </w:r>
      <w:bookmarkEnd w:id="118"/>
    </w:p>
    <w:p w14:paraId="69D0B563" w14:textId="595BB99B" w:rsidR="001C78C7" w:rsidRDefault="001C78C7" w:rsidP="001C78C7">
      <w:pPr>
        <w:widowControl/>
        <w:autoSpaceDE/>
        <w:autoSpaceDN/>
        <w:adjustRightInd/>
        <w:ind w:left="360"/>
        <w:jc w:val="both"/>
      </w:pPr>
      <w:r w:rsidRPr="00603C21">
        <w:t>Any Director</w:t>
      </w:r>
      <w:r w:rsidR="002E67BE">
        <w:t xml:space="preserve"> on the Board </w:t>
      </w:r>
      <w:r w:rsidRPr="00603C21">
        <w:t xml:space="preserve">may resign at any time by giving written notice of such resignation to </w:t>
      </w:r>
      <w:r w:rsidR="002E67BE">
        <w:t xml:space="preserve">either the </w:t>
      </w:r>
      <w:r w:rsidRPr="00603C21">
        <w:t>President</w:t>
      </w:r>
      <w:r w:rsidR="00B60F73">
        <w:t xml:space="preserve"> or Vice President </w:t>
      </w:r>
      <w:r w:rsidRPr="00603C21">
        <w:t>regardless of whether any charges against him are pending.</w:t>
      </w:r>
      <w:r w:rsidR="00B60F73">
        <w:t xml:space="preserve"> </w:t>
      </w:r>
      <w:r w:rsidRPr="00603C21">
        <w:t xml:space="preserve">Resignations shall be effective immediately upon receipt </w:t>
      </w:r>
      <w:r w:rsidR="00B60F73">
        <w:t>of the written notice</w:t>
      </w:r>
      <w:r w:rsidRPr="00603C21">
        <w:t>.</w:t>
      </w:r>
      <w:r w:rsidR="00370092">
        <w:t xml:space="preserve"> </w:t>
      </w:r>
    </w:p>
    <w:p w14:paraId="2EEC507E" w14:textId="77777777" w:rsidR="00811124" w:rsidRDefault="00811124" w:rsidP="001C78C7">
      <w:pPr>
        <w:widowControl/>
        <w:autoSpaceDE/>
        <w:autoSpaceDN/>
        <w:adjustRightInd/>
        <w:ind w:left="360"/>
        <w:jc w:val="both"/>
      </w:pPr>
    </w:p>
    <w:p w14:paraId="06CB90E1" w14:textId="77777777" w:rsidR="00FB2EA4" w:rsidRDefault="005505B5" w:rsidP="00AE2F35">
      <w:pPr>
        <w:pStyle w:val="HEAD1"/>
        <w:ind w:hanging="180"/>
      </w:pPr>
      <w:bookmarkStart w:id="119" w:name="_Toc58070287"/>
      <w:r>
        <w:t xml:space="preserve">Director </w:t>
      </w:r>
      <w:r w:rsidR="00FB2EA4">
        <w:t>Vacancies</w:t>
      </w:r>
      <w:bookmarkEnd w:id="119"/>
    </w:p>
    <w:p w14:paraId="4A81A928" w14:textId="427789C2" w:rsidR="00EE2F34" w:rsidRDefault="00144282" w:rsidP="00EE2F34">
      <w:pPr>
        <w:ind w:left="360"/>
        <w:jc w:val="both"/>
      </w:pPr>
      <w:r w:rsidRPr="00603C21">
        <w:t xml:space="preserve">The vacancy of </w:t>
      </w:r>
      <w:r>
        <w:t>any Director po</w:t>
      </w:r>
      <w:r w:rsidRPr="00603C21">
        <w:t>s</w:t>
      </w:r>
      <w:r>
        <w:t>ition</w:t>
      </w:r>
      <w:r w:rsidR="00B942C4">
        <w:t xml:space="preserve">, </w:t>
      </w:r>
      <w:r w:rsidR="00B942C4" w:rsidRPr="00603C21">
        <w:t>for any reason</w:t>
      </w:r>
      <w:r w:rsidR="00B942C4">
        <w:t>,</w:t>
      </w:r>
      <w:r w:rsidRPr="00603C21">
        <w:t xml:space="preserve"> </w:t>
      </w:r>
      <w:r w:rsidRPr="00EE57D2">
        <w:t>shall be announced</w:t>
      </w:r>
      <w:r w:rsidR="003D7AB2" w:rsidRPr="00EE57D2">
        <w:t xml:space="preserve"> (posted or electronic</w:t>
      </w:r>
      <w:r w:rsidR="00D96451" w:rsidRPr="00EE57D2">
        <w:t>) prior to</w:t>
      </w:r>
      <w:r w:rsidRPr="00EE57D2">
        <w:t xml:space="preserve"> the next </w:t>
      </w:r>
      <w:r w:rsidR="005E26F4" w:rsidRPr="00EE57D2">
        <w:t>Department</w:t>
      </w:r>
      <w:r w:rsidRPr="00EE57D2">
        <w:t xml:space="preserve"> Meeting</w:t>
      </w:r>
      <w:r w:rsidR="00B60F73" w:rsidRPr="00EE57D2">
        <w:t xml:space="preserve"> following the vacancy</w:t>
      </w:r>
      <w:r w:rsidRPr="00EE57D2">
        <w:t>.</w:t>
      </w:r>
      <w:r w:rsidRPr="00603C21">
        <w:t xml:space="preserve"> </w:t>
      </w:r>
      <w:r w:rsidR="001C78C7" w:rsidRPr="00603C21">
        <w:t xml:space="preserve">Vacancies </w:t>
      </w:r>
      <w:r w:rsidR="0083257D">
        <w:t xml:space="preserve">shall </w:t>
      </w:r>
      <w:r w:rsidR="001C78C7" w:rsidRPr="00603C21">
        <w:t xml:space="preserve">be filled by </w:t>
      </w:r>
      <w:r w:rsidR="00B60F73">
        <w:t xml:space="preserve">majority </w:t>
      </w:r>
      <w:r w:rsidR="001C78C7" w:rsidRPr="00603C21">
        <w:t xml:space="preserve">vote of the </w:t>
      </w:r>
      <w:r>
        <w:t>m</w:t>
      </w:r>
      <w:r w:rsidR="001C78C7" w:rsidRPr="00603C21">
        <w:t>embers</w:t>
      </w:r>
      <w:r>
        <w:t xml:space="preserve"> at </w:t>
      </w:r>
      <w:r w:rsidRPr="00B968AE">
        <w:t xml:space="preserve">the next </w:t>
      </w:r>
      <w:r w:rsidR="005E26F4" w:rsidRPr="00B968AE">
        <w:t>Department</w:t>
      </w:r>
      <w:r w:rsidRPr="00B968AE">
        <w:t xml:space="preserve"> Meeting</w:t>
      </w:r>
      <w:r w:rsidR="0083257D" w:rsidRPr="00B968AE">
        <w:t xml:space="preserve"> </w:t>
      </w:r>
      <w:r w:rsidR="00B60F73" w:rsidRPr="00B968AE">
        <w:t>following the announcement</w:t>
      </w:r>
      <w:r w:rsidRPr="00B968AE">
        <w:t xml:space="preserve">. </w:t>
      </w:r>
      <w:r w:rsidR="00EE2F34" w:rsidRPr="00B968AE">
        <w:t>Vacancies must be filled by a member who is qualified for that position. Any individual so elected shall hold office until the completion of the term.</w:t>
      </w:r>
    </w:p>
    <w:p w14:paraId="6B433DD1" w14:textId="77777777" w:rsidR="00021572" w:rsidRPr="00B968AE" w:rsidRDefault="00021572" w:rsidP="00EE2F34">
      <w:pPr>
        <w:ind w:left="360"/>
        <w:jc w:val="both"/>
      </w:pPr>
    </w:p>
    <w:p w14:paraId="0DA77669" w14:textId="77777777" w:rsidR="00FB2EA4" w:rsidRPr="00B968AE" w:rsidRDefault="00FB2EA4" w:rsidP="00AE2F35">
      <w:pPr>
        <w:pStyle w:val="HEAD1"/>
        <w:ind w:hanging="180"/>
      </w:pPr>
      <w:bookmarkStart w:id="120" w:name="_Toc58070288"/>
      <w:r w:rsidRPr="00B968AE">
        <w:t>Removal of Directors</w:t>
      </w:r>
      <w:bookmarkEnd w:id="120"/>
    </w:p>
    <w:p w14:paraId="6C765ACE" w14:textId="1A3FF837" w:rsidR="00246473" w:rsidRDefault="00246473" w:rsidP="00246473">
      <w:pPr>
        <w:ind w:left="360"/>
        <w:jc w:val="both"/>
      </w:pPr>
      <w:r w:rsidRPr="00B968AE">
        <w:t xml:space="preserve">Any </w:t>
      </w:r>
      <w:r w:rsidR="00B942C4" w:rsidRPr="00B968AE">
        <w:t>Director</w:t>
      </w:r>
      <w:r w:rsidRPr="00B968AE">
        <w:t xml:space="preserve"> </w:t>
      </w:r>
      <w:r w:rsidR="00B942C4" w:rsidRPr="00B968AE">
        <w:t xml:space="preserve">may be removed for cause by a majority of the members present at a </w:t>
      </w:r>
      <w:r w:rsidR="005E26F4" w:rsidRPr="00B968AE">
        <w:t>Department</w:t>
      </w:r>
      <w:r w:rsidR="00B942C4" w:rsidRPr="00B968AE">
        <w:t xml:space="preserve"> Meeting.</w:t>
      </w:r>
      <w:r w:rsidR="002949A7" w:rsidRPr="00B968AE">
        <w:t xml:space="preserve"> Disciplinary actions shall be in accordance with the Discipline section of theses by-laws.</w:t>
      </w:r>
    </w:p>
    <w:p w14:paraId="30E25367" w14:textId="77777777" w:rsidR="004E77A1" w:rsidRPr="00B968AE" w:rsidRDefault="004E77A1" w:rsidP="00246473">
      <w:pPr>
        <w:ind w:left="360"/>
        <w:jc w:val="both"/>
      </w:pPr>
    </w:p>
    <w:p w14:paraId="2B0FAE9F" w14:textId="77777777" w:rsidR="00FB2EA4" w:rsidRPr="00B968AE" w:rsidRDefault="00FB2EA4" w:rsidP="00AE2F35">
      <w:pPr>
        <w:pStyle w:val="HEAD1"/>
        <w:ind w:hanging="180"/>
      </w:pPr>
      <w:bookmarkStart w:id="121" w:name="_Toc58070289"/>
      <w:r w:rsidRPr="00B968AE">
        <w:t xml:space="preserve">Initiation of </w:t>
      </w:r>
      <w:r w:rsidR="003F4BE5" w:rsidRPr="00B968AE">
        <w:t>Board of Directors</w:t>
      </w:r>
      <w:bookmarkEnd w:id="121"/>
    </w:p>
    <w:p w14:paraId="13AADB23" w14:textId="77777777" w:rsidR="00FB2EA4" w:rsidRDefault="005E26F4" w:rsidP="002E67BE">
      <w:pPr>
        <w:widowControl/>
        <w:autoSpaceDE/>
        <w:autoSpaceDN/>
        <w:adjustRightInd/>
        <w:ind w:left="360"/>
        <w:jc w:val="both"/>
      </w:pPr>
      <w:r w:rsidRPr="00B968AE">
        <w:t xml:space="preserve">The newly elected </w:t>
      </w:r>
      <w:r w:rsidR="002E67BE" w:rsidRPr="00B968AE">
        <w:t xml:space="preserve">members of the Board of </w:t>
      </w:r>
      <w:r w:rsidRPr="00B968AE">
        <w:t>Directors shall take office officially on January 1</w:t>
      </w:r>
      <w:r w:rsidRPr="00B968AE">
        <w:rPr>
          <w:vertAlign w:val="superscript"/>
        </w:rPr>
        <w:t>st</w:t>
      </w:r>
      <w:r w:rsidR="00120798">
        <w:t xml:space="preserve"> </w:t>
      </w:r>
      <w:r w:rsidRPr="00B968AE">
        <w:t>following their election.</w:t>
      </w:r>
    </w:p>
    <w:p w14:paraId="49902133" w14:textId="77777777" w:rsidR="00E7265A" w:rsidRDefault="00E7265A" w:rsidP="005E26F4">
      <w:pPr>
        <w:widowControl/>
        <w:autoSpaceDE/>
        <w:autoSpaceDN/>
        <w:adjustRightInd/>
        <w:ind w:left="360"/>
      </w:pPr>
    </w:p>
    <w:p w14:paraId="15DB3525" w14:textId="77777777" w:rsidR="00871085" w:rsidRDefault="00871085" w:rsidP="002F7670">
      <w:pPr>
        <w:pStyle w:val="HEAD1"/>
        <w:numPr>
          <w:ilvl w:val="0"/>
          <w:numId w:val="9"/>
        </w:numPr>
        <w:ind w:hanging="180"/>
      </w:pPr>
      <w:bookmarkStart w:id="122" w:name="_Toc58070290"/>
      <w:r>
        <w:t>Powers of the Board of Directors</w:t>
      </w:r>
      <w:bookmarkEnd w:id="122"/>
    </w:p>
    <w:p w14:paraId="159296B3" w14:textId="77777777" w:rsidR="00871085" w:rsidRDefault="00871085" w:rsidP="00871085">
      <w:pPr>
        <w:ind w:left="360"/>
        <w:jc w:val="both"/>
      </w:pPr>
      <w:r w:rsidRPr="00E17785">
        <w:t xml:space="preserve">Management of the affairs of the Department shall be vested primarily in the membership, but in the Board of Directors to the extent as stated in these by-laws. </w:t>
      </w:r>
      <w:r w:rsidRPr="006133AC">
        <w:t xml:space="preserve">The Board oversees the </w:t>
      </w:r>
      <w:r>
        <w:t xml:space="preserve">Department’s non-emergency </w:t>
      </w:r>
      <w:r w:rsidRPr="006133AC">
        <w:t>operations</w:t>
      </w:r>
      <w:r>
        <w:t xml:space="preserve">, </w:t>
      </w:r>
      <w:r w:rsidRPr="006133AC">
        <w:t>manages its finances</w:t>
      </w:r>
      <w:r>
        <w:t xml:space="preserve"> and </w:t>
      </w:r>
      <w:r w:rsidRPr="006133AC">
        <w:t>sets policy</w:t>
      </w:r>
      <w:r>
        <w:t xml:space="preserve"> fo</w:t>
      </w:r>
      <w:r w:rsidRPr="006133AC">
        <w:t xml:space="preserve">r the </w:t>
      </w:r>
      <w:r>
        <w:t xml:space="preserve">Department. </w:t>
      </w:r>
      <w:r w:rsidRPr="00E17785">
        <w:t xml:space="preserve">The Board may take all necessary and proper steps to carry out the purposes of this Department and to promote its best interest. The Board shall be responsible for receiving and resolving all </w:t>
      </w:r>
      <w:r w:rsidR="00B968AE">
        <w:t xml:space="preserve">non-operational </w:t>
      </w:r>
      <w:r w:rsidR="00B968AE" w:rsidRPr="00E17785">
        <w:t>complaints</w:t>
      </w:r>
      <w:r w:rsidRPr="00E17785">
        <w:t>.</w:t>
      </w:r>
    </w:p>
    <w:p w14:paraId="33AC04BB" w14:textId="77777777" w:rsidR="00BC0FA0" w:rsidRDefault="00BC0FA0" w:rsidP="00871085">
      <w:pPr>
        <w:ind w:left="360"/>
        <w:jc w:val="both"/>
      </w:pPr>
    </w:p>
    <w:p w14:paraId="693E3A25" w14:textId="77777777" w:rsidR="00871085" w:rsidRPr="00E17785" w:rsidRDefault="00871085" w:rsidP="002F7670">
      <w:pPr>
        <w:pStyle w:val="HEAD2"/>
        <w:numPr>
          <w:ilvl w:val="0"/>
          <w:numId w:val="47"/>
        </w:numPr>
      </w:pPr>
      <w:bookmarkStart w:id="123" w:name="_Toc58070291"/>
      <w:r w:rsidRPr="00E17785">
        <w:t>Policies</w:t>
      </w:r>
      <w:bookmarkEnd w:id="123"/>
    </w:p>
    <w:p w14:paraId="134990D6" w14:textId="50F05273" w:rsidR="00871085" w:rsidRPr="00E17785" w:rsidRDefault="00871085" w:rsidP="00871085">
      <w:pPr>
        <w:ind w:left="1080"/>
        <w:jc w:val="both"/>
      </w:pPr>
      <w:r w:rsidRPr="00E17785">
        <w:t xml:space="preserve">The Board of Directors may propose non-operational policies, but they require the approval of the membership. The Board may assign the ability to draft policies to any individual or groups of individuals. The Board may enforce non-operational policies. The Chief shall have the </w:t>
      </w:r>
      <w:r w:rsidR="003B562F">
        <w:t>final</w:t>
      </w:r>
      <w:r w:rsidRPr="00E17785">
        <w:t xml:space="preserve"> say as to whether a policy is operational or non-operational. </w:t>
      </w:r>
    </w:p>
    <w:p w14:paraId="08460ABB" w14:textId="77777777" w:rsidR="00871085" w:rsidRPr="00E17785" w:rsidRDefault="00871085" w:rsidP="00871085">
      <w:pPr>
        <w:ind w:left="360"/>
      </w:pPr>
    </w:p>
    <w:p w14:paraId="02166920" w14:textId="77777777" w:rsidR="00871085" w:rsidRPr="00E17785" w:rsidRDefault="00871085" w:rsidP="002145B6">
      <w:pPr>
        <w:pStyle w:val="HEAD2"/>
      </w:pPr>
      <w:bookmarkStart w:id="124" w:name="_Toc58070292"/>
      <w:r w:rsidRPr="00E17785">
        <w:t>Expenses</w:t>
      </w:r>
      <w:bookmarkEnd w:id="124"/>
    </w:p>
    <w:p w14:paraId="30CBA527" w14:textId="77777777" w:rsidR="00871085" w:rsidRPr="00E17785" w:rsidRDefault="00871085" w:rsidP="00871085">
      <w:pPr>
        <w:ind w:left="1080"/>
        <w:jc w:val="both"/>
      </w:pPr>
      <w:r w:rsidRPr="00E17785">
        <w:t xml:space="preserve">Unless otherwise stated in these by-laws, the membership must approve all expenses of the </w:t>
      </w:r>
      <w:r w:rsidR="00B968AE">
        <w:t>Department</w:t>
      </w:r>
      <w:r w:rsidRPr="00E17785">
        <w:t xml:space="preserve">. </w:t>
      </w:r>
    </w:p>
    <w:p w14:paraId="0F8B8950" w14:textId="77777777" w:rsidR="00AC76D0" w:rsidRDefault="00AC76D0" w:rsidP="00871085">
      <w:pPr>
        <w:ind w:left="360"/>
      </w:pPr>
    </w:p>
    <w:p w14:paraId="771F78C2" w14:textId="77777777" w:rsidR="00871085" w:rsidRPr="00E17785" w:rsidRDefault="00871085" w:rsidP="002145B6">
      <w:pPr>
        <w:pStyle w:val="HEAD2"/>
      </w:pPr>
      <w:bookmarkStart w:id="125" w:name="_Toc58070293"/>
      <w:r w:rsidRPr="00E17785">
        <w:t>Contracts / Services / Leases</w:t>
      </w:r>
      <w:bookmarkEnd w:id="125"/>
    </w:p>
    <w:p w14:paraId="0D689B3F" w14:textId="00B28388" w:rsidR="00871085" w:rsidRPr="00E17785" w:rsidRDefault="00871085" w:rsidP="00871085">
      <w:pPr>
        <w:ind w:left="1080"/>
        <w:jc w:val="both"/>
      </w:pPr>
      <w:r w:rsidRPr="00E17785">
        <w:t xml:space="preserve">While the membership shall have the power to approve entering into a contract and to approve the maximum amount of funds to spend on any given item or project, the Board </w:t>
      </w:r>
      <w:r w:rsidR="00045AB5">
        <w:t xml:space="preserve">of Directors </w:t>
      </w:r>
      <w:r w:rsidRPr="00E17785">
        <w:t>shall have the power to negotiate and approve terms of all contracts and set the final price/amount within such limits. The Board may hire persons/companies or firms to perform services for the Department subject to pre-approval of the members as to hiring a person/</w:t>
      </w:r>
      <w:r w:rsidR="00C90023">
        <w:t>d</w:t>
      </w:r>
      <w:r w:rsidRPr="00E17785">
        <w:t>epartment/firm in general. The Board shall have the ability to approve the terms of any lease, purchase contract or sales contract, subject to the price and term being approved by the membership.</w:t>
      </w:r>
    </w:p>
    <w:p w14:paraId="0118819A" w14:textId="77777777" w:rsidR="00871085" w:rsidRPr="00E17785" w:rsidRDefault="00871085" w:rsidP="00871085">
      <w:pPr>
        <w:ind w:left="360"/>
      </w:pPr>
    </w:p>
    <w:p w14:paraId="2430AFE3" w14:textId="77777777" w:rsidR="00871085" w:rsidRPr="00E17785" w:rsidRDefault="00871085" w:rsidP="002145B6">
      <w:pPr>
        <w:pStyle w:val="HEAD2"/>
      </w:pPr>
      <w:bookmarkStart w:id="126" w:name="_Toc58070294"/>
      <w:r w:rsidRPr="00E17785">
        <w:t>Grants</w:t>
      </w:r>
      <w:r w:rsidR="002173D3">
        <w:t xml:space="preserve"> and Donations</w:t>
      </w:r>
      <w:bookmarkEnd w:id="126"/>
    </w:p>
    <w:p w14:paraId="7AD8611E" w14:textId="77777777" w:rsidR="00871085" w:rsidRPr="00E17785" w:rsidRDefault="00871085" w:rsidP="00871085">
      <w:pPr>
        <w:ind w:left="1080"/>
        <w:jc w:val="both"/>
      </w:pPr>
      <w:r w:rsidRPr="00E17785">
        <w:t>The membership shall be the sole authority to seek, apply for, approve receipt of, and to administer grants</w:t>
      </w:r>
      <w:r w:rsidR="002173D3">
        <w:t xml:space="preserve"> and donations</w:t>
      </w:r>
      <w:r w:rsidRPr="00E17785">
        <w:t xml:space="preserve">. </w:t>
      </w:r>
    </w:p>
    <w:p w14:paraId="5A12B671" w14:textId="77777777" w:rsidR="00871085" w:rsidRPr="00E17785" w:rsidRDefault="00871085" w:rsidP="00871085">
      <w:pPr>
        <w:ind w:left="360"/>
      </w:pPr>
    </w:p>
    <w:p w14:paraId="1AEDFCEC" w14:textId="77777777" w:rsidR="00871085" w:rsidRPr="00E17785" w:rsidRDefault="00871085" w:rsidP="002145B6">
      <w:pPr>
        <w:pStyle w:val="HEAD2"/>
      </w:pPr>
      <w:bookmarkStart w:id="127" w:name="_Toc58070295"/>
      <w:r w:rsidRPr="00E17785">
        <w:t>Fundraisers</w:t>
      </w:r>
      <w:bookmarkEnd w:id="127"/>
    </w:p>
    <w:p w14:paraId="370CA47B" w14:textId="77777777" w:rsidR="00871085" w:rsidRDefault="00871085" w:rsidP="00871085">
      <w:pPr>
        <w:ind w:left="1080"/>
        <w:jc w:val="both"/>
      </w:pPr>
      <w:r w:rsidRPr="00E17785">
        <w:t xml:space="preserve">The membership shall have the authority to provide startup funds for fundraisers. </w:t>
      </w:r>
    </w:p>
    <w:p w14:paraId="7B0EC5BE" w14:textId="77777777" w:rsidR="002C007B" w:rsidRDefault="002C007B" w:rsidP="00871085">
      <w:pPr>
        <w:ind w:left="1080"/>
        <w:jc w:val="both"/>
      </w:pPr>
    </w:p>
    <w:p w14:paraId="00C4F9AC" w14:textId="77777777" w:rsidR="00FB2EA4" w:rsidRDefault="001C78C7" w:rsidP="00AE2F35">
      <w:pPr>
        <w:pStyle w:val="HEAD1"/>
        <w:ind w:hanging="180"/>
      </w:pPr>
      <w:bookmarkStart w:id="128" w:name="_Toc58070296"/>
      <w:r>
        <w:t>Board of Director</w:t>
      </w:r>
      <w:r w:rsidR="0090095E">
        <w:t>s</w:t>
      </w:r>
      <w:r>
        <w:t xml:space="preserve"> Meeting</w:t>
      </w:r>
      <w:bookmarkEnd w:id="128"/>
    </w:p>
    <w:p w14:paraId="1FAAE17A" w14:textId="77777777" w:rsidR="00B968AE" w:rsidRDefault="00AF5AD0" w:rsidP="0090095E">
      <w:pPr>
        <w:widowControl/>
        <w:autoSpaceDE/>
        <w:autoSpaceDN/>
        <w:adjustRightInd/>
        <w:ind w:left="360"/>
        <w:jc w:val="both"/>
      </w:pPr>
      <w:r w:rsidRPr="00603C21">
        <w:t xml:space="preserve">The Board shall </w:t>
      </w:r>
      <w:r w:rsidR="0090095E">
        <w:t xml:space="preserve">hold a </w:t>
      </w:r>
      <w:r w:rsidR="00506479">
        <w:t xml:space="preserve">monthly </w:t>
      </w:r>
      <w:r w:rsidR="0090095E">
        <w:t xml:space="preserve">Board of Directors Meeting </w:t>
      </w:r>
      <w:r w:rsidR="0090095E" w:rsidRPr="00603C21">
        <w:t>prior to the Department</w:t>
      </w:r>
      <w:r w:rsidR="0090095E">
        <w:t xml:space="preserve"> Meeting.</w:t>
      </w:r>
    </w:p>
    <w:p w14:paraId="7998BC51" w14:textId="77777777" w:rsidR="00AF5AD0" w:rsidRDefault="0090095E" w:rsidP="0090095E">
      <w:pPr>
        <w:widowControl/>
        <w:autoSpaceDE/>
        <w:autoSpaceDN/>
        <w:adjustRightInd/>
        <w:ind w:left="360"/>
        <w:jc w:val="both"/>
      </w:pPr>
      <w:r>
        <w:t xml:space="preserve"> </w:t>
      </w:r>
    </w:p>
    <w:p w14:paraId="737D6134" w14:textId="77777777" w:rsidR="00392DC6" w:rsidRDefault="00392DC6" w:rsidP="002F7670">
      <w:pPr>
        <w:pStyle w:val="HEAD2"/>
        <w:numPr>
          <w:ilvl w:val="0"/>
          <w:numId w:val="14"/>
        </w:numPr>
      </w:pPr>
      <w:bookmarkStart w:id="129" w:name="_Toc58070297"/>
      <w:r>
        <w:t>Place of Board of Directors Meetings</w:t>
      </w:r>
      <w:bookmarkEnd w:id="129"/>
    </w:p>
    <w:p w14:paraId="2C06EE2B" w14:textId="1E95AF48" w:rsidR="00392DC6" w:rsidRDefault="00392DC6" w:rsidP="00392DC6">
      <w:pPr>
        <w:widowControl/>
        <w:autoSpaceDE/>
        <w:autoSpaceDN/>
        <w:adjustRightInd/>
        <w:ind w:left="1080"/>
        <w:jc w:val="both"/>
      </w:pPr>
      <w:r>
        <w:lastRenderedPageBreak/>
        <w:t>M</w:t>
      </w:r>
      <w:r w:rsidRPr="00603C21">
        <w:t xml:space="preserve">eetings of the </w:t>
      </w:r>
      <w:r>
        <w:t>B</w:t>
      </w:r>
      <w:r w:rsidRPr="00603C21">
        <w:t>oard may be held at any place within the State of New York.</w:t>
      </w:r>
      <w:r w:rsidR="00370092">
        <w:t xml:space="preserve"> </w:t>
      </w:r>
      <w:r w:rsidRPr="00603C21">
        <w:t xml:space="preserve">Special </w:t>
      </w:r>
      <w:r>
        <w:t>M</w:t>
      </w:r>
      <w:r w:rsidRPr="00603C21">
        <w:t xml:space="preserve">eetings of the Board may be held at any place within or </w:t>
      </w:r>
      <w:r w:rsidR="00172261">
        <w:t>outside</w:t>
      </w:r>
      <w:r w:rsidRPr="00603C21">
        <w:t xml:space="preserve"> the State of New York. </w:t>
      </w:r>
    </w:p>
    <w:p w14:paraId="6F72175F" w14:textId="77777777" w:rsidR="00D2717E" w:rsidRDefault="00D2717E" w:rsidP="00392DC6">
      <w:pPr>
        <w:widowControl/>
        <w:autoSpaceDE/>
        <w:autoSpaceDN/>
        <w:adjustRightInd/>
        <w:ind w:left="1080"/>
        <w:jc w:val="both"/>
      </w:pPr>
    </w:p>
    <w:p w14:paraId="0F13616C" w14:textId="77777777" w:rsidR="0090095E" w:rsidRDefault="0090095E" w:rsidP="002145B6">
      <w:pPr>
        <w:pStyle w:val="HEAD2"/>
      </w:pPr>
      <w:bookmarkStart w:id="130" w:name="_Toc58070298"/>
      <w:r>
        <w:t xml:space="preserve">Notice of Board </w:t>
      </w:r>
      <w:r w:rsidR="00392DC6">
        <w:t xml:space="preserve">of Directors </w:t>
      </w:r>
      <w:r>
        <w:t>Meetings</w:t>
      </w:r>
      <w:bookmarkEnd w:id="130"/>
    </w:p>
    <w:p w14:paraId="758D27CD" w14:textId="145018F2" w:rsidR="0090095E" w:rsidRDefault="0090095E" w:rsidP="0090095E">
      <w:pPr>
        <w:ind w:left="1080"/>
        <w:jc w:val="both"/>
      </w:pPr>
      <w:r w:rsidRPr="00603C21">
        <w:t xml:space="preserve">The resolution of the Board fixing the date for the </w:t>
      </w:r>
      <w:r>
        <w:t xml:space="preserve">Board of Directors Meeting </w:t>
      </w:r>
      <w:r w:rsidRPr="00603C21">
        <w:t>shall constitute notice of all meetings for the year</w:t>
      </w:r>
      <w:r>
        <w:t>.</w:t>
      </w:r>
      <w:r w:rsidR="00621EEA">
        <w:t xml:space="preserve"> Changes </w:t>
      </w:r>
      <w:r w:rsidR="00392DC6">
        <w:t>require 24 hours</w:t>
      </w:r>
      <w:r w:rsidR="003B562F">
        <w:t>’</w:t>
      </w:r>
      <w:r w:rsidR="00392DC6">
        <w:t xml:space="preserve"> notice to each Director</w:t>
      </w:r>
      <w:r w:rsidR="00B968AE">
        <w:t>.</w:t>
      </w:r>
    </w:p>
    <w:p w14:paraId="5FD9C318" w14:textId="77777777" w:rsidR="00D2717E" w:rsidRDefault="00D2717E" w:rsidP="0090095E">
      <w:pPr>
        <w:ind w:left="1080"/>
        <w:jc w:val="both"/>
      </w:pPr>
    </w:p>
    <w:p w14:paraId="433CCCD2" w14:textId="77777777" w:rsidR="001C78C7" w:rsidRDefault="001C78C7" w:rsidP="002145B6">
      <w:pPr>
        <w:pStyle w:val="HEAD2"/>
      </w:pPr>
      <w:bookmarkStart w:id="131" w:name="_Toc58070299"/>
      <w:r>
        <w:t>Attendance</w:t>
      </w:r>
      <w:bookmarkEnd w:id="131"/>
    </w:p>
    <w:p w14:paraId="0E8A7D1E" w14:textId="77777777" w:rsidR="001C78C7" w:rsidRDefault="001C78C7" w:rsidP="001C78C7">
      <w:pPr>
        <w:ind w:left="1080"/>
        <w:jc w:val="both"/>
      </w:pPr>
      <w:r w:rsidRPr="00603C21">
        <w:t xml:space="preserve">Any person failing to attend three consecutive </w:t>
      </w:r>
      <w:r>
        <w:t>Board of Director</w:t>
      </w:r>
      <w:r w:rsidRPr="00603C21">
        <w:t xml:space="preserve"> </w:t>
      </w:r>
      <w:r w:rsidR="0090095E">
        <w:t>M</w:t>
      </w:r>
      <w:r w:rsidRPr="00603C21">
        <w:t xml:space="preserve">eetings shall be deemed to have resigned as a </w:t>
      </w:r>
      <w:r>
        <w:t>Director</w:t>
      </w:r>
      <w:r w:rsidRPr="00603C21">
        <w:t xml:space="preserve"> unless </w:t>
      </w:r>
      <w:r w:rsidR="00A71837">
        <w:t>t</w:t>
      </w:r>
      <w:r w:rsidRPr="00603C21">
        <w:t>he</w:t>
      </w:r>
      <w:r w:rsidR="00A71837">
        <w:t>y</w:t>
      </w:r>
      <w:r w:rsidRPr="00603C21">
        <w:t xml:space="preserve"> have provided written notice to the Board of </w:t>
      </w:r>
      <w:r w:rsidR="00A71837">
        <w:t>their</w:t>
      </w:r>
      <w:r w:rsidRPr="00603C21">
        <w:t xml:space="preserve"> intent to remain a </w:t>
      </w:r>
      <w:r>
        <w:t>Director</w:t>
      </w:r>
      <w:r w:rsidRPr="00603C21">
        <w:t xml:space="preserve"> prior to the third absence.</w:t>
      </w:r>
    </w:p>
    <w:p w14:paraId="71EE9FCB" w14:textId="77777777" w:rsidR="0051647A" w:rsidRDefault="0051647A" w:rsidP="001C78C7">
      <w:pPr>
        <w:ind w:left="1080"/>
        <w:jc w:val="both"/>
      </w:pPr>
    </w:p>
    <w:p w14:paraId="6A751BEA" w14:textId="77777777" w:rsidR="00172261" w:rsidRDefault="00172261" w:rsidP="002145B6">
      <w:pPr>
        <w:pStyle w:val="HEAD2"/>
      </w:pPr>
      <w:bookmarkStart w:id="132" w:name="_Toc58070300"/>
      <w:r>
        <w:t>Teleconferencing</w:t>
      </w:r>
      <w:bookmarkEnd w:id="132"/>
    </w:p>
    <w:p w14:paraId="29BCD2E0" w14:textId="77777777" w:rsidR="00172261" w:rsidRDefault="00172261" w:rsidP="00172261">
      <w:pPr>
        <w:ind w:left="1080"/>
        <w:jc w:val="both"/>
      </w:pPr>
      <w:r w:rsidRPr="00603C21">
        <w:t xml:space="preserve">One or more </w:t>
      </w:r>
      <w:r>
        <w:t>member</w:t>
      </w:r>
      <w:r w:rsidRPr="00603C21">
        <w:t xml:space="preserve">s of the </w:t>
      </w:r>
      <w:r>
        <w:t>B</w:t>
      </w:r>
      <w:r w:rsidRPr="00603C21">
        <w:t xml:space="preserve">oard </w:t>
      </w:r>
      <w:r w:rsidR="0001017F">
        <w:t xml:space="preserve">of Directors </w:t>
      </w:r>
      <w:r w:rsidRPr="00603C21">
        <w:t>or any committee thereof may participate in a meeting of such board or committee by means of a conference telephone or similar de</w:t>
      </w:r>
      <w:r>
        <w:t>vice</w:t>
      </w:r>
      <w:r w:rsidRPr="00603C21">
        <w:t xml:space="preserve"> allowing all persons participating in the meeting to hear each other at the same time.</w:t>
      </w:r>
      <w:r w:rsidR="00370092">
        <w:t xml:space="preserve"> </w:t>
      </w:r>
      <w:r w:rsidRPr="00603C21">
        <w:t>Participating by such means shall constitute presence in person at a meeting.</w:t>
      </w:r>
    </w:p>
    <w:p w14:paraId="5859D003" w14:textId="77777777" w:rsidR="00E7265A" w:rsidRDefault="00E7265A" w:rsidP="0090095E">
      <w:pPr>
        <w:widowControl/>
        <w:autoSpaceDE/>
        <w:autoSpaceDN/>
        <w:adjustRightInd/>
        <w:ind w:left="1080"/>
        <w:jc w:val="both"/>
      </w:pPr>
    </w:p>
    <w:p w14:paraId="35FCD4BC" w14:textId="77777777" w:rsidR="0090095E" w:rsidRDefault="0090095E" w:rsidP="002145B6">
      <w:pPr>
        <w:pStyle w:val="HEAD2"/>
      </w:pPr>
      <w:bookmarkStart w:id="133" w:name="_Toc58070301"/>
      <w:r>
        <w:t>Quorum and Vote</w:t>
      </w:r>
      <w:bookmarkEnd w:id="133"/>
    </w:p>
    <w:p w14:paraId="3F7A0890" w14:textId="77777777" w:rsidR="0090095E" w:rsidRPr="00B25BEB" w:rsidRDefault="0090095E" w:rsidP="0090095E">
      <w:pPr>
        <w:widowControl/>
        <w:autoSpaceDE/>
        <w:autoSpaceDN/>
        <w:adjustRightInd/>
        <w:ind w:left="1080"/>
        <w:jc w:val="both"/>
      </w:pPr>
      <w:r w:rsidRPr="00603C21">
        <w:t xml:space="preserve">At all meetings of the Board of Directors, at least three </w:t>
      </w:r>
      <w:r>
        <w:t>Director</w:t>
      </w:r>
      <w:r w:rsidRPr="00603C21">
        <w:t>s with the ability to vote shall be necessary and sufficient to constitute a quorum for the transaction of business.</w:t>
      </w:r>
      <w:r w:rsidR="00370092">
        <w:t xml:space="preserve"> </w:t>
      </w:r>
      <w:r w:rsidRPr="00603C21">
        <w:t>A minimum of two vo</w:t>
      </w:r>
      <w:r w:rsidRPr="00B25BEB">
        <w:t xml:space="preserve">tes cast in favor shall be necessary to approve any resolution. The President </w:t>
      </w:r>
      <w:r w:rsidR="00B47DD3" w:rsidRPr="00B25BEB">
        <w:t>is allowed</w:t>
      </w:r>
      <w:r w:rsidRPr="00B25BEB">
        <w:t xml:space="preserve"> </w:t>
      </w:r>
      <w:r w:rsidR="003B562F">
        <w:t xml:space="preserve">to </w:t>
      </w:r>
      <w:r w:rsidRPr="00B25BEB">
        <w:t xml:space="preserve">vote in all </w:t>
      </w:r>
      <w:r w:rsidR="00C9544A" w:rsidRPr="00B25BEB">
        <w:t xml:space="preserve">meetings of the </w:t>
      </w:r>
      <w:r w:rsidRPr="00B25BEB">
        <w:t>Board of Directo</w:t>
      </w:r>
      <w:r w:rsidR="00C9544A" w:rsidRPr="00B25BEB">
        <w:t xml:space="preserve">rs. </w:t>
      </w:r>
    </w:p>
    <w:p w14:paraId="47A7551A" w14:textId="77777777" w:rsidR="00B47DD3" w:rsidRPr="00B25BEB" w:rsidRDefault="00B47DD3" w:rsidP="002F7670">
      <w:pPr>
        <w:pStyle w:val="HEAD3"/>
        <w:numPr>
          <w:ilvl w:val="0"/>
          <w:numId w:val="52"/>
        </w:numPr>
        <w:ind w:left="1800"/>
      </w:pPr>
      <w:r w:rsidRPr="00B25BEB">
        <w:t>Resolution of Tie Votes</w:t>
      </w:r>
    </w:p>
    <w:p w14:paraId="7978A9A6" w14:textId="77777777" w:rsidR="00B47DD3" w:rsidRPr="00B25BEB" w:rsidRDefault="00B47DD3" w:rsidP="00B47DD3">
      <w:pPr>
        <w:ind w:left="1800"/>
        <w:jc w:val="both"/>
      </w:pPr>
      <w:r w:rsidRPr="00B25BEB">
        <w:t>In the event of a tie a second vote shall be taken. Before the second vote</w:t>
      </w:r>
      <w:r w:rsidR="003B562F">
        <w:t>,</w:t>
      </w:r>
      <w:r w:rsidRPr="00B25BEB">
        <w:t xml:space="preserve"> the Board shall be allowed additional discussions on the topic. In the event the second vote again results in a tie, the issue shall be tabled until the next meeting. </w:t>
      </w:r>
    </w:p>
    <w:p w14:paraId="25113207" w14:textId="77777777" w:rsidR="00B47DD3" w:rsidRDefault="00B47DD3" w:rsidP="00392DC6">
      <w:pPr>
        <w:jc w:val="both"/>
      </w:pPr>
    </w:p>
    <w:p w14:paraId="1FB8FF9A" w14:textId="77777777" w:rsidR="00172261" w:rsidRDefault="00172261" w:rsidP="002145B6">
      <w:pPr>
        <w:pStyle w:val="HEAD2"/>
      </w:pPr>
      <w:bookmarkStart w:id="134" w:name="_Toc58070302"/>
      <w:r>
        <w:t xml:space="preserve">Board </w:t>
      </w:r>
      <w:r w:rsidR="003B562F">
        <w:t>Financial</w:t>
      </w:r>
      <w:r>
        <w:t xml:space="preserve"> Report</w:t>
      </w:r>
      <w:bookmarkEnd w:id="134"/>
    </w:p>
    <w:p w14:paraId="17326E3F" w14:textId="2A7876BC" w:rsidR="00B4606B" w:rsidRDefault="00172261" w:rsidP="00172261">
      <w:pPr>
        <w:ind w:left="1080"/>
        <w:jc w:val="both"/>
      </w:pPr>
      <w:r w:rsidRPr="00603C21">
        <w:t xml:space="preserve">The </w:t>
      </w:r>
      <w:r>
        <w:t>Treasurer</w:t>
      </w:r>
      <w:r w:rsidRPr="00603C21">
        <w:t xml:space="preserve"> shall prepare a line </w:t>
      </w:r>
      <w:r w:rsidR="00F373D8">
        <w:t xml:space="preserve">by line </w:t>
      </w:r>
      <w:r w:rsidRPr="00603C21">
        <w:t xml:space="preserve">item budget </w:t>
      </w:r>
      <w:r w:rsidR="00F373D8">
        <w:t xml:space="preserve">report to </w:t>
      </w:r>
      <w:r w:rsidRPr="00603C21">
        <w:t xml:space="preserve">the </w:t>
      </w:r>
      <w:r>
        <w:t>B</w:t>
      </w:r>
      <w:r w:rsidR="00F373D8">
        <w:t>oard</w:t>
      </w:r>
      <w:r w:rsidRPr="00603C21">
        <w:t xml:space="preserve"> </w:t>
      </w:r>
      <w:r w:rsidR="0001017F">
        <w:t xml:space="preserve">of Directors </w:t>
      </w:r>
      <w:r w:rsidR="00A52C88">
        <w:t xml:space="preserve">at the Board of Directors </w:t>
      </w:r>
      <w:r w:rsidR="00A52C88" w:rsidRPr="000E19CE">
        <w:t xml:space="preserve">Meeting </w:t>
      </w:r>
      <w:r w:rsidRPr="000E19CE">
        <w:t xml:space="preserve">for approval. The budget may assign spending approval of any line item to the Board, the President, the </w:t>
      </w:r>
      <w:r w:rsidR="00F373D8" w:rsidRPr="000E19CE">
        <w:t>m</w:t>
      </w:r>
      <w:r w:rsidRPr="000E19CE">
        <w:t>embership or any committee.</w:t>
      </w:r>
      <w:r w:rsidR="00370092" w:rsidRPr="000E19CE">
        <w:t xml:space="preserve"> </w:t>
      </w:r>
      <w:r w:rsidRPr="000E19CE">
        <w:t xml:space="preserve">Any deviation from or change to the line items within the budget shall be presented to the </w:t>
      </w:r>
      <w:r w:rsidR="00E84264" w:rsidRPr="000E19CE">
        <w:t>m</w:t>
      </w:r>
      <w:r w:rsidRPr="000E19CE">
        <w:t>embership for approval.</w:t>
      </w:r>
    </w:p>
    <w:p w14:paraId="04BC1C51" w14:textId="77777777" w:rsidR="00E84264" w:rsidRDefault="00E84264" w:rsidP="00172261">
      <w:pPr>
        <w:ind w:left="1080"/>
        <w:jc w:val="both"/>
      </w:pPr>
    </w:p>
    <w:p w14:paraId="3F96F018" w14:textId="77777777" w:rsidR="00172261" w:rsidRDefault="00172261" w:rsidP="002145B6">
      <w:pPr>
        <w:pStyle w:val="HEAD2"/>
      </w:pPr>
      <w:bookmarkStart w:id="135" w:name="_Toc58070303"/>
      <w:r>
        <w:t>Adjournment</w:t>
      </w:r>
      <w:bookmarkEnd w:id="135"/>
    </w:p>
    <w:p w14:paraId="1C85AA0E" w14:textId="77777777" w:rsidR="00172261" w:rsidRDefault="00172261" w:rsidP="00172261">
      <w:pPr>
        <w:ind w:left="1080"/>
        <w:jc w:val="both"/>
      </w:pPr>
      <w:r w:rsidRPr="00603C21">
        <w:t xml:space="preserve">A majority of the </w:t>
      </w:r>
      <w:r>
        <w:t>Director</w:t>
      </w:r>
      <w:r w:rsidRPr="00603C21">
        <w:t xml:space="preserve">s present, whether or not a quorum is present, may adjourn a meeting of the </w:t>
      </w:r>
      <w:r>
        <w:t>B</w:t>
      </w:r>
      <w:r w:rsidRPr="00603C21">
        <w:t xml:space="preserve">oard </w:t>
      </w:r>
      <w:r w:rsidR="0001017F">
        <w:t xml:space="preserve">of Directors </w:t>
      </w:r>
      <w:r w:rsidRPr="00603C21">
        <w:t>to another time and place. In such event, notice shall be given to the Directors who were not present at the time of the adjournment</w:t>
      </w:r>
      <w:r>
        <w:t xml:space="preserve"> of the </w:t>
      </w:r>
      <w:r w:rsidR="006D48E3">
        <w:t xml:space="preserve">new meeting </w:t>
      </w:r>
      <w:r>
        <w:t>time and place.</w:t>
      </w:r>
    </w:p>
    <w:p w14:paraId="4ED98CB0" w14:textId="77777777" w:rsidR="00EB35F7" w:rsidRDefault="00EB35F7" w:rsidP="00172261">
      <w:pPr>
        <w:ind w:left="1080"/>
        <w:jc w:val="both"/>
      </w:pPr>
    </w:p>
    <w:p w14:paraId="0AF71F39" w14:textId="77777777" w:rsidR="00172261" w:rsidRDefault="00172261" w:rsidP="008C3AAA">
      <w:pPr>
        <w:pStyle w:val="HEAD1"/>
        <w:tabs>
          <w:tab w:val="left" w:pos="360"/>
        </w:tabs>
      </w:pPr>
      <w:bookmarkStart w:id="136" w:name="_Toc58070304"/>
      <w:r>
        <w:t>Special Meetings</w:t>
      </w:r>
      <w:bookmarkEnd w:id="136"/>
    </w:p>
    <w:p w14:paraId="457574AB" w14:textId="77777777" w:rsidR="00172261" w:rsidRDefault="00172261" w:rsidP="00242414">
      <w:pPr>
        <w:widowControl/>
        <w:autoSpaceDE/>
        <w:autoSpaceDN/>
        <w:adjustRightInd/>
        <w:ind w:left="360"/>
        <w:jc w:val="both"/>
      </w:pPr>
      <w:r w:rsidRPr="00603C21">
        <w:t>Special meetings of the Board of Directors may be called by the President</w:t>
      </w:r>
      <w:r>
        <w:t xml:space="preserve">. Special Meetings </w:t>
      </w:r>
      <w:r w:rsidRPr="00603C21">
        <w:t xml:space="preserve">must be called on the written demand of any </w:t>
      </w:r>
      <w:r>
        <w:t>member</w:t>
      </w:r>
      <w:r w:rsidRPr="00603C21">
        <w:t xml:space="preserve"> of the Board. Special meetings shall be limited to the purpose of the meeting announced and no other purpose.</w:t>
      </w:r>
      <w:r>
        <w:t xml:space="preserve"> S</w:t>
      </w:r>
      <w:r w:rsidRPr="00603C21">
        <w:t xml:space="preserve">hould the President deem the issue necessary to address an emergency situation, </w:t>
      </w:r>
      <w:r>
        <w:t xml:space="preserve">the Special Meeting can be held with only </w:t>
      </w:r>
      <w:r w:rsidRPr="00603C21">
        <w:t>24 hours</w:t>
      </w:r>
      <w:r>
        <w:t>’</w:t>
      </w:r>
      <w:r w:rsidRPr="00603C21">
        <w:t xml:space="preserve"> notice</w:t>
      </w:r>
      <w:r>
        <w:t>.</w:t>
      </w:r>
    </w:p>
    <w:p w14:paraId="4609AF58" w14:textId="77777777" w:rsidR="00242414" w:rsidRDefault="00242414" w:rsidP="00242414">
      <w:pPr>
        <w:widowControl/>
        <w:autoSpaceDE/>
        <w:autoSpaceDN/>
        <w:adjustRightInd/>
        <w:ind w:left="360"/>
        <w:jc w:val="both"/>
      </w:pPr>
    </w:p>
    <w:p w14:paraId="7C989A08" w14:textId="77777777" w:rsidR="00172261" w:rsidRDefault="00172261" w:rsidP="002F7670">
      <w:pPr>
        <w:pStyle w:val="HEAD2"/>
        <w:numPr>
          <w:ilvl w:val="0"/>
          <w:numId w:val="15"/>
        </w:numPr>
      </w:pPr>
      <w:bookmarkStart w:id="137" w:name="_Toc58070305"/>
      <w:r>
        <w:t>Special Meeting Notice</w:t>
      </w:r>
      <w:bookmarkEnd w:id="137"/>
    </w:p>
    <w:p w14:paraId="055A27A9" w14:textId="77777777" w:rsidR="00172261" w:rsidRDefault="00172261" w:rsidP="00242414">
      <w:pPr>
        <w:widowControl/>
        <w:autoSpaceDE/>
        <w:autoSpaceDN/>
        <w:adjustRightInd/>
        <w:ind w:left="1080"/>
        <w:jc w:val="both"/>
      </w:pPr>
      <w:r>
        <w:t xml:space="preserve">Notice of a Special Meeting shall be </w:t>
      </w:r>
      <w:r w:rsidRPr="00603C21">
        <w:t xml:space="preserve">given to each </w:t>
      </w:r>
      <w:r>
        <w:t>Director</w:t>
      </w:r>
      <w:r w:rsidRPr="00603C21">
        <w:t xml:space="preserve"> no less than 24 </w:t>
      </w:r>
      <w:r w:rsidR="003B562F" w:rsidRPr="00603C21">
        <w:t>hours</w:t>
      </w:r>
      <w:r w:rsidRPr="00603C21">
        <w:t xml:space="preserve"> prior to the meeting</w:t>
      </w:r>
      <w:r>
        <w:t xml:space="preserve">. The </w:t>
      </w:r>
      <w:r w:rsidRPr="00603C21">
        <w:t xml:space="preserve">notice </w:t>
      </w:r>
      <w:r>
        <w:t xml:space="preserve">shall include </w:t>
      </w:r>
      <w:r w:rsidRPr="00603C21">
        <w:t xml:space="preserve">the place and time of the meeting </w:t>
      </w:r>
      <w:r>
        <w:t xml:space="preserve">and </w:t>
      </w:r>
      <w:r w:rsidRPr="00603C21">
        <w:t>may be given in person</w:t>
      </w:r>
      <w:r>
        <w:t xml:space="preserve">, </w:t>
      </w:r>
      <w:r w:rsidRPr="00603C21">
        <w:t>by phone</w:t>
      </w:r>
      <w:r>
        <w:t xml:space="preserve"> or any electronic means.</w:t>
      </w:r>
    </w:p>
    <w:p w14:paraId="6EB03085" w14:textId="77777777" w:rsidR="00392DC6" w:rsidRDefault="00392DC6" w:rsidP="00392DC6">
      <w:pPr>
        <w:ind w:left="1170"/>
        <w:jc w:val="both"/>
      </w:pPr>
    </w:p>
    <w:p w14:paraId="78424C02" w14:textId="77777777" w:rsidR="00172261" w:rsidRPr="00172261" w:rsidRDefault="00172261" w:rsidP="008C3AAA">
      <w:pPr>
        <w:pStyle w:val="HEAD1"/>
        <w:ind w:hanging="180"/>
      </w:pPr>
      <w:bookmarkStart w:id="138" w:name="_Toc58070306"/>
      <w:r w:rsidRPr="00172261">
        <w:t xml:space="preserve">Action </w:t>
      </w:r>
      <w:r w:rsidR="000E19CE">
        <w:t>W</w:t>
      </w:r>
      <w:r w:rsidRPr="00172261">
        <w:t>ithout a Meeting</w:t>
      </w:r>
      <w:bookmarkEnd w:id="138"/>
    </w:p>
    <w:p w14:paraId="226AE5EF" w14:textId="77777777" w:rsidR="00172261" w:rsidRPr="00603C21" w:rsidRDefault="00172261" w:rsidP="00172261">
      <w:pPr>
        <w:ind w:left="360"/>
        <w:jc w:val="both"/>
      </w:pPr>
      <w:r w:rsidRPr="00603C21">
        <w:t xml:space="preserve">Any action required or permitted to be taken by the Board of Directors or any committee thereof may be taken without a meeting if all </w:t>
      </w:r>
      <w:r>
        <w:t>member</w:t>
      </w:r>
      <w:r w:rsidRPr="00603C21">
        <w:t xml:space="preserve">s of the Board or the committee consent in writing to the adoption of a resolution authorizing the action. The resolution and the written consents by the </w:t>
      </w:r>
      <w:r w:rsidR="0001017F">
        <w:t>m</w:t>
      </w:r>
      <w:r>
        <w:t>ember</w:t>
      </w:r>
      <w:r w:rsidRPr="00603C21">
        <w:t>s of the Board or committee shall be filed with the minutes of the proceedings of the Board or the committee.</w:t>
      </w:r>
    </w:p>
    <w:p w14:paraId="7A03C961" w14:textId="77777777" w:rsidR="00242414" w:rsidRDefault="00242414">
      <w:pPr>
        <w:widowControl/>
        <w:autoSpaceDE/>
        <w:autoSpaceDN/>
        <w:adjustRightInd/>
      </w:pPr>
    </w:p>
    <w:p w14:paraId="7E5179FB" w14:textId="77777777" w:rsidR="00E84264" w:rsidRPr="00E17785" w:rsidRDefault="00E84264" w:rsidP="00A12F27">
      <w:pPr>
        <w:pStyle w:val="HEAD1"/>
        <w:ind w:hanging="90"/>
      </w:pPr>
      <w:bookmarkStart w:id="139" w:name="_Toc58070307"/>
      <w:r w:rsidRPr="00E17785">
        <w:lastRenderedPageBreak/>
        <w:t xml:space="preserve">Annual Report </w:t>
      </w:r>
      <w:r>
        <w:t>to the County</w:t>
      </w:r>
      <w:bookmarkEnd w:id="139"/>
    </w:p>
    <w:p w14:paraId="16C19A2E" w14:textId="77777777" w:rsidR="00E84264" w:rsidRPr="00E17785" w:rsidRDefault="00E84264" w:rsidP="00045AB5">
      <w:pPr>
        <w:ind w:left="360"/>
        <w:jc w:val="both"/>
      </w:pPr>
      <w:r>
        <w:t xml:space="preserve">In accordance with section 1402 of the </w:t>
      </w:r>
      <w:r w:rsidRPr="00DE2EA4">
        <w:t>Not-For-Profit Corporation Law</w:t>
      </w:r>
      <w:r>
        <w:t xml:space="preserve">, the </w:t>
      </w:r>
      <w:r w:rsidRPr="00E17785">
        <w:t>Board</w:t>
      </w:r>
      <w:r w:rsidR="0001017F">
        <w:t xml:space="preserve"> of Directors</w:t>
      </w:r>
      <w:r w:rsidRPr="00E17785">
        <w:t xml:space="preserve"> shall also file a report by </w:t>
      </w:r>
      <w:r w:rsidR="00387BA8">
        <w:t xml:space="preserve">January </w:t>
      </w:r>
      <w:r w:rsidRPr="00E17785">
        <w:t>15</w:t>
      </w:r>
      <w:r w:rsidRPr="00E17785">
        <w:rPr>
          <w:vertAlign w:val="superscript"/>
        </w:rPr>
        <w:t>th</w:t>
      </w:r>
      <w:r w:rsidRPr="00E17785">
        <w:t xml:space="preserve"> of each year with the Wayne County Clerk’s Office which provides:</w:t>
      </w:r>
    </w:p>
    <w:p w14:paraId="1C44A444" w14:textId="77777777" w:rsidR="00E84264" w:rsidRPr="00E17785" w:rsidRDefault="00E84264" w:rsidP="002F7670">
      <w:pPr>
        <w:numPr>
          <w:ilvl w:val="0"/>
          <w:numId w:val="13"/>
        </w:numPr>
        <w:spacing w:before="40" w:after="60"/>
        <w:ind w:left="1354"/>
        <w:jc w:val="both"/>
      </w:pPr>
      <w:r w:rsidRPr="00E17785">
        <w:t>the names of the Directors and Executive and Line Officers of the Department;</w:t>
      </w:r>
    </w:p>
    <w:p w14:paraId="105E781B" w14:textId="77777777" w:rsidR="00E84264" w:rsidRPr="00E17785" w:rsidRDefault="00E84264" w:rsidP="002F7670">
      <w:pPr>
        <w:numPr>
          <w:ilvl w:val="0"/>
          <w:numId w:val="13"/>
        </w:numPr>
        <w:spacing w:after="60"/>
        <w:ind w:left="1354"/>
        <w:jc w:val="both"/>
      </w:pPr>
      <w:r w:rsidRPr="00E17785">
        <w:t>a list of the inventory of the Department’s property;</w:t>
      </w:r>
    </w:p>
    <w:p w14:paraId="13326E84" w14:textId="77777777" w:rsidR="00E84264" w:rsidRPr="00E17785" w:rsidRDefault="00E84264" w:rsidP="002F7670">
      <w:pPr>
        <w:numPr>
          <w:ilvl w:val="0"/>
          <w:numId w:val="13"/>
        </w:numPr>
        <w:spacing w:after="60"/>
        <w:ind w:left="1354"/>
        <w:jc w:val="both"/>
      </w:pPr>
      <w:r w:rsidRPr="00E17785">
        <w:t>a statement of the Department’s financial liabilities; and</w:t>
      </w:r>
    </w:p>
    <w:p w14:paraId="10C6751B" w14:textId="77777777" w:rsidR="00E84264" w:rsidRDefault="00E84264" w:rsidP="002F7670">
      <w:pPr>
        <w:numPr>
          <w:ilvl w:val="0"/>
          <w:numId w:val="13"/>
        </w:numPr>
        <w:ind w:left="1350"/>
        <w:jc w:val="both"/>
      </w:pPr>
      <w:r w:rsidRPr="00E17785">
        <w:t xml:space="preserve">a statement that </w:t>
      </w:r>
      <w:r>
        <w:t>“</w:t>
      </w:r>
      <w:r w:rsidRPr="00E17785">
        <w:t>the Department has not engaged, directly or indirectly, in any business other than that set forth in the Certificate of Incorporation.</w:t>
      </w:r>
      <w:r>
        <w:t>”</w:t>
      </w:r>
    </w:p>
    <w:p w14:paraId="2887344C" w14:textId="77777777" w:rsidR="008A1C20" w:rsidRDefault="008A1C20" w:rsidP="008A1C20"/>
    <w:p w14:paraId="65EE16E2" w14:textId="77777777" w:rsidR="00242414" w:rsidRDefault="00242414" w:rsidP="00A12F27">
      <w:pPr>
        <w:pStyle w:val="HEAD1"/>
        <w:tabs>
          <w:tab w:val="left" w:pos="360"/>
        </w:tabs>
        <w:ind w:hanging="270"/>
      </w:pPr>
      <w:bookmarkStart w:id="140" w:name="_Toc58070308"/>
      <w:r>
        <w:t>Annual Report of Directors</w:t>
      </w:r>
      <w:bookmarkEnd w:id="140"/>
    </w:p>
    <w:p w14:paraId="79F0BCAE" w14:textId="77777777" w:rsidR="006D48E3" w:rsidRPr="00603C21" w:rsidRDefault="00E25D4E" w:rsidP="006D48E3">
      <w:pPr>
        <w:ind w:left="360"/>
        <w:jc w:val="both"/>
      </w:pPr>
      <w:r>
        <w:rPr>
          <w:szCs w:val="20"/>
        </w:rPr>
        <w:t>I</w:t>
      </w:r>
      <w:r w:rsidRPr="00BD79A7">
        <w:rPr>
          <w:szCs w:val="20"/>
        </w:rPr>
        <w:t xml:space="preserve">n accordance with Section </w:t>
      </w:r>
      <w:r>
        <w:rPr>
          <w:szCs w:val="20"/>
        </w:rPr>
        <w:t xml:space="preserve">519 of the </w:t>
      </w:r>
      <w:r>
        <w:t>Not-For-Profit Corporation Law, t</w:t>
      </w:r>
      <w:r w:rsidR="00242414" w:rsidRPr="00603C21">
        <w:t xml:space="preserve">he Board </w:t>
      </w:r>
      <w:r w:rsidR="0001017F">
        <w:t xml:space="preserve">of Directors </w:t>
      </w:r>
      <w:r w:rsidR="00242414" w:rsidRPr="00603C21">
        <w:t xml:space="preserve">shall present </w:t>
      </w:r>
      <w:r w:rsidR="00910BA2">
        <w:t xml:space="preserve">an Annual Report of Directors </w:t>
      </w:r>
      <w:r w:rsidR="00242414" w:rsidRPr="00603C21">
        <w:t xml:space="preserve">at the </w:t>
      </w:r>
      <w:r w:rsidR="00242414">
        <w:t>A</w:t>
      </w:r>
      <w:r w:rsidR="00242414" w:rsidRPr="00603C21">
        <w:t xml:space="preserve">nnual </w:t>
      </w:r>
      <w:r w:rsidR="00242414">
        <w:t>M</w:t>
      </w:r>
      <w:r w:rsidR="00242414" w:rsidRPr="00603C21">
        <w:t xml:space="preserve">eeting of </w:t>
      </w:r>
      <w:r w:rsidR="00FC7917">
        <w:t>m</w:t>
      </w:r>
      <w:r w:rsidR="00242414">
        <w:t>ember</w:t>
      </w:r>
      <w:r w:rsidR="00242414" w:rsidRPr="00603C21">
        <w:t>s</w:t>
      </w:r>
      <w:r w:rsidR="00242414">
        <w:t xml:space="preserve">. </w:t>
      </w:r>
      <w:r w:rsidR="006D48E3">
        <w:t>The report shall be</w:t>
      </w:r>
      <w:r w:rsidR="00242414" w:rsidRPr="00603C21">
        <w:t xml:space="preserve"> verified by the </w:t>
      </w:r>
      <w:r w:rsidR="00242414" w:rsidRPr="00910BA2">
        <w:t xml:space="preserve">President and Treasurer or by a majority of the </w:t>
      </w:r>
      <w:r w:rsidR="006D48E3" w:rsidRPr="00910BA2">
        <w:t>Directors or</w:t>
      </w:r>
      <w:r w:rsidR="00242414" w:rsidRPr="00910BA2">
        <w:t xml:space="preserve"> certified by an independent public or certified public accountant or by a firm of such accountants selected by the Board</w:t>
      </w:r>
      <w:r w:rsidR="006D48E3">
        <w:t xml:space="preserve">. </w:t>
      </w:r>
      <w:r w:rsidR="006D48E3" w:rsidRPr="00603C21">
        <w:t xml:space="preserve">The </w:t>
      </w:r>
      <w:r w:rsidR="00910BA2">
        <w:t>report</w:t>
      </w:r>
      <w:r w:rsidR="006D48E3" w:rsidRPr="00603C21">
        <w:t xml:space="preserve"> shall be filed with the records of the Department and a copy shall be placed in the minutes of the </w:t>
      </w:r>
      <w:r w:rsidR="006D48E3">
        <w:t>A</w:t>
      </w:r>
      <w:r w:rsidR="006D48E3" w:rsidRPr="00603C21">
        <w:t xml:space="preserve">nnual </w:t>
      </w:r>
      <w:r w:rsidR="006D48E3">
        <w:t>M</w:t>
      </w:r>
      <w:r w:rsidR="006D48E3" w:rsidRPr="00603C21">
        <w:t xml:space="preserve">eeting of the </w:t>
      </w:r>
      <w:r w:rsidR="006D48E3">
        <w:t>member</w:t>
      </w:r>
      <w:r w:rsidR="006D48E3" w:rsidRPr="00603C21">
        <w:t>s</w:t>
      </w:r>
      <w:r w:rsidR="006D48E3">
        <w:t xml:space="preserve">. </w:t>
      </w:r>
      <w:r>
        <w:t>T</w:t>
      </w:r>
      <w:r w:rsidR="006D48E3">
        <w:t xml:space="preserve">he </w:t>
      </w:r>
      <w:r w:rsidR="00910BA2">
        <w:t>report</w:t>
      </w:r>
      <w:r w:rsidR="00FC7917">
        <w:t xml:space="preserve"> </w:t>
      </w:r>
      <w:r w:rsidR="006D48E3">
        <w:t xml:space="preserve">shall show </w:t>
      </w:r>
      <w:r w:rsidR="006D48E3" w:rsidRPr="00603C21">
        <w:t>in appropriate detail the following:</w:t>
      </w:r>
    </w:p>
    <w:p w14:paraId="23836496" w14:textId="77777777" w:rsidR="00242414" w:rsidRDefault="006D48E3" w:rsidP="002F7670">
      <w:pPr>
        <w:numPr>
          <w:ilvl w:val="0"/>
          <w:numId w:val="13"/>
        </w:numPr>
        <w:spacing w:before="40" w:after="60"/>
        <w:ind w:left="1354"/>
        <w:jc w:val="both"/>
      </w:pPr>
      <w:r w:rsidRPr="00603C21">
        <w:t xml:space="preserve">The assets and liabilities, including the trust funds, of the </w:t>
      </w:r>
      <w:r w:rsidR="00B968AE">
        <w:t>Department</w:t>
      </w:r>
      <w:r w:rsidRPr="00603C21">
        <w:t xml:space="preserve"> as of the end of a </w:t>
      </w:r>
      <w:r>
        <w:t xml:space="preserve">12 </w:t>
      </w:r>
      <w:r w:rsidRPr="00603C21">
        <w:t>month fiscal period terminating not more than six months prior to said meeting</w:t>
      </w:r>
      <w:r w:rsidR="003B562F">
        <w:t>.</w:t>
      </w:r>
    </w:p>
    <w:p w14:paraId="02B68E43" w14:textId="77777777" w:rsidR="00242414" w:rsidRPr="00603C21" w:rsidRDefault="00242414" w:rsidP="002F7670">
      <w:pPr>
        <w:numPr>
          <w:ilvl w:val="0"/>
          <w:numId w:val="13"/>
        </w:numPr>
        <w:spacing w:after="60"/>
        <w:ind w:left="1354"/>
        <w:jc w:val="both"/>
      </w:pPr>
      <w:r w:rsidRPr="00603C21">
        <w:t>The principal changes in assets and liabilities, including trust funds, during the said fiscal period.</w:t>
      </w:r>
    </w:p>
    <w:p w14:paraId="307C438F" w14:textId="56B16771" w:rsidR="00242414" w:rsidRPr="00603C21" w:rsidRDefault="00242414" w:rsidP="002F7670">
      <w:pPr>
        <w:numPr>
          <w:ilvl w:val="0"/>
          <w:numId w:val="13"/>
        </w:numPr>
        <w:spacing w:after="60"/>
        <w:ind w:left="1354"/>
        <w:jc w:val="both"/>
      </w:pPr>
      <w:r w:rsidRPr="00603C21">
        <w:t xml:space="preserve">The revenue or receipts of the </w:t>
      </w:r>
      <w:r w:rsidR="00B968AE">
        <w:t>Department</w:t>
      </w:r>
      <w:r w:rsidRPr="00603C21">
        <w:t xml:space="preserve">, both </w:t>
      </w:r>
      <w:r w:rsidR="003012F5" w:rsidRPr="00603C21">
        <w:t>unrestricted and restricted</w:t>
      </w:r>
      <w:r w:rsidRPr="00603C21">
        <w:t xml:space="preserve"> to particular purposes during said fiscal period.</w:t>
      </w:r>
    </w:p>
    <w:p w14:paraId="2A3886AA" w14:textId="77777777" w:rsidR="00242414" w:rsidRPr="00603C21" w:rsidRDefault="00242414" w:rsidP="002F7670">
      <w:pPr>
        <w:numPr>
          <w:ilvl w:val="0"/>
          <w:numId w:val="13"/>
        </w:numPr>
        <w:spacing w:after="60"/>
        <w:ind w:left="1354"/>
        <w:jc w:val="both"/>
      </w:pPr>
      <w:r w:rsidRPr="00603C21">
        <w:t xml:space="preserve">The expenses or disbursements of the </w:t>
      </w:r>
      <w:r w:rsidR="00B968AE">
        <w:t>Department</w:t>
      </w:r>
      <w:r w:rsidRPr="00603C21">
        <w:t>, for both general and restricted purposes, during said fiscal period.</w:t>
      </w:r>
    </w:p>
    <w:p w14:paraId="5592FDB3" w14:textId="42937397" w:rsidR="00242414" w:rsidRDefault="006D48E3" w:rsidP="00547748">
      <w:pPr>
        <w:numPr>
          <w:ilvl w:val="0"/>
          <w:numId w:val="13"/>
        </w:numPr>
        <w:ind w:left="1350"/>
        <w:jc w:val="both"/>
      </w:pPr>
      <w:r>
        <w:t>T</w:t>
      </w:r>
      <w:r w:rsidR="00242414" w:rsidRPr="00603C21">
        <w:t xml:space="preserve">he number of </w:t>
      </w:r>
      <w:r>
        <w:t>m</w:t>
      </w:r>
      <w:r w:rsidR="00242414">
        <w:t>ember</w:t>
      </w:r>
      <w:r w:rsidR="00242414" w:rsidRPr="00603C21">
        <w:t xml:space="preserve">s of the </w:t>
      </w:r>
      <w:r w:rsidR="00B968AE">
        <w:t>Department</w:t>
      </w:r>
      <w:r w:rsidR="00B968AE" w:rsidRPr="00603C21">
        <w:t xml:space="preserve"> </w:t>
      </w:r>
      <w:r w:rsidR="00242414" w:rsidRPr="00603C21">
        <w:t xml:space="preserve">as of the date of the report, together with a statement of increase or decrease in such number during the said fiscal period, a statement of the place where the names and places of residence of the current </w:t>
      </w:r>
      <w:r>
        <w:t>m</w:t>
      </w:r>
      <w:r w:rsidR="00242414">
        <w:t>ember</w:t>
      </w:r>
      <w:r w:rsidR="00242414" w:rsidRPr="00603C21">
        <w:t>s may be found</w:t>
      </w:r>
      <w:r w:rsidR="000C1C27">
        <w:t>, and the percentage of members that reside outside the District.</w:t>
      </w:r>
    </w:p>
    <w:p w14:paraId="031BA2FC" w14:textId="77777777" w:rsidR="0058770E" w:rsidRDefault="0058770E" w:rsidP="006D48E3">
      <w:pPr>
        <w:jc w:val="center"/>
        <w:rPr>
          <w:b/>
        </w:rPr>
      </w:pPr>
    </w:p>
    <w:p w14:paraId="564840B0" w14:textId="77777777" w:rsidR="003929B5" w:rsidRDefault="003929B5" w:rsidP="006D48E3">
      <w:pPr>
        <w:jc w:val="center"/>
        <w:rPr>
          <w:b/>
        </w:rPr>
      </w:pPr>
    </w:p>
    <w:p w14:paraId="2CE6810C" w14:textId="798D6982" w:rsidR="006D48E3" w:rsidRPr="006D48E3" w:rsidRDefault="006D48E3" w:rsidP="006D48E3">
      <w:pPr>
        <w:jc w:val="center"/>
        <w:rPr>
          <w:b/>
        </w:rPr>
      </w:pPr>
      <w:r w:rsidRPr="006D48E3">
        <w:rPr>
          <w:b/>
        </w:rPr>
        <w:t>ARTICLE VI</w:t>
      </w:r>
    </w:p>
    <w:p w14:paraId="21F1836D" w14:textId="77777777" w:rsidR="006D48E3" w:rsidRDefault="006D48E3" w:rsidP="006D48E3">
      <w:pPr>
        <w:pStyle w:val="CHAPHEAD"/>
      </w:pPr>
      <w:bookmarkStart w:id="141" w:name="_Toc58070309"/>
      <w:r>
        <w:t>EXECUTIVE OFFICERS AND ADMINISTRATORS</w:t>
      </w:r>
      <w:bookmarkEnd w:id="141"/>
    </w:p>
    <w:p w14:paraId="494BACD0" w14:textId="77777777" w:rsidR="006D48E3" w:rsidRDefault="006D48E3" w:rsidP="002145B6">
      <w:pPr>
        <w:pStyle w:val="HEAD2"/>
        <w:numPr>
          <w:ilvl w:val="0"/>
          <w:numId w:val="0"/>
        </w:numPr>
        <w:ind w:left="1080"/>
      </w:pPr>
    </w:p>
    <w:p w14:paraId="77317496" w14:textId="77777777" w:rsidR="00A77016" w:rsidRDefault="00223E38" w:rsidP="00710BBC">
      <w:pPr>
        <w:jc w:val="both"/>
      </w:pPr>
      <w:r w:rsidRPr="00603C21">
        <w:t xml:space="preserve">The </w:t>
      </w:r>
      <w:r>
        <w:t>Executive</w:t>
      </w:r>
      <w:r w:rsidRPr="00603C21">
        <w:t xml:space="preserve"> </w:t>
      </w:r>
      <w:r>
        <w:t>Officers</w:t>
      </w:r>
      <w:r w:rsidRPr="00603C21">
        <w:t xml:space="preserve"> of th</w:t>
      </w:r>
      <w:r w:rsidR="000C1C27">
        <w:t>e</w:t>
      </w:r>
      <w:r w:rsidRPr="00603C21">
        <w:t xml:space="preserve"> Department shall consist of a President, Vice-President, Secretary</w:t>
      </w:r>
      <w:r>
        <w:t>,</w:t>
      </w:r>
      <w:r w:rsidRPr="00603C21">
        <w:t xml:space="preserve"> and Treasurer.</w:t>
      </w:r>
      <w:r w:rsidR="00370092">
        <w:t xml:space="preserve"> </w:t>
      </w:r>
      <w:r w:rsidR="00A77016">
        <w:t xml:space="preserve">The </w:t>
      </w:r>
      <w:r w:rsidR="00A77016" w:rsidRPr="00603C21">
        <w:t xml:space="preserve">Administrators of the Department shall be the Trustees and Assistant Secretary. Line </w:t>
      </w:r>
      <w:r w:rsidR="00A77016">
        <w:t>Officers</w:t>
      </w:r>
      <w:r w:rsidR="00A77016" w:rsidRPr="00603C21">
        <w:t xml:space="preserve"> shall not be considered “</w:t>
      </w:r>
      <w:r w:rsidR="00A77016">
        <w:t>Executive</w:t>
      </w:r>
      <w:r w:rsidR="00A77016" w:rsidRPr="00603C21">
        <w:t xml:space="preserve"> </w:t>
      </w:r>
      <w:r w:rsidR="00A77016">
        <w:t>Officers</w:t>
      </w:r>
      <w:r w:rsidR="00A77016" w:rsidRPr="00603C21">
        <w:t>” of the Department for purposes of these by-laws.</w:t>
      </w:r>
    </w:p>
    <w:p w14:paraId="3F529434" w14:textId="77777777" w:rsidR="00A77016" w:rsidRDefault="00A77016" w:rsidP="00A77016"/>
    <w:p w14:paraId="5E0C7684" w14:textId="77777777" w:rsidR="005505B5" w:rsidRPr="00635724" w:rsidRDefault="005505B5" w:rsidP="002F7670">
      <w:pPr>
        <w:pStyle w:val="HEAD1"/>
        <w:numPr>
          <w:ilvl w:val="0"/>
          <w:numId w:val="17"/>
        </w:numPr>
        <w:ind w:hanging="180"/>
      </w:pPr>
      <w:bookmarkStart w:id="142" w:name="_Toc58070310"/>
      <w:r w:rsidRPr="00635724">
        <w:t>Qualifications for Executive Officers</w:t>
      </w:r>
      <w:r w:rsidR="00A77016" w:rsidRPr="00635724">
        <w:t xml:space="preserve"> and Administrators</w:t>
      </w:r>
      <w:bookmarkEnd w:id="142"/>
    </w:p>
    <w:p w14:paraId="1F2B87D0" w14:textId="45909B91" w:rsidR="002E67BE" w:rsidRDefault="00FA6C8E" w:rsidP="002E67BE">
      <w:pPr>
        <w:ind w:left="360"/>
        <w:jc w:val="both"/>
      </w:pPr>
      <w:r w:rsidRPr="00635724">
        <w:t xml:space="preserve">The </w:t>
      </w:r>
      <w:r w:rsidRPr="000E19CE">
        <w:t>Secretary</w:t>
      </w:r>
      <w:r w:rsidR="001132A1" w:rsidRPr="000E19CE">
        <w:t xml:space="preserve">, </w:t>
      </w:r>
      <w:r w:rsidRPr="000E19CE">
        <w:t xml:space="preserve">Treasurer </w:t>
      </w:r>
      <w:r w:rsidR="001132A1" w:rsidRPr="000E19CE">
        <w:t xml:space="preserve">and Administrators </w:t>
      </w:r>
      <w:r w:rsidRPr="000E19CE">
        <w:t xml:space="preserve">shall be at least 21 years of age, a citizen of the United States and a resident of the State of New York. A candidate must have been a </w:t>
      </w:r>
      <w:r w:rsidR="001132A1" w:rsidRPr="000E19CE">
        <w:t xml:space="preserve">Full Member or Life Member </w:t>
      </w:r>
      <w:r w:rsidRPr="000E19CE">
        <w:t>in good standing immediately prior</w:t>
      </w:r>
      <w:r w:rsidRPr="00635724">
        <w:t xml:space="preserve"> to election. The Department Chiefs may not serve as a</w:t>
      </w:r>
      <w:r w:rsidR="00A77016" w:rsidRPr="00635724">
        <w:t>n</w:t>
      </w:r>
      <w:r w:rsidRPr="00635724">
        <w:t xml:space="preserve"> </w:t>
      </w:r>
      <w:r w:rsidR="00A77016" w:rsidRPr="00635724">
        <w:t>Executive Officer</w:t>
      </w:r>
      <w:r w:rsidRPr="00635724">
        <w:t xml:space="preserve">. </w:t>
      </w:r>
      <w:r w:rsidR="002E67BE" w:rsidRPr="00635724">
        <w:t>Qualifications for President and Vice-President are covered in the Board</w:t>
      </w:r>
      <w:r w:rsidR="002E67BE">
        <w:t xml:space="preserve"> of Directors section of these by-laws.</w:t>
      </w:r>
    </w:p>
    <w:p w14:paraId="6405F294" w14:textId="77777777" w:rsidR="002E67BE" w:rsidRDefault="002E67BE" w:rsidP="002E67BE">
      <w:pPr>
        <w:ind w:left="360"/>
        <w:jc w:val="both"/>
      </w:pPr>
    </w:p>
    <w:p w14:paraId="53380490" w14:textId="77777777" w:rsidR="005505B5" w:rsidRDefault="005505B5" w:rsidP="00A776C0">
      <w:pPr>
        <w:pStyle w:val="HEAD1"/>
        <w:ind w:hanging="180"/>
      </w:pPr>
      <w:bookmarkStart w:id="143" w:name="_Toc58070311"/>
      <w:r>
        <w:t>Elections of Executive Officers</w:t>
      </w:r>
      <w:r w:rsidR="00A77016" w:rsidRPr="00A77016">
        <w:t xml:space="preserve"> </w:t>
      </w:r>
      <w:r w:rsidR="00A77016">
        <w:t>and Administrators</w:t>
      </w:r>
      <w:bookmarkEnd w:id="143"/>
    </w:p>
    <w:p w14:paraId="2713D843" w14:textId="77777777" w:rsidR="002E67BE" w:rsidRDefault="002E67BE" w:rsidP="002E67BE">
      <w:pPr>
        <w:ind w:left="360"/>
        <w:jc w:val="both"/>
      </w:pPr>
      <w:r>
        <w:t xml:space="preserve">Executive Officers </w:t>
      </w:r>
      <w:r w:rsidR="00476684">
        <w:t xml:space="preserve">and Administrators </w:t>
      </w:r>
      <w:r w:rsidRPr="00603C21">
        <w:t>are elected</w:t>
      </w:r>
      <w:r>
        <w:t xml:space="preserve"> by the members at the </w:t>
      </w:r>
      <w:r w:rsidR="00CD4B50">
        <w:t>Annual Election Meeting</w:t>
      </w:r>
      <w:r w:rsidR="00476684">
        <w:t xml:space="preserve"> as outlined in the Election Proc</w:t>
      </w:r>
      <w:r w:rsidR="000C1C27">
        <w:t>ess</w:t>
      </w:r>
      <w:r w:rsidR="00476684">
        <w:t xml:space="preserve"> section of these by-laws.</w:t>
      </w:r>
      <w:r>
        <w:t xml:space="preserve"> </w:t>
      </w:r>
    </w:p>
    <w:p w14:paraId="3F5C54E9" w14:textId="77777777" w:rsidR="00021572" w:rsidRDefault="00021572" w:rsidP="002E67BE"/>
    <w:p w14:paraId="54324EED" w14:textId="77777777" w:rsidR="005505B5" w:rsidRDefault="005505B5" w:rsidP="00A776C0">
      <w:pPr>
        <w:pStyle w:val="HEAD1"/>
        <w:ind w:hanging="180"/>
      </w:pPr>
      <w:bookmarkStart w:id="144" w:name="_Toc58070312"/>
      <w:r>
        <w:t>Term of Office for Executive Officers</w:t>
      </w:r>
      <w:r w:rsidR="00A77016">
        <w:t xml:space="preserve"> and Administrators</w:t>
      </w:r>
      <w:bookmarkEnd w:id="144"/>
    </w:p>
    <w:p w14:paraId="290AC399" w14:textId="77777777" w:rsidR="00246473" w:rsidRDefault="00FA6C8E" w:rsidP="00246473">
      <w:pPr>
        <w:ind w:left="360"/>
        <w:jc w:val="both"/>
      </w:pPr>
      <w:r>
        <w:t>The Secretary</w:t>
      </w:r>
      <w:r w:rsidR="001132A1">
        <w:t xml:space="preserve">, </w:t>
      </w:r>
      <w:r>
        <w:t xml:space="preserve">Treasurer </w:t>
      </w:r>
      <w:r w:rsidR="001132A1">
        <w:t xml:space="preserve">and </w:t>
      </w:r>
      <w:r w:rsidR="001132A1" w:rsidRPr="00603C21">
        <w:t>Assistant Secreta</w:t>
      </w:r>
      <w:r w:rsidR="001132A1">
        <w:t xml:space="preserve">ry </w:t>
      </w:r>
      <w:r>
        <w:t xml:space="preserve">shall serve one-year terms. </w:t>
      </w:r>
      <w:r w:rsidR="00DF7CE1">
        <w:t>T</w:t>
      </w:r>
      <w:r w:rsidR="00DF7CE1" w:rsidRPr="00603C21">
        <w:t>rustee</w:t>
      </w:r>
      <w:r w:rsidR="00DF7CE1">
        <w:t>s shall be</w:t>
      </w:r>
      <w:r w:rsidR="00DF7CE1" w:rsidRPr="00603C21">
        <w:t xml:space="preserve"> elected every year for a three year term. </w:t>
      </w:r>
      <w:r w:rsidRPr="00E17785">
        <w:t>There are no limits on the number of terms</w:t>
      </w:r>
      <w:r>
        <w:t>.</w:t>
      </w:r>
      <w:r w:rsidRPr="00E17785">
        <w:t xml:space="preserve"> </w:t>
      </w:r>
      <w:r w:rsidR="00246473" w:rsidRPr="00E17785">
        <w:t xml:space="preserve">The President and Vice-President </w:t>
      </w:r>
      <w:r>
        <w:t xml:space="preserve">terms </w:t>
      </w:r>
      <w:r w:rsidR="00A77016">
        <w:t xml:space="preserve">of office </w:t>
      </w:r>
      <w:r>
        <w:t>are covered in the Board of Directors section of these by-laws.</w:t>
      </w:r>
    </w:p>
    <w:p w14:paraId="1CFE94D5" w14:textId="77777777" w:rsidR="003B39C1" w:rsidRDefault="003B39C1" w:rsidP="00246473">
      <w:pPr>
        <w:ind w:left="360"/>
        <w:jc w:val="both"/>
      </w:pPr>
    </w:p>
    <w:p w14:paraId="6DA07775" w14:textId="77777777" w:rsidR="005505B5" w:rsidRDefault="005505B5" w:rsidP="00A776C0">
      <w:pPr>
        <w:pStyle w:val="HEAD1"/>
        <w:tabs>
          <w:tab w:val="left" w:pos="360"/>
        </w:tabs>
      </w:pPr>
      <w:bookmarkStart w:id="145" w:name="_Toc58070313"/>
      <w:r>
        <w:t>Resignation of Executive Officers</w:t>
      </w:r>
      <w:r w:rsidR="00A77016">
        <w:t xml:space="preserve"> </w:t>
      </w:r>
      <w:r w:rsidR="001536F9">
        <w:t>or</w:t>
      </w:r>
      <w:r w:rsidR="00A77016">
        <w:t xml:space="preserve"> Administrators</w:t>
      </w:r>
      <w:bookmarkEnd w:id="145"/>
    </w:p>
    <w:p w14:paraId="4013B9AB" w14:textId="77777777" w:rsidR="003A2331" w:rsidRDefault="003A2331" w:rsidP="003A2331">
      <w:pPr>
        <w:widowControl/>
        <w:autoSpaceDE/>
        <w:autoSpaceDN/>
        <w:adjustRightInd/>
        <w:ind w:left="360"/>
        <w:jc w:val="both"/>
      </w:pPr>
      <w:r>
        <w:lastRenderedPageBreak/>
        <w:t>Any Executive Officer</w:t>
      </w:r>
      <w:r w:rsidRPr="00603C21">
        <w:t xml:space="preserve"> may resign at any time by giving written notice of such resignation to </w:t>
      </w:r>
      <w:r>
        <w:t xml:space="preserve">either the </w:t>
      </w:r>
      <w:r w:rsidRPr="00603C21">
        <w:t>President</w:t>
      </w:r>
      <w:r>
        <w:t xml:space="preserve"> or Vice President </w:t>
      </w:r>
      <w:r w:rsidRPr="00603C21">
        <w:t xml:space="preserve">regardless of whether any charges against </w:t>
      </w:r>
      <w:r w:rsidR="000C1C27">
        <w:t>them</w:t>
      </w:r>
      <w:r w:rsidRPr="00603C21">
        <w:t xml:space="preserve"> are pending.</w:t>
      </w:r>
      <w:r>
        <w:t xml:space="preserve"> </w:t>
      </w:r>
      <w:r w:rsidRPr="00603C21">
        <w:t xml:space="preserve">Resignations shall be effective immediately upon receipt </w:t>
      </w:r>
      <w:r>
        <w:t>of the written notice</w:t>
      </w:r>
      <w:r w:rsidRPr="00603C21">
        <w:t>.</w:t>
      </w:r>
    </w:p>
    <w:p w14:paraId="4FC699D4" w14:textId="77777777" w:rsidR="003A2331" w:rsidRDefault="003A2331" w:rsidP="00FA6C8E">
      <w:pPr>
        <w:jc w:val="both"/>
      </w:pPr>
      <w:r>
        <w:t xml:space="preserve"> </w:t>
      </w:r>
    </w:p>
    <w:p w14:paraId="11084983" w14:textId="77777777" w:rsidR="00710BBC" w:rsidRDefault="00710BBC" w:rsidP="00392AC3">
      <w:pPr>
        <w:pStyle w:val="HEAD1"/>
        <w:ind w:hanging="180"/>
      </w:pPr>
      <w:bookmarkStart w:id="146" w:name="_Toc58070314"/>
      <w:r>
        <w:t>Executive Officers or Administrators Vacancies</w:t>
      </w:r>
      <w:bookmarkEnd w:id="146"/>
    </w:p>
    <w:p w14:paraId="05F8E4DC" w14:textId="0F0C1FBE" w:rsidR="0079611F" w:rsidRDefault="0079611F" w:rsidP="0079611F">
      <w:pPr>
        <w:ind w:left="360"/>
        <w:jc w:val="both"/>
      </w:pPr>
      <w:r w:rsidRPr="00603C21">
        <w:t xml:space="preserve">The vacancy of </w:t>
      </w:r>
      <w:r>
        <w:t xml:space="preserve">any Executive Officer or Administrator position, </w:t>
      </w:r>
      <w:r w:rsidRPr="00603C21">
        <w:t>for any reason</w:t>
      </w:r>
      <w:r>
        <w:t>,</w:t>
      </w:r>
      <w:r w:rsidRPr="00603C21">
        <w:t xml:space="preserve"> </w:t>
      </w:r>
      <w:r w:rsidRPr="00EE57D2">
        <w:t xml:space="preserve">shall be announced </w:t>
      </w:r>
      <w:r w:rsidR="004B5C07" w:rsidRPr="00EE57D2">
        <w:t>(posted or electronic)</w:t>
      </w:r>
      <w:r w:rsidR="0027262E" w:rsidRPr="00EE57D2">
        <w:t xml:space="preserve"> prior to t</w:t>
      </w:r>
      <w:r w:rsidRPr="00EE57D2">
        <w:t>he next Department Meeting following the vacancy.</w:t>
      </w:r>
      <w:r w:rsidRPr="00952D4A">
        <w:t xml:space="preserve"> Vacancies shall be filled by</w:t>
      </w:r>
      <w:r w:rsidR="000C1C27" w:rsidRPr="00952D4A">
        <w:t xml:space="preserve"> a</w:t>
      </w:r>
      <w:r w:rsidRPr="00952D4A">
        <w:t xml:space="preserve"> majority vote of the members at the next Department Meeting following the announcement</w:t>
      </w:r>
      <w:r w:rsidRPr="000E19CE">
        <w:t>.</w:t>
      </w:r>
      <w:r>
        <w:t xml:space="preserve"> </w:t>
      </w:r>
      <w:r w:rsidR="00EE2F34">
        <w:t xml:space="preserve">Vacancies must be filled by a member who is qualified for that position. </w:t>
      </w:r>
      <w:r>
        <w:t>A</w:t>
      </w:r>
      <w:r w:rsidRPr="00603C21">
        <w:t xml:space="preserve">ny </w:t>
      </w:r>
      <w:r>
        <w:t>individual</w:t>
      </w:r>
      <w:r w:rsidRPr="00603C21">
        <w:t xml:space="preserve"> so elected shall hold office until the completion of the term</w:t>
      </w:r>
      <w:r>
        <w:t>.</w:t>
      </w:r>
    </w:p>
    <w:p w14:paraId="38707D3A" w14:textId="77777777" w:rsidR="00710BBC" w:rsidRDefault="00710BBC" w:rsidP="00710BBC">
      <w:pPr>
        <w:jc w:val="both"/>
      </w:pPr>
    </w:p>
    <w:p w14:paraId="4E80E17A" w14:textId="77777777" w:rsidR="005505B5" w:rsidRDefault="005505B5" w:rsidP="00392AC3">
      <w:pPr>
        <w:pStyle w:val="HEAD1"/>
        <w:ind w:hanging="180"/>
      </w:pPr>
      <w:bookmarkStart w:id="147" w:name="_Toc58070315"/>
      <w:r>
        <w:t>Removal of Executive Officers</w:t>
      </w:r>
      <w:r w:rsidR="00A77016">
        <w:t xml:space="preserve"> </w:t>
      </w:r>
      <w:r w:rsidR="001536F9">
        <w:t>or</w:t>
      </w:r>
      <w:r w:rsidR="00A77016">
        <w:t xml:space="preserve"> Administrators</w:t>
      </w:r>
      <w:bookmarkEnd w:id="147"/>
    </w:p>
    <w:p w14:paraId="4156E321" w14:textId="77777777" w:rsidR="005505B5" w:rsidRDefault="00246473" w:rsidP="00246473">
      <w:pPr>
        <w:ind w:left="360"/>
        <w:jc w:val="both"/>
      </w:pPr>
      <w:r w:rsidRPr="00603C21">
        <w:t xml:space="preserve">Any </w:t>
      </w:r>
      <w:r w:rsidR="002949A7">
        <w:t>E</w:t>
      </w:r>
      <w:r>
        <w:t>xecutive Officers</w:t>
      </w:r>
      <w:r w:rsidRPr="00603C21">
        <w:t xml:space="preserve"> </w:t>
      </w:r>
      <w:r w:rsidR="002949A7">
        <w:t xml:space="preserve">or Administrator </w:t>
      </w:r>
      <w:r w:rsidRPr="00603C21">
        <w:t xml:space="preserve">may be removed for cause by a majority of the </w:t>
      </w:r>
      <w:r>
        <w:t>member</w:t>
      </w:r>
      <w:r w:rsidRPr="00603C21">
        <w:t xml:space="preserve">s present at a </w:t>
      </w:r>
      <w:r>
        <w:t>Department M</w:t>
      </w:r>
      <w:r w:rsidRPr="00603C21">
        <w:t>eeting</w:t>
      </w:r>
      <w:r>
        <w:t>.</w:t>
      </w:r>
      <w:r w:rsidR="002949A7">
        <w:t xml:space="preserve"> Disciplinary actions shall be in accordance with the Discipline section of these by-laws.</w:t>
      </w:r>
    </w:p>
    <w:p w14:paraId="3D5452B6" w14:textId="77777777" w:rsidR="00246473" w:rsidRDefault="00246473" w:rsidP="00246473">
      <w:pPr>
        <w:ind w:left="360"/>
        <w:jc w:val="both"/>
      </w:pPr>
    </w:p>
    <w:p w14:paraId="66F5F545" w14:textId="77777777" w:rsidR="00246473" w:rsidRDefault="003A2331" w:rsidP="00392AC3">
      <w:pPr>
        <w:pStyle w:val="HEAD1"/>
        <w:ind w:hanging="180"/>
      </w:pPr>
      <w:bookmarkStart w:id="148" w:name="_Toc58070316"/>
      <w:r>
        <w:t>Initiation</w:t>
      </w:r>
      <w:r w:rsidR="00246473">
        <w:t xml:space="preserve"> of Executive Officers</w:t>
      </w:r>
      <w:r w:rsidR="00A77016">
        <w:t xml:space="preserve"> and Administrators</w:t>
      </w:r>
      <w:bookmarkEnd w:id="148"/>
    </w:p>
    <w:p w14:paraId="04CF3A27" w14:textId="2316AF2C" w:rsidR="003A2331" w:rsidRDefault="003A2331" w:rsidP="003A2331">
      <w:pPr>
        <w:widowControl/>
        <w:autoSpaceDE/>
        <w:autoSpaceDN/>
        <w:adjustRightInd/>
        <w:ind w:left="360"/>
        <w:jc w:val="both"/>
      </w:pPr>
      <w:r w:rsidRPr="00603C21">
        <w:t xml:space="preserve">The newly elected </w:t>
      </w:r>
      <w:r w:rsidRPr="000E19CE">
        <w:t>Executive Office</w:t>
      </w:r>
      <w:r w:rsidR="000E19CE" w:rsidRPr="000E19CE">
        <w:t xml:space="preserve">rs and </w:t>
      </w:r>
      <w:r w:rsidR="0033713E" w:rsidRPr="000E19CE">
        <w:t>Administrators</w:t>
      </w:r>
      <w:r w:rsidRPr="000E19CE">
        <w:t xml:space="preserve"> shall take office officially on January 1</w:t>
      </w:r>
      <w:r w:rsidRPr="000E19CE">
        <w:rPr>
          <w:vertAlign w:val="superscript"/>
        </w:rPr>
        <w:t>st</w:t>
      </w:r>
      <w:r w:rsidRPr="000E19CE">
        <w:t xml:space="preserve"> following their election.</w:t>
      </w:r>
    </w:p>
    <w:p w14:paraId="384AE056" w14:textId="77777777" w:rsidR="00E7265A" w:rsidRDefault="00E7265A" w:rsidP="003A2331">
      <w:pPr>
        <w:widowControl/>
        <w:autoSpaceDE/>
        <w:autoSpaceDN/>
        <w:adjustRightInd/>
        <w:ind w:left="360"/>
        <w:jc w:val="both"/>
      </w:pPr>
    </w:p>
    <w:p w14:paraId="3AB48401" w14:textId="77777777" w:rsidR="00710BBC" w:rsidRPr="00021572" w:rsidRDefault="00710BBC" w:rsidP="00392AC3">
      <w:pPr>
        <w:pStyle w:val="HEAD1"/>
        <w:ind w:hanging="180"/>
        <w:rPr>
          <w:rStyle w:val="HEAD1Char"/>
          <w:rFonts w:ascii="Arial" w:hAnsi="Arial"/>
          <w:b/>
          <w:sz w:val="20"/>
        </w:rPr>
      </w:pPr>
      <w:bookmarkStart w:id="149" w:name="_Toc58070317"/>
      <w:r w:rsidRPr="00021572">
        <w:rPr>
          <w:rStyle w:val="HEAD1Char"/>
          <w:rFonts w:ascii="Arial" w:hAnsi="Arial"/>
          <w:b/>
          <w:sz w:val="20"/>
        </w:rPr>
        <w:t>Trustee</w:t>
      </w:r>
      <w:r w:rsidR="00DF7CE1" w:rsidRPr="00021572">
        <w:rPr>
          <w:rStyle w:val="HEAD1Char"/>
          <w:rFonts w:ascii="Arial" w:hAnsi="Arial"/>
          <w:b/>
          <w:sz w:val="20"/>
        </w:rPr>
        <w:t xml:space="preserve"> Responsibilit</w:t>
      </w:r>
      <w:r w:rsidR="00F332B6" w:rsidRPr="00021572">
        <w:rPr>
          <w:rStyle w:val="HEAD1Char"/>
          <w:rFonts w:ascii="Arial" w:hAnsi="Arial"/>
          <w:b/>
          <w:sz w:val="20"/>
        </w:rPr>
        <w:t>ies</w:t>
      </w:r>
      <w:bookmarkEnd w:id="149"/>
    </w:p>
    <w:p w14:paraId="3A38EB70" w14:textId="77777777" w:rsidR="00DF7CE1" w:rsidRDefault="00710BBC" w:rsidP="00710BBC">
      <w:pPr>
        <w:ind w:left="360"/>
        <w:jc w:val="both"/>
      </w:pPr>
      <w:r w:rsidRPr="00603C21">
        <w:t xml:space="preserve">Trustees are </w:t>
      </w:r>
      <w:r>
        <w:t xml:space="preserve">responsible for the </w:t>
      </w:r>
      <w:r w:rsidR="00DF7CE1">
        <w:t>storage, dis</w:t>
      </w:r>
      <w:r w:rsidR="00F332B6">
        <w:t>tribution</w:t>
      </w:r>
      <w:r w:rsidR="00DF7CE1">
        <w:t>, collecti</w:t>
      </w:r>
      <w:r w:rsidR="00F332B6">
        <w:t>on</w:t>
      </w:r>
      <w:r w:rsidR="00DF7CE1">
        <w:t xml:space="preserve"> </w:t>
      </w:r>
      <w:r>
        <w:t xml:space="preserve">and </w:t>
      </w:r>
      <w:r w:rsidR="00F332B6">
        <w:t xml:space="preserve">inventory </w:t>
      </w:r>
      <w:r>
        <w:t>maint</w:t>
      </w:r>
      <w:r w:rsidR="00F332B6">
        <w:t xml:space="preserve">enance of </w:t>
      </w:r>
      <w:r w:rsidRPr="00603C21">
        <w:t xml:space="preserve">the </w:t>
      </w:r>
      <w:r w:rsidR="00F332B6">
        <w:t xml:space="preserve">District </w:t>
      </w:r>
      <w:r w:rsidR="000E19CE">
        <w:t xml:space="preserve">and Department </w:t>
      </w:r>
      <w:r w:rsidR="00F332B6" w:rsidRPr="00603C21">
        <w:t xml:space="preserve">property </w:t>
      </w:r>
      <w:r w:rsidR="00F332B6">
        <w:t>entrusted</w:t>
      </w:r>
      <w:r w:rsidR="00DF7CE1">
        <w:t xml:space="preserve"> to t</w:t>
      </w:r>
      <w:r w:rsidR="00F332B6">
        <w:t>hem</w:t>
      </w:r>
      <w:r>
        <w:t>.</w:t>
      </w:r>
      <w:r w:rsidRPr="00603C21">
        <w:t xml:space="preserve"> </w:t>
      </w:r>
      <w:r w:rsidR="00DF7CE1">
        <w:t>The Trustees shall work with the Chief and District to ensure:</w:t>
      </w:r>
    </w:p>
    <w:p w14:paraId="34ACEFB2" w14:textId="77777777" w:rsidR="00DF7CE1" w:rsidRDefault="00DF7CE1" w:rsidP="002F7670">
      <w:pPr>
        <w:pStyle w:val="ListParagraph"/>
        <w:numPr>
          <w:ilvl w:val="0"/>
          <w:numId w:val="18"/>
        </w:numPr>
        <w:spacing w:before="40" w:after="60"/>
        <w:ind w:left="1138"/>
        <w:jc w:val="both"/>
      </w:pPr>
      <w:r>
        <w:t>Members have proper, functional gear and equipment</w:t>
      </w:r>
    </w:p>
    <w:p w14:paraId="6974487E" w14:textId="77777777" w:rsidR="00710BBC" w:rsidRDefault="00DF7CE1" w:rsidP="002F7670">
      <w:pPr>
        <w:pStyle w:val="ListParagraph"/>
        <w:numPr>
          <w:ilvl w:val="0"/>
          <w:numId w:val="18"/>
        </w:numPr>
        <w:spacing w:after="60"/>
        <w:jc w:val="both"/>
      </w:pPr>
      <w:r>
        <w:t>Maintaining an accurate inventory of all the gear and equipment entrusted to them for storage</w:t>
      </w:r>
      <w:r w:rsidR="00370092">
        <w:t xml:space="preserve"> </w:t>
      </w:r>
    </w:p>
    <w:p w14:paraId="2D0DF8E5" w14:textId="2D5C80CE" w:rsidR="00F332B6" w:rsidRDefault="00F332B6" w:rsidP="002F7670">
      <w:pPr>
        <w:pStyle w:val="ListParagraph"/>
        <w:numPr>
          <w:ilvl w:val="0"/>
          <w:numId w:val="18"/>
        </w:numPr>
        <w:jc w:val="both"/>
      </w:pPr>
      <w:r>
        <w:t xml:space="preserve">All gear is collected from members leaving the </w:t>
      </w:r>
      <w:r w:rsidR="00C90023">
        <w:t>D</w:t>
      </w:r>
      <w:r>
        <w:t xml:space="preserve">epartment or no longer in need </w:t>
      </w:r>
      <w:r w:rsidR="008A1C20">
        <w:t>of t</w:t>
      </w:r>
      <w:r>
        <w:t>he gear or equipment</w:t>
      </w:r>
    </w:p>
    <w:p w14:paraId="0C122AFB" w14:textId="77777777" w:rsidR="00F332B6" w:rsidRDefault="00F332B6">
      <w:pPr>
        <w:widowControl/>
        <w:autoSpaceDE/>
        <w:autoSpaceDN/>
        <w:adjustRightInd/>
      </w:pPr>
    </w:p>
    <w:p w14:paraId="3007A518" w14:textId="77777777" w:rsidR="00F332B6" w:rsidRPr="00F332B6" w:rsidRDefault="00F332B6" w:rsidP="00392AC3">
      <w:pPr>
        <w:pStyle w:val="HEAD1"/>
        <w:ind w:hanging="180"/>
        <w:rPr>
          <w:rStyle w:val="HEAD1Char"/>
          <w:rFonts w:ascii="Arial" w:hAnsi="Arial" w:cs="Arial"/>
          <w:sz w:val="20"/>
        </w:rPr>
      </w:pPr>
      <w:bookmarkStart w:id="150" w:name="_Toc58070318"/>
      <w:r w:rsidRPr="00F332B6">
        <w:t xml:space="preserve">President </w:t>
      </w:r>
      <w:r w:rsidRPr="00021572">
        <w:rPr>
          <w:rStyle w:val="HEAD1Char"/>
          <w:rFonts w:ascii="Arial" w:hAnsi="Arial"/>
          <w:b/>
          <w:sz w:val="20"/>
        </w:rPr>
        <w:t>Responsibilities</w:t>
      </w:r>
      <w:bookmarkEnd w:id="150"/>
    </w:p>
    <w:p w14:paraId="30554F41" w14:textId="769B0D1C" w:rsidR="00C9544A" w:rsidRDefault="00F332B6" w:rsidP="00C9544A">
      <w:pPr>
        <w:ind w:left="360"/>
        <w:jc w:val="both"/>
      </w:pPr>
      <w:r w:rsidRPr="00603C21">
        <w:t xml:space="preserve">The President shall be the </w:t>
      </w:r>
      <w:r>
        <w:t>Chief</w:t>
      </w:r>
      <w:r w:rsidRPr="00603C21">
        <w:t xml:space="preserve"> </w:t>
      </w:r>
      <w:r>
        <w:t>Executive</w:t>
      </w:r>
      <w:r w:rsidRPr="00603C21">
        <w:t xml:space="preserve"> </w:t>
      </w:r>
      <w:r>
        <w:t>Officer</w:t>
      </w:r>
      <w:r w:rsidRPr="00603C21">
        <w:t xml:space="preserve"> of the Department and shall have and exercise general charge and supervision of the non-operational affairs of the Department. </w:t>
      </w:r>
      <w:r w:rsidR="003E0D8E">
        <w:t>He</w:t>
      </w:r>
      <w:r w:rsidRPr="00603C21">
        <w:t xml:space="preserve"> shall preside at all meetings of the Board of Directors and the Department</w:t>
      </w:r>
      <w:r>
        <w:t>.</w:t>
      </w:r>
      <w:r w:rsidRPr="00603C21">
        <w:t xml:space="preserve"> </w:t>
      </w:r>
      <w:r w:rsidR="003E0D8E">
        <w:t>The</w:t>
      </w:r>
      <w:r w:rsidR="00C9544A" w:rsidRPr="00603C21">
        <w:t xml:space="preserve"> President shall convene </w:t>
      </w:r>
      <w:r w:rsidR="00C9544A">
        <w:t>member</w:t>
      </w:r>
      <w:r w:rsidR="00C9544A" w:rsidRPr="00603C21">
        <w:t>s of the Department for funeral and other non-operational detail</w:t>
      </w:r>
      <w:r w:rsidR="00C9544A">
        <w:t>s</w:t>
      </w:r>
      <w:r w:rsidR="00C9544A" w:rsidRPr="00603C21">
        <w:t>.</w:t>
      </w:r>
      <w:r w:rsidR="003E0D8E">
        <w:t xml:space="preserve"> </w:t>
      </w:r>
      <w:r w:rsidR="00C9544A" w:rsidRPr="00603C21">
        <w:t xml:space="preserve">The President shall perform such other duties as may be assigned by the Board of Directors. </w:t>
      </w:r>
    </w:p>
    <w:p w14:paraId="53CE39AB" w14:textId="77777777" w:rsidR="006917F0" w:rsidRPr="00603C21" w:rsidRDefault="006917F0" w:rsidP="00C9544A">
      <w:pPr>
        <w:ind w:left="360"/>
        <w:jc w:val="both"/>
      </w:pPr>
    </w:p>
    <w:p w14:paraId="298732C8" w14:textId="77777777" w:rsidR="00C9544A" w:rsidRDefault="00C9544A" w:rsidP="002F7670">
      <w:pPr>
        <w:pStyle w:val="HEAD2"/>
        <w:numPr>
          <w:ilvl w:val="0"/>
          <w:numId w:val="19"/>
        </w:numPr>
      </w:pPr>
      <w:bookmarkStart w:id="151" w:name="_Toc58070319"/>
      <w:r>
        <w:t>Signature Authority</w:t>
      </w:r>
      <w:bookmarkEnd w:id="151"/>
    </w:p>
    <w:p w14:paraId="42B3FE72" w14:textId="77777777" w:rsidR="00F332B6" w:rsidRDefault="00F332B6" w:rsidP="00C9544A">
      <w:pPr>
        <w:ind w:left="1080"/>
        <w:jc w:val="both"/>
      </w:pPr>
      <w:r w:rsidRPr="00603C21">
        <w:t xml:space="preserve">The President shall sign all documents in the name of the Department when authorized to do so by the Board of Directors or </w:t>
      </w:r>
      <w:r>
        <w:t>member</w:t>
      </w:r>
      <w:r w:rsidRPr="00603C21">
        <w:t>s</w:t>
      </w:r>
      <w:r w:rsidR="00C9544A">
        <w:t>.</w:t>
      </w:r>
      <w:r w:rsidR="00C9544A" w:rsidRPr="00C9544A">
        <w:t xml:space="preserve"> </w:t>
      </w:r>
      <w:r w:rsidR="00C9544A" w:rsidRPr="00603C21">
        <w:t>The President, together with such other officials as may be appointed by resolution of the Board of Directors for that purpose, shall have authority to sign checks.</w:t>
      </w:r>
    </w:p>
    <w:p w14:paraId="0E352273" w14:textId="77777777" w:rsidR="0058770E" w:rsidRDefault="0058770E" w:rsidP="00C9544A">
      <w:pPr>
        <w:ind w:left="1080"/>
        <w:jc w:val="both"/>
      </w:pPr>
    </w:p>
    <w:p w14:paraId="277750BF" w14:textId="77777777" w:rsidR="00C9544A" w:rsidRDefault="0058770E" w:rsidP="002145B6">
      <w:pPr>
        <w:pStyle w:val="HEAD2"/>
      </w:pPr>
      <w:bookmarkStart w:id="152" w:name="_Toc58070320"/>
      <w:r>
        <w:t xml:space="preserve">President </w:t>
      </w:r>
      <w:r w:rsidR="0051647A">
        <w:t>a</w:t>
      </w:r>
      <w:r>
        <w:t xml:space="preserve">s </w:t>
      </w:r>
      <w:r w:rsidR="0051647A">
        <w:t>a</w:t>
      </w:r>
      <w:r w:rsidR="002145B6">
        <w:t xml:space="preserve"> </w:t>
      </w:r>
      <w:r w:rsidR="00C9544A">
        <w:t>Committee Member</w:t>
      </w:r>
      <w:bookmarkEnd w:id="152"/>
    </w:p>
    <w:p w14:paraId="2761875B" w14:textId="67917E32" w:rsidR="00C9544A" w:rsidRDefault="00F332B6" w:rsidP="00C9544A">
      <w:pPr>
        <w:ind w:left="1080"/>
        <w:jc w:val="both"/>
      </w:pPr>
      <w:r w:rsidRPr="00603C21">
        <w:t xml:space="preserve">The President shall be an ex-officio </w:t>
      </w:r>
      <w:r w:rsidR="00C9544A">
        <w:t>m</w:t>
      </w:r>
      <w:r>
        <w:t>ember</w:t>
      </w:r>
      <w:r w:rsidRPr="00603C21">
        <w:t xml:space="preserve"> of all </w:t>
      </w:r>
      <w:r w:rsidR="00C9544A" w:rsidRPr="00603C21">
        <w:t>committees and</w:t>
      </w:r>
      <w:r w:rsidRPr="00603C21">
        <w:t xml:space="preserve"> shall perform all other duties incidental to </w:t>
      </w:r>
      <w:r>
        <w:t>t</w:t>
      </w:r>
      <w:r w:rsidRPr="00603C21">
        <w:t xml:space="preserve">his office. </w:t>
      </w:r>
    </w:p>
    <w:p w14:paraId="53A323B2" w14:textId="77777777" w:rsidR="00EA59D6" w:rsidRDefault="00EA59D6" w:rsidP="00C9544A">
      <w:pPr>
        <w:ind w:left="1080"/>
        <w:jc w:val="both"/>
      </w:pPr>
    </w:p>
    <w:p w14:paraId="63926AF9" w14:textId="77777777" w:rsidR="00C9544A" w:rsidRDefault="00C9544A" w:rsidP="002145B6">
      <w:pPr>
        <w:pStyle w:val="HEAD2"/>
      </w:pPr>
      <w:bookmarkStart w:id="153" w:name="_Toc58070321"/>
      <w:r>
        <w:t>Department Mail</w:t>
      </w:r>
      <w:bookmarkEnd w:id="153"/>
    </w:p>
    <w:p w14:paraId="031EC626" w14:textId="77777777" w:rsidR="00C9544A" w:rsidRDefault="00C9544A" w:rsidP="00C9544A">
      <w:pPr>
        <w:ind w:left="1080"/>
        <w:jc w:val="both"/>
      </w:pPr>
      <w:r>
        <w:t>T</w:t>
      </w:r>
      <w:r w:rsidR="00F332B6" w:rsidRPr="00603C21">
        <w:t>he President shall have the authority to receive, review</w:t>
      </w:r>
      <w:r w:rsidR="00F332B6">
        <w:t>,</w:t>
      </w:r>
      <w:r w:rsidR="00F332B6" w:rsidRPr="00603C21">
        <w:t xml:space="preserve"> or distribute all mail addressed to the Department or any </w:t>
      </w:r>
      <w:r>
        <w:t>m</w:t>
      </w:r>
      <w:r w:rsidR="00F332B6">
        <w:t>ember</w:t>
      </w:r>
      <w:r w:rsidR="00F332B6" w:rsidRPr="00603C21">
        <w:t xml:space="preserve">, </w:t>
      </w:r>
      <w:r>
        <w:t xml:space="preserve">Executive </w:t>
      </w:r>
      <w:r w:rsidR="00F332B6">
        <w:t>Officer,</w:t>
      </w:r>
      <w:r w:rsidR="00F332B6" w:rsidRPr="00603C21">
        <w:t xml:space="preserve"> or </w:t>
      </w:r>
      <w:r w:rsidR="00F332B6">
        <w:t>Administrator</w:t>
      </w:r>
      <w:r w:rsidR="000C1C27">
        <w:t>.</w:t>
      </w:r>
      <w:r w:rsidR="00F332B6" w:rsidRPr="00603C21">
        <w:t xml:space="preserve"> </w:t>
      </w:r>
      <w:r w:rsidR="000C1C27">
        <w:t>T</w:t>
      </w:r>
      <w:r w:rsidR="00F332B6" w:rsidRPr="00603C21">
        <w:t>here shall be no review of mail specifically stating</w:t>
      </w:r>
      <w:r w:rsidR="00C31330">
        <w:t>:</w:t>
      </w:r>
      <w:r w:rsidR="00F332B6" w:rsidRPr="00603C21">
        <w:t xml:space="preserve"> “Personal and Confidential”.</w:t>
      </w:r>
      <w:r>
        <w:t xml:space="preserve"> </w:t>
      </w:r>
    </w:p>
    <w:p w14:paraId="4EA464AA" w14:textId="77777777" w:rsidR="00021572" w:rsidRPr="00603C21" w:rsidRDefault="00021572" w:rsidP="00F332B6">
      <w:pPr>
        <w:pStyle w:val="ListParagraph"/>
        <w:rPr>
          <w:u w:val="single"/>
        </w:rPr>
      </w:pPr>
    </w:p>
    <w:p w14:paraId="13B6A4D4" w14:textId="77777777" w:rsidR="00C9544A" w:rsidRPr="00021572" w:rsidRDefault="00F332B6" w:rsidP="005C6814">
      <w:pPr>
        <w:pStyle w:val="HEAD1"/>
        <w:tabs>
          <w:tab w:val="left" w:pos="360"/>
        </w:tabs>
        <w:rPr>
          <w:rStyle w:val="HEAD1Char"/>
          <w:rFonts w:ascii="Arial" w:hAnsi="Arial"/>
          <w:b/>
          <w:sz w:val="20"/>
        </w:rPr>
      </w:pPr>
      <w:bookmarkStart w:id="154" w:name="_Toc58070322"/>
      <w:r w:rsidRPr="00021572">
        <w:rPr>
          <w:rStyle w:val="HEAD1Char"/>
          <w:rFonts w:ascii="Arial" w:hAnsi="Arial"/>
          <w:b/>
          <w:sz w:val="20"/>
        </w:rPr>
        <w:t>Vice-President</w:t>
      </w:r>
      <w:r w:rsidR="00C9544A" w:rsidRPr="00021572">
        <w:rPr>
          <w:rStyle w:val="HEAD1Char"/>
          <w:rFonts w:ascii="Arial" w:hAnsi="Arial"/>
          <w:b/>
          <w:sz w:val="20"/>
        </w:rPr>
        <w:t xml:space="preserve"> Responsibilities</w:t>
      </w:r>
      <w:bookmarkEnd w:id="154"/>
    </w:p>
    <w:p w14:paraId="60DE260A" w14:textId="77777777" w:rsidR="00F332B6" w:rsidRDefault="00F332B6" w:rsidP="00C9544A">
      <w:pPr>
        <w:ind w:left="360"/>
        <w:jc w:val="both"/>
      </w:pPr>
      <w:r w:rsidRPr="00603C21">
        <w:t>The Vice President shall, in the absence of the President, exercise all the functions of the President.</w:t>
      </w:r>
      <w:r w:rsidR="00370092">
        <w:t xml:space="preserve"> </w:t>
      </w:r>
      <w:r w:rsidRPr="00603C21">
        <w:t xml:space="preserve">The Vice-President shall </w:t>
      </w:r>
      <w:r w:rsidR="0033713E">
        <w:t>chair</w:t>
      </w:r>
      <w:r w:rsidRPr="00603C21">
        <w:t xml:space="preserve"> the </w:t>
      </w:r>
      <w:r>
        <w:t>Member</w:t>
      </w:r>
      <w:r w:rsidRPr="00603C21">
        <w:t xml:space="preserve">ship </w:t>
      </w:r>
      <w:r w:rsidR="00C9544A">
        <w:t>C</w:t>
      </w:r>
      <w:r w:rsidRPr="00603C21">
        <w:t>ommittee</w:t>
      </w:r>
      <w:r w:rsidR="0033713E">
        <w:t xml:space="preserve"> and the Health and Welfare Committee</w:t>
      </w:r>
      <w:r w:rsidR="00C9544A">
        <w:t>.</w:t>
      </w:r>
    </w:p>
    <w:p w14:paraId="45664358" w14:textId="77777777" w:rsidR="00021572" w:rsidRPr="00603C21" w:rsidRDefault="00021572" w:rsidP="00C9544A">
      <w:pPr>
        <w:ind w:left="360"/>
        <w:jc w:val="both"/>
      </w:pPr>
    </w:p>
    <w:p w14:paraId="7F326E84" w14:textId="77777777" w:rsidR="00C9544A" w:rsidRPr="00C9544A" w:rsidRDefault="00F332B6" w:rsidP="005C6814">
      <w:pPr>
        <w:pStyle w:val="HEAD1"/>
        <w:ind w:hanging="180"/>
      </w:pPr>
      <w:bookmarkStart w:id="155" w:name="_Toc58070323"/>
      <w:r w:rsidRPr="001534C5">
        <w:t>Secretary</w:t>
      </w:r>
      <w:r w:rsidR="00C9544A" w:rsidRPr="001534C5">
        <w:t xml:space="preserve"> </w:t>
      </w:r>
      <w:r w:rsidR="001132A1">
        <w:t xml:space="preserve">and </w:t>
      </w:r>
      <w:r w:rsidR="001132A1" w:rsidRPr="00603C21">
        <w:t>Assistant Secreta</w:t>
      </w:r>
      <w:r w:rsidR="001132A1">
        <w:t xml:space="preserve">ry </w:t>
      </w:r>
      <w:r w:rsidR="00C9544A">
        <w:rPr>
          <w:rStyle w:val="HEAD1Char"/>
          <w:rFonts w:ascii="Arial" w:hAnsi="Arial"/>
          <w:sz w:val="20"/>
        </w:rPr>
        <w:t>Responsibilities</w:t>
      </w:r>
      <w:bookmarkEnd w:id="155"/>
    </w:p>
    <w:p w14:paraId="4CC6BF34" w14:textId="77777777" w:rsidR="0043481F" w:rsidRDefault="00F332B6" w:rsidP="0043481F">
      <w:pPr>
        <w:ind w:left="360"/>
        <w:jc w:val="both"/>
      </w:pPr>
      <w:r w:rsidRPr="00603C21">
        <w:t xml:space="preserve">The Secretary </w:t>
      </w:r>
      <w:r w:rsidR="001534C5">
        <w:t xml:space="preserve">shall record all Department meetings, </w:t>
      </w:r>
      <w:r w:rsidR="001534C5" w:rsidRPr="00603C21">
        <w:t>conduct all correspondence</w:t>
      </w:r>
      <w:r w:rsidR="001534C5">
        <w:t>, and keep all Department records.</w:t>
      </w:r>
      <w:r w:rsidR="001534C5" w:rsidRPr="00603C21">
        <w:t xml:space="preserve"> </w:t>
      </w:r>
      <w:r w:rsidR="0043481F" w:rsidRPr="00603C21">
        <w:t xml:space="preserve">The Secretary </w:t>
      </w:r>
      <w:r w:rsidR="0043481F">
        <w:t xml:space="preserve">may </w:t>
      </w:r>
      <w:r w:rsidR="0043481F" w:rsidRPr="00603C21">
        <w:t xml:space="preserve">execute contracts, agreements or other documents on behalf of the Department and perform such other duties as may be assigned to </w:t>
      </w:r>
      <w:r w:rsidR="0033713E">
        <w:t>them</w:t>
      </w:r>
      <w:r w:rsidR="0043481F" w:rsidRPr="00603C21">
        <w:t xml:space="preserve"> by the Board of Directors. </w:t>
      </w:r>
      <w:r w:rsidR="001132A1">
        <w:t xml:space="preserve">The </w:t>
      </w:r>
      <w:r w:rsidR="001132A1" w:rsidRPr="00603C21">
        <w:t>Assistant Secreta</w:t>
      </w:r>
      <w:r w:rsidR="001132A1">
        <w:t xml:space="preserve">ry </w:t>
      </w:r>
      <w:r w:rsidR="001132A1">
        <w:lastRenderedPageBreak/>
        <w:t xml:space="preserve">shall fill in when the Secretary is unable to perform </w:t>
      </w:r>
      <w:r w:rsidR="0033713E">
        <w:t>their</w:t>
      </w:r>
      <w:r w:rsidR="001132A1">
        <w:t xml:space="preserve"> duties. </w:t>
      </w:r>
    </w:p>
    <w:p w14:paraId="7FA21477" w14:textId="77777777" w:rsidR="00D45F29" w:rsidRDefault="00D45F29" w:rsidP="001534C5">
      <w:pPr>
        <w:ind w:left="360"/>
        <w:jc w:val="both"/>
      </w:pPr>
    </w:p>
    <w:p w14:paraId="07F80CA0" w14:textId="77777777" w:rsidR="001534C5" w:rsidRDefault="001534C5" w:rsidP="002F7670">
      <w:pPr>
        <w:pStyle w:val="HEAD2"/>
        <w:numPr>
          <w:ilvl w:val="0"/>
          <w:numId w:val="20"/>
        </w:numPr>
      </w:pPr>
      <w:bookmarkStart w:id="156" w:name="_Toc58070324"/>
      <w:r>
        <w:t>Meeting Minutes</w:t>
      </w:r>
      <w:bookmarkEnd w:id="156"/>
    </w:p>
    <w:p w14:paraId="5208FF1C" w14:textId="77777777" w:rsidR="001534C5" w:rsidRDefault="001534C5" w:rsidP="001534C5">
      <w:pPr>
        <w:ind w:left="1080"/>
        <w:jc w:val="both"/>
      </w:pPr>
      <w:r w:rsidRPr="00603C21">
        <w:t xml:space="preserve">The Secretary shall keep a record </w:t>
      </w:r>
      <w:r w:rsidR="0033713E">
        <w:t xml:space="preserve">and roll call </w:t>
      </w:r>
      <w:r w:rsidRPr="00603C21">
        <w:t>of all meetings of the Department and of the Board of Directors</w:t>
      </w:r>
      <w:r w:rsidR="0043481F">
        <w:t xml:space="preserve"> </w:t>
      </w:r>
      <w:r w:rsidR="0043481F" w:rsidRPr="00603C21">
        <w:t>and shall attend to the mailing, posting and publication of all notices of such meetings.</w:t>
      </w:r>
      <w:r w:rsidR="00F332B6" w:rsidRPr="00603C21">
        <w:t xml:space="preserve"> </w:t>
      </w:r>
      <w:r w:rsidR="0033713E">
        <w:t>They</w:t>
      </w:r>
      <w:r w:rsidR="00F332B6" w:rsidRPr="00603C21">
        <w:t xml:space="preserve"> shall place in the minutes all revisions of the by</w:t>
      </w:r>
      <w:r w:rsidR="00F332B6">
        <w:t>-</w:t>
      </w:r>
      <w:r w:rsidR="00F332B6" w:rsidRPr="00603C21">
        <w:t>laws.</w:t>
      </w:r>
      <w:r w:rsidR="00370092">
        <w:t xml:space="preserve"> </w:t>
      </w:r>
      <w:r w:rsidR="0033713E">
        <w:t>They</w:t>
      </w:r>
      <w:r w:rsidR="00F332B6" w:rsidRPr="00603C21">
        <w:t xml:space="preserve"> shall ensure that an approved copy of the minutes of each meeting is maintained in the </w:t>
      </w:r>
      <w:r w:rsidR="00C31330">
        <w:t>Department</w:t>
      </w:r>
      <w:r w:rsidR="00F332B6" w:rsidRPr="00603C21">
        <w:t xml:space="preserve"> </w:t>
      </w:r>
      <w:r w:rsidR="00C31330">
        <w:t>o</w:t>
      </w:r>
      <w:r w:rsidR="00F332B6">
        <w:t>ffices</w:t>
      </w:r>
      <w:r w:rsidR="00F332B6" w:rsidRPr="00603C21">
        <w:t xml:space="preserve"> for inspection</w:t>
      </w:r>
      <w:r w:rsidR="00C31330">
        <w:t xml:space="preserve"> upon request</w:t>
      </w:r>
      <w:r w:rsidR="00F332B6" w:rsidRPr="00603C21">
        <w:t xml:space="preserve">. </w:t>
      </w:r>
    </w:p>
    <w:p w14:paraId="3E2FBCB9" w14:textId="77777777" w:rsidR="008A1C20" w:rsidRDefault="008A1C20" w:rsidP="001534C5">
      <w:pPr>
        <w:ind w:left="1080"/>
        <w:jc w:val="both"/>
      </w:pPr>
    </w:p>
    <w:p w14:paraId="4867E018" w14:textId="77777777" w:rsidR="001534C5" w:rsidRDefault="001534C5" w:rsidP="002145B6">
      <w:pPr>
        <w:pStyle w:val="HEAD2"/>
      </w:pPr>
      <w:bookmarkStart w:id="157" w:name="_Toc58070325"/>
      <w:r>
        <w:t>Department Correspondence</w:t>
      </w:r>
      <w:bookmarkEnd w:id="157"/>
    </w:p>
    <w:p w14:paraId="540CDF38" w14:textId="77777777" w:rsidR="001534C5" w:rsidRDefault="001534C5" w:rsidP="001534C5">
      <w:pPr>
        <w:ind w:left="1080"/>
      </w:pPr>
      <w:r w:rsidRPr="00603C21">
        <w:t xml:space="preserve">In the absence of any contrary direction, </w:t>
      </w:r>
      <w:r>
        <w:t>t</w:t>
      </w:r>
      <w:r w:rsidRPr="00603C21">
        <w:t xml:space="preserve">he Secretary shall conduct all </w:t>
      </w:r>
      <w:r w:rsidR="0091761D">
        <w:t xml:space="preserve">outgoing </w:t>
      </w:r>
      <w:r w:rsidRPr="00603C21">
        <w:t>correspondence on behalf of the Board of Directors and Department.</w:t>
      </w:r>
      <w:r w:rsidR="00370092">
        <w:t xml:space="preserve"> </w:t>
      </w:r>
    </w:p>
    <w:p w14:paraId="0CDC53C5" w14:textId="77777777" w:rsidR="001534C5" w:rsidRDefault="001534C5" w:rsidP="001534C5">
      <w:pPr>
        <w:ind w:left="360"/>
        <w:jc w:val="both"/>
      </w:pPr>
    </w:p>
    <w:p w14:paraId="7B8659AC" w14:textId="77777777" w:rsidR="0043481F" w:rsidRDefault="0043481F" w:rsidP="002145B6">
      <w:pPr>
        <w:pStyle w:val="HEAD2"/>
      </w:pPr>
      <w:bookmarkStart w:id="158" w:name="_Toc58070326"/>
      <w:r>
        <w:t>Department Custodian</w:t>
      </w:r>
      <w:bookmarkEnd w:id="158"/>
    </w:p>
    <w:p w14:paraId="6C2B02A9" w14:textId="77777777" w:rsidR="001534C5" w:rsidRDefault="0043481F" w:rsidP="0043481F">
      <w:pPr>
        <w:ind w:left="1080"/>
        <w:jc w:val="both"/>
      </w:pPr>
      <w:r w:rsidRPr="00603C21">
        <w:t>The Secretary shall</w:t>
      </w:r>
      <w:r>
        <w:t xml:space="preserve"> be </w:t>
      </w:r>
      <w:r w:rsidRPr="00603C21">
        <w:t>custodian of all books and papers belonging to the Department</w:t>
      </w:r>
      <w:r>
        <w:t xml:space="preserve">. </w:t>
      </w:r>
      <w:r w:rsidR="00F332B6" w:rsidRPr="00603C21">
        <w:t>The Secretary shall have charge of the seal of the Department and of such books, records and other papers as the Board of Directors may direct.</w:t>
      </w:r>
      <w:r w:rsidR="00370092">
        <w:t xml:space="preserve"> </w:t>
      </w:r>
      <w:r w:rsidR="00F332B6" w:rsidRPr="00603C21">
        <w:t>The Secretary, when so authorized or ordered by the Board of Directors, may affix the seal of the Department</w:t>
      </w:r>
      <w:r>
        <w:t xml:space="preserve">. </w:t>
      </w:r>
    </w:p>
    <w:p w14:paraId="63080E16" w14:textId="77777777" w:rsidR="00686EBF" w:rsidRDefault="00686EBF" w:rsidP="001534C5">
      <w:pPr>
        <w:ind w:left="360"/>
        <w:jc w:val="both"/>
      </w:pPr>
    </w:p>
    <w:p w14:paraId="4F92F286" w14:textId="77777777" w:rsidR="0043481F" w:rsidRDefault="0043481F" w:rsidP="002145B6">
      <w:pPr>
        <w:pStyle w:val="HEAD2"/>
      </w:pPr>
      <w:bookmarkStart w:id="159" w:name="_Toc58070327"/>
      <w:r>
        <w:t>Membership Records</w:t>
      </w:r>
      <w:bookmarkEnd w:id="159"/>
    </w:p>
    <w:p w14:paraId="78FD1E6B" w14:textId="77777777" w:rsidR="00547748" w:rsidRDefault="0043481F" w:rsidP="0043481F">
      <w:pPr>
        <w:ind w:left="1080"/>
        <w:jc w:val="both"/>
      </w:pPr>
      <w:r w:rsidRPr="00603C21">
        <w:t xml:space="preserve">The Secretary </w:t>
      </w:r>
      <w:r w:rsidR="00F332B6" w:rsidRPr="00603C21">
        <w:t xml:space="preserve">shall maintain a written record of each </w:t>
      </w:r>
      <w:r w:rsidR="001534C5">
        <w:t>m</w:t>
      </w:r>
      <w:r w:rsidR="00F332B6">
        <w:t>ember</w:t>
      </w:r>
      <w:r w:rsidR="00F332B6" w:rsidRPr="00603C21">
        <w:t xml:space="preserve">, regardless of status, including name, age, date of joining, and all non-operational information related to </w:t>
      </w:r>
      <w:r w:rsidR="00A71837">
        <w:t>their</w:t>
      </w:r>
      <w:r w:rsidR="00F332B6" w:rsidRPr="00603C21">
        <w:t xml:space="preserve"> service as a </w:t>
      </w:r>
      <w:r w:rsidR="001534C5">
        <w:t>m</w:t>
      </w:r>
      <w:r w:rsidR="00F332B6">
        <w:t>ember</w:t>
      </w:r>
      <w:r w:rsidR="00F332B6" w:rsidRPr="00603C21">
        <w:t>.</w:t>
      </w:r>
      <w:r w:rsidR="00370092">
        <w:t xml:space="preserve"> </w:t>
      </w:r>
      <w:r w:rsidR="0033713E">
        <w:t>They</w:t>
      </w:r>
      <w:r w:rsidR="00F332B6" w:rsidRPr="00603C21">
        <w:t xml:space="preserve"> shall supply the Walworth Fire District with the names of new </w:t>
      </w:r>
      <w:r w:rsidR="001534C5">
        <w:t>m</w:t>
      </w:r>
      <w:r w:rsidR="00F332B6">
        <w:t>ember</w:t>
      </w:r>
      <w:r w:rsidR="00F332B6" w:rsidRPr="00603C21">
        <w:t xml:space="preserve">s once appointed or elected by the </w:t>
      </w:r>
      <w:r>
        <w:t>me</w:t>
      </w:r>
      <w:r w:rsidR="00F332B6">
        <w:t>mber</w:t>
      </w:r>
      <w:r w:rsidR="00F332B6" w:rsidRPr="00603C21">
        <w:t xml:space="preserve">ship. </w:t>
      </w:r>
      <w:r w:rsidR="0033713E">
        <w:t>They</w:t>
      </w:r>
      <w:r w:rsidR="00F332B6" w:rsidRPr="00603C21">
        <w:t xml:space="preserve"> shall keep a record of all applications, whether or not completed, and whether or not elected. Applications of those who did not complete the application process or who were not elected to </w:t>
      </w:r>
      <w:r w:rsidR="001534C5">
        <w:t>m</w:t>
      </w:r>
      <w:r w:rsidR="00F332B6">
        <w:t>ember</w:t>
      </w:r>
      <w:r w:rsidR="00F332B6" w:rsidRPr="00603C21">
        <w:t>ship shall be maintained for four years and then destroyed by the Secretary</w:t>
      </w:r>
    </w:p>
    <w:p w14:paraId="536EEC13" w14:textId="1280F9D5" w:rsidR="00F332B6" w:rsidRPr="00603C21" w:rsidRDefault="00F332B6" w:rsidP="0043481F">
      <w:pPr>
        <w:ind w:left="1080"/>
        <w:jc w:val="both"/>
      </w:pPr>
      <w:r w:rsidRPr="00603C21">
        <w:t>.</w:t>
      </w:r>
    </w:p>
    <w:p w14:paraId="3FBBB3C3" w14:textId="77777777" w:rsidR="001534C5" w:rsidRPr="00021572" w:rsidRDefault="00F332B6" w:rsidP="0027160E">
      <w:pPr>
        <w:pStyle w:val="HEAD1"/>
        <w:ind w:hanging="180"/>
        <w:rPr>
          <w:b w:val="0"/>
        </w:rPr>
      </w:pPr>
      <w:bookmarkStart w:id="160" w:name="_Toc58070328"/>
      <w:r w:rsidRPr="00021572">
        <w:rPr>
          <w:rStyle w:val="HEAD1Char"/>
          <w:rFonts w:ascii="Arial" w:hAnsi="Arial"/>
          <w:b/>
          <w:sz w:val="20"/>
        </w:rPr>
        <w:t>Treasurer</w:t>
      </w:r>
      <w:r w:rsidR="001534C5" w:rsidRPr="00021572">
        <w:rPr>
          <w:rStyle w:val="HEAD1Char"/>
          <w:rFonts w:ascii="Arial" w:hAnsi="Arial"/>
          <w:b/>
          <w:sz w:val="20"/>
        </w:rPr>
        <w:t xml:space="preserve"> Responsibilities</w:t>
      </w:r>
      <w:bookmarkEnd w:id="160"/>
    </w:p>
    <w:p w14:paraId="1EEC231F" w14:textId="77777777" w:rsidR="0043481F" w:rsidRDefault="00F332B6" w:rsidP="0043481F">
      <w:pPr>
        <w:ind w:left="360"/>
        <w:jc w:val="both"/>
      </w:pPr>
      <w:r w:rsidRPr="00603C21">
        <w:t>The Treasurer shall have the care and custody of all the funds and securities of the Department and shall deposit the same in the name of the Department in such depository as may be designated by the Board of Directors.</w:t>
      </w:r>
      <w:r w:rsidR="00370092">
        <w:t xml:space="preserve"> </w:t>
      </w:r>
      <w:r w:rsidR="0043481F" w:rsidRPr="00603C21">
        <w:t xml:space="preserve">The Treasurer is required to give or qualify for bond for the faithful performance of </w:t>
      </w:r>
      <w:r w:rsidR="00A71837">
        <w:t>their</w:t>
      </w:r>
      <w:r w:rsidR="0043481F" w:rsidRPr="00603C21">
        <w:t xml:space="preserve"> duties, in such sum and with such securities as the Board of Directors may require.</w:t>
      </w:r>
      <w:r w:rsidR="00370092">
        <w:t xml:space="preserve"> </w:t>
      </w:r>
    </w:p>
    <w:p w14:paraId="640C2996" w14:textId="77777777" w:rsidR="0043481F" w:rsidRDefault="00F332B6" w:rsidP="001534C5">
      <w:pPr>
        <w:ind w:left="360"/>
        <w:jc w:val="both"/>
      </w:pPr>
      <w:r w:rsidRPr="00603C21">
        <w:t xml:space="preserve"> </w:t>
      </w:r>
    </w:p>
    <w:p w14:paraId="41A44AB7" w14:textId="77777777" w:rsidR="0043481F" w:rsidRDefault="0043481F" w:rsidP="002F7670">
      <w:pPr>
        <w:pStyle w:val="HEAD2"/>
        <w:numPr>
          <w:ilvl w:val="0"/>
          <w:numId w:val="21"/>
        </w:numPr>
      </w:pPr>
      <w:bookmarkStart w:id="161" w:name="_Toc58070329"/>
      <w:r>
        <w:t>Investment and Disbursement</w:t>
      </w:r>
      <w:bookmarkEnd w:id="161"/>
    </w:p>
    <w:p w14:paraId="56D3258C" w14:textId="77777777" w:rsidR="00FE2802" w:rsidRDefault="00F332B6" w:rsidP="0043481F">
      <w:pPr>
        <w:ind w:left="1080"/>
        <w:jc w:val="both"/>
      </w:pPr>
      <w:r w:rsidRPr="00603C21">
        <w:t xml:space="preserve">The Treasurer shall make no investments of monies without the express approval of the </w:t>
      </w:r>
      <w:r w:rsidR="0033713E">
        <w:t>m</w:t>
      </w:r>
      <w:r>
        <w:t>ember</w:t>
      </w:r>
      <w:r w:rsidRPr="00603C21">
        <w:t>ship and shall disburse no funds except upon order of the President</w:t>
      </w:r>
      <w:r w:rsidR="000A3CA8">
        <w:t xml:space="preserve"> </w:t>
      </w:r>
      <w:r w:rsidRPr="00603C21">
        <w:t xml:space="preserve">or other duly authorized official. </w:t>
      </w:r>
    </w:p>
    <w:p w14:paraId="7D54483E" w14:textId="77777777" w:rsidR="00AC76D0" w:rsidRDefault="00AC76D0" w:rsidP="0043481F">
      <w:pPr>
        <w:ind w:left="1080"/>
        <w:jc w:val="both"/>
      </w:pPr>
    </w:p>
    <w:p w14:paraId="2564714E" w14:textId="77777777" w:rsidR="0043481F" w:rsidRDefault="000A3CA8" w:rsidP="002145B6">
      <w:pPr>
        <w:pStyle w:val="HEAD2"/>
      </w:pPr>
      <w:bookmarkStart w:id="162" w:name="_Toc58070330"/>
      <w:r>
        <w:t xml:space="preserve">Signature / </w:t>
      </w:r>
      <w:r w:rsidR="0043481F">
        <w:t>Endorsement</w:t>
      </w:r>
      <w:bookmarkEnd w:id="162"/>
    </w:p>
    <w:p w14:paraId="195B7DB4" w14:textId="77777777" w:rsidR="0043481F" w:rsidRDefault="000A3CA8" w:rsidP="000A3CA8">
      <w:pPr>
        <w:ind w:left="1080"/>
        <w:jc w:val="both"/>
      </w:pPr>
      <w:r w:rsidRPr="00603C21">
        <w:t>The Treasurer shall sign all receipts.</w:t>
      </w:r>
      <w:r w:rsidR="00370092">
        <w:t xml:space="preserve"> </w:t>
      </w:r>
      <w:r w:rsidR="0033713E">
        <w:t>They</w:t>
      </w:r>
      <w:r w:rsidRPr="00603C21">
        <w:t xml:space="preserve"> shall </w:t>
      </w:r>
      <w:r w:rsidR="00FE2802">
        <w:t xml:space="preserve">be authorized to </w:t>
      </w:r>
      <w:r w:rsidRPr="00603C21">
        <w:t xml:space="preserve">sign checks of the Department and all bills of exchange and promissory notes issued by the Department, except in cases where the signing and execution thereof shall be expressly designated by the Board of Directors or by these by-laws to some other </w:t>
      </w:r>
      <w:r>
        <w:t>Officer</w:t>
      </w:r>
      <w:r w:rsidRPr="00603C21">
        <w:t xml:space="preserve"> or agent of the Department. </w:t>
      </w:r>
      <w:r w:rsidR="00F332B6" w:rsidRPr="00603C21">
        <w:t>When necessary or proper, the Treasurer may endorse on behalf of the Department for collection, checks and other obligations and shall deposit the same to the credit of the Department at such bank or depository as the Board of Directors may designate.</w:t>
      </w:r>
      <w:r w:rsidR="00370092">
        <w:t xml:space="preserve"> </w:t>
      </w:r>
    </w:p>
    <w:p w14:paraId="06B018EC" w14:textId="77777777" w:rsidR="0027160E" w:rsidRDefault="0027160E" w:rsidP="000A3CA8">
      <w:pPr>
        <w:ind w:left="1080"/>
        <w:jc w:val="both"/>
      </w:pPr>
    </w:p>
    <w:p w14:paraId="65F216FD" w14:textId="77777777" w:rsidR="003265B0" w:rsidRDefault="003265B0" w:rsidP="002145B6">
      <w:pPr>
        <w:pStyle w:val="HEAD2"/>
      </w:pPr>
      <w:bookmarkStart w:id="163" w:name="_Toc58070331"/>
      <w:r>
        <w:t>Financial Record Keeping</w:t>
      </w:r>
      <w:bookmarkEnd w:id="163"/>
    </w:p>
    <w:p w14:paraId="1368D562" w14:textId="77777777" w:rsidR="003265B0" w:rsidRDefault="00F332B6" w:rsidP="003265B0">
      <w:pPr>
        <w:ind w:left="1080"/>
        <w:jc w:val="both"/>
      </w:pPr>
      <w:r w:rsidRPr="00603C21">
        <w:t xml:space="preserve">The Treasurer shall enter regularly on the books of the Department to be kept by </w:t>
      </w:r>
      <w:r w:rsidR="0091761D">
        <w:t>them</w:t>
      </w:r>
      <w:r w:rsidRPr="00603C21">
        <w:t xml:space="preserve"> for the purpose, full and accurate account of all monies and obligations received and paid or incurred by </w:t>
      </w:r>
      <w:r w:rsidR="0091761D">
        <w:t>them</w:t>
      </w:r>
      <w:r w:rsidRPr="00603C21">
        <w:t xml:space="preserve"> for or on behalf of the Department and shall exhibit such books at all reasonable times to any </w:t>
      </w:r>
      <w:r w:rsidR="0033713E">
        <w:t>m</w:t>
      </w:r>
      <w:r>
        <w:t>ember</w:t>
      </w:r>
      <w:r w:rsidRPr="00603C21">
        <w:t xml:space="preserve"> </w:t>
      </w:r>
      <w:r w:rsidR="00831676">
        <w:t>up</w:t>
      </w:r>
      <w:r w:rsidRPr="00603C21">
        <w:t>on</w:t>
      </w:r>
      <w:r w:rsidR="00831676">
        <w:t xml:space="preserve"> request</w:t>
      </w:r>
      <w:r w:rsidRPr="00603C21">
        <w:t xml:space="preserve">. </w:t>
      </w:r>
    </w:p>
    <w:p w14:paraId="37CED28A" w14:textId="77777777" w:rsidR="002C007B" w:rsidRDefault="00F332B6" w:rsidP="001534C5">
      <w:pPr>
        <w:ind w:left="360"/>
        <w:jc w:val="both"/>
      </w:pPr>
      <w:r w:rsidRPr="00855C67">
        <w:t xml:space="preserve"> </w:t>
      </w:r>
    </w:p>
    <w:p w14:paraId="146FCBFB" w14:textId="77777777" w:rsidR="003265B0" w:rsidRDefault="003265B0" w:rsidP="002145B6">
      <w:pPr>
        <w:pStyle w:val="HEAD2"/>
      </w:pPr>
      <w:bookmarkStart w:id="164" w:name="_Toc58070332"/>
      <w:r>
        <w:t>Payments</w:t>
      </w:r>
      <w:bookmarkEnd w:id="164"/>
    </w:p>
    <w:p w14:paraId="1FF1197A" w14:textId="77777777" w:rsidR="00F332B6" w:rsidRDefault="00F332B6" w:rsidP="003265B0">
      <w:pPr>
        <w:ind w:left="1080"/>
        <w:jc w:val="both"/>
      </w:pPr>
      <w:r w:rsidRPr="00855C67">
        <w:t xml:space="preserve">The </w:t>
      </w:r>
      <w:r>
        <w:t>Treasurer</w:t>
      </w:r>
      <w:r w:rsidRPr="00855C67">
        <w:t xml:space="preserve"> is authorized to pay any bill or reimbursement relating to a fundraising activity or event</w:t>
      </w:r>
      <w:r w:rsidR="00831676">
        <w:t xml:space="preserve">. </w:t>
      </w:r>
      <w:r w:rsidRPr="00855C67">
        <w:t>All bills will be reviewed for approval at the monthly Board of Directors meeting.</w:t>
      </w:r>
    </w:p>
    <w:p w14:paraId="7F6B271F" w14:textId="77777777" w:rsidR="0051647A" w:rsidRDefault="0051647A" w:rsidP="003265B0">
      <w:pPr>
        <w:ind w:left="1080"/>
        <w:jc w:val="both"/>
      </w:pPr>
    </w:p>
    <w:p w14:paraId="4CC8CD3E" w14:textId="77777777" w:rsidR="003265B0" w:rsidRPr="00F56927" w:rsidRDefault="003265B0" w:rsidP="002145B6">
      <w:pPr>
        <w:pStyle w:val="HEAD2"/>
      </w:pPr>
      <w:bookmarkStart w:id="165" w:name="_Toc58070333"/>
      <w:r w:rsidRPr="00F56927">
        <w:t>Bill Paying Requirements</w:t>
      </w:r>
      <w:bookmarkEnd w:id="165"/>
    </w:p>
    <w:p w14:paraId="4E769C76" w14:textId="77777777" w:rsidR="003265B0" w:rsidRPr="00855C67" w:rsidRDefault="003265B0" w:rsidP="003265B0">
      <w:pPr>
        <w:ind w:left="1080"/>
        <w:jc w:val="both"/>
      </w:pPr>
      <w:r w:rsidRPr="00855C67">
        <w:t xml:space="preserve">The </w:t>
      </w:r>
      <w:r>
        <w:t xml:space="preserve">Treasurer and Board of Directors shall </w:t>
      </w:r>
      <w:r w:rsidR="00F56927">
        <w:t xml:space="preserve">ensure </w:t>
      </w:r>
      <w:r>
        <w:t xml:space="preserve">the </w:t>
      </w:r>
      <w:r w:rsidR="00F56927">
        <w:t xml:space="preserve">conditions </w:t>
      </w:r>
      <w:r>
        <w:t>outlined below for paying bills</w:t>
      </w:r>
      <w:r w:rsidR="00F56927">
        <w:t xml:space="preserve"> are </w:t>
      </w:r>
      <w:r w:rsidR="00F56927">
        <w:lastRenderedPageBreak/>
        <w:t>followed</w:t>
      </w:r>
      <w:r>
        <w:t>:</w:t>
      </w:r>
    </w:p>
    <w:p w14:paraId="375D4C02" w14:textId="77777777" w:rsidR="00F332B6" w:rsidRPr="00855C67" w:rsidRDefault="00F332B6" w:rsidP="002F7670">
      <w:pPr>
        <w:pStyle w:val="ListParagraph"/>
        <w:numPr>
          <w:ilvl w:val="0"/>
          <w:numId w:val="18"/>
        </w:numPr>
        <w:spacing w:before="40" w:after="60"/>
        <w:ind w:left="1800"/>
        <w:jc w:val="both"/>
      </w:pPr>
      <w:r w:rsidRPr="00855C67">
        <w:t>All bills and reimbursements that do not have approval for payment in the by-laws will be presented to the Board of Directors meeting for their approval to pay.</w:t>
      </w:r>
    </w:p>
    <w:p w14:paraId="1139CD35" w14:textId="77777777" w:rsidR="00F332B6" w:rsidRDefault="00F332B6" w:rsidP="002F7670">
      <w:pPr>
        <w:pStyle w:val="ListParagraph"/>
        <w:numPr>
          <w:ilvl w:val="0"/>
          <w:numId w:val="18"/>
        </w:numPr>
        <w:spacing w:after="60"/>
        <w:ind w:left="1800"/>
        <w:jc w:val="both"/>
      </w:pPr>
      <w:r w:rsidRPr="00855C67">
        <w:t>One single motion will be made to approve which bill(s) and reimbursement(s) will be authorized for payment that month.</w:t>
      </w:r>
    </w:p>
    <w:p w14:paraId="718233FB" w14:textId="77777777" w:rsidR="00C54D29" w:rsidRPr="00855C67" w:rsidRDefault="00C54D29" w:rsidP="007708C1"/>
    <w:p w14:paraId="2B111A32" w14:textId="77777777" w:rsidR="003265B0" w:rsidRPr="00F56927" w:rsidRDefault="003265B0" w:rsidP="002145B6">
      <w:pPr>
        <w:pStyle w:val="HEAD2"/>
      </w:pPr>
      <w:bookmarkStart w:id="166" w:name="_Toc58070334"/>
      <w:r w:rsidRPr="00F56927">
        <w:t>Reimbursement Requirements</w:t>
      </w:r>
      <w:bookmarkEnd w:id="166"/>
    </w:p>
    <w:p w14:paraId="4A26CD4D" w14:textId="77777777" w:rsidR="003265B0" w:rsidRPr="00855C67" w:rsidRDefault="003265B0" w:rsidP="003265B0">
      <w:pPr>
        <w:ind w:left="1080"/>
        <w:jc w:val="both"/>
      </w:pPr>
      <w:r w:rsidRPr="00855C67">
        <w:t xml:space="preserve">The </w:t>
      </w:r>
      <w:r>
        <w:t xml:space="preserve">Treasurer and Board of Directors shall </w:t>
      </w:r>
      <w:r w:rsidR="00F56927">
        <w:t xml:space="preserve">ensure </w:t>
      </w:r>
      <w:r>
        <w:t xml:space="preserve">the </w:t>
      </w:r>
      <w:r w:rsidR="00F56927">
        <w:t xml:space="preserve">conditions </w:t>
      </w:r>
      <w:r>
        <w:t xml:space="preserve">outlined below for </w:t>
      </w:r>
      <w:r w:rsidR="00F56927">
        <w:t>reimbursements are followed</w:t>
      </w:r>
      <w:r>
        <w:t>:</w:t>
      </w:r>
    </w:p>
    <w:p w14:paraId="4D9ED458" w14:textId="77777777" w:rsidR="00F332B6" w:rsidRPr="00855C67" w:rsidRDefault="00F332B6" w:rsidP="002F7670">
      <w:pPr>
        <w:pStyle w:val="ListParagraph"/>
        <w:numPr>
          <w:ilvl w:val="0"/>
          <w:numId w:val="18"/>
        </w:numPr>
        <w:spacing w:before="40" w:after="60"/>
        <w:ind w:left="1800"/>
        <w:jc w:val="both"/>
      </w:pPr>
      <w:r w:rsidRPr="00855C67">
        <w:t xml:space="preserve">All requests for reimbursement must be submitted with a Reimbursement </w:t>
      </w:r>
      <w:r w:rsidR="00F56927" w:rsidRPr="00855C67">
        <w:t>Requisition</w:t>
      </w:r>
      <w:r w:rsidRPr="00855C67">
        <w:t>.</w:t>
      </w:r>
    </w:p>
    <w:p w14:paraId="614517D9" w14:textId="64056C64" w:rsidR="00F56927" w:rsidRDefault="00F332B6" w:rsidP="002F7670">
      <w:pPr>
        <w:pStyle w:val="ListParagraph"/>
        <w:numPr>
          <w:ilvl w:val="0"/>
          <w:numId w:val="18"/>
        </w:numPr>
        <w:ind w:left="1800"/>
        <w:jc w:val="both"/>
      </w:pPr>
      <w:r w:rsidRPr="00855C67">
        <w:t xml:space="preserve">If the Board </w:t>
      </w:r>
      <w:r>
        <w:t>Member</w:t>
      </w:r>
      <w:r w:rsidRPr="00855C67">
        <w:t xml:space="preserve"> does not approve a </w:t>
      </w:r>
      <w:r w:rsidR="00D5478F" w:rsidRPr="00855C67">
        <w:t>reimbursement,</w:t>
      </w:r>
      <w:r w:rsidRPr="00855C67">
        <w:t xml:space="preserve"> it will be presented to the Board of Directors for approval at the monthly Board of Director’s meeting.</w:t>
      </w:r>
    </w:p>
    <w:p w14:paraId="32B0BE8B" w14:textId="77777777" w:rsidR="008A1C20" w:rsidRDefault="008A1C20" w:rsidP="00055905"/>
    <w:p w14:paraId="418AA4C0" w14:textId="77777777" w:rsidR="00DB6FA9" w:rsidRDefault="00DB6FA9" w:rsidP="002145B6">
      <w:pPr>
        <w:pStyle w:val="HEAD2"/>
      </w:pPr>
      <w:bookmarkStart w:id="167" w:name="_Toc58070335"/>
      <w:r>
        <w:t>Treasurer</w:t>
      </w:r>
      <w:r w:rsidR="00831676">
        <w:t>’</w:t>
      </w:r>
      <w:r>
        <w:t>s Report</w:t>
      </w:r>
      <w:bookmarkEnd w:id="167"/>
    </w:p>
    <w:p w14:paraId="7EDF33CF" w14:textId="3CE4AFF8" w:rsidR="00DB6FA9" w:rsidRDefault="00DB6FA9" w:rsidP="00DB6FA9">
      <w:pPr>
        <w:ind w:left="1080"/>
        <w:jc w:val="both"/>
      </w:pPr>
      <w:r w:rsidRPr="00603C21">
        <w:t xml:space="preserve">The </w:t>
      </w:r>
      <w:r>
        <w:t>Treasurer</w:t>
      </w:r>
      <w:r w:rsidRPr="00603C21">
        <w:t xml:space="preserve"> shall prepare a </w:t>
      </w:r>
      <w:r w:rsidR="002E13F1" w:rsidRPr="00603C21">
        <w:t>line-by-line</w:t>
      </w:r>
      <w:r>
        <w:t xml:space="preserve"> </w:t>
      </w:r>
      <w:r w:rsidRPr="00603C21">
        <w:t xml:space="preserve">item budget </w:t>
      </w:r>
      <w:r>
        <w:t xml:space="preserve">report to </w:t>
      </w:r>
      <w:r w:rsidRPr="00603C21">
        <w:t xml:space="preserve">the </w:t>
      </w:r>
      <w:r>
        <w:t>membership for approval</w:t>
      </w:r>
      <w:r w:rsidRPr="00603C21">
        <w:t xml:space="preserve">. The budget may assign spending approval of any line item to the Board, the </w:t>
      </w:r>
      <w:r>
        <w:t>President</w:t>
      </w:r>
      <w:r w:rsidRPr="00603C21">
        <w:t xml:space="preserve">, the </w:t>
      </w:r>
      <w:r w:rsidR="002E13F1">
        <w:t>member</w:t>
      </w:r>
      <w:r w:rsidR="002E13F1" w:rsidRPr="00603C21">
        <w:t>ship,</w:t>
      </w:r>
      <w:r w:rsidRPr="00603C21">
        <w:t xml:space="preserve"> or any committee.</w:t>
      </w:r>
      <w:r w:rsidR="00370092">
        <w:t xml:space="preserve"> </w:t>
      </w:r>
      <w:r w:rsidRPr="00603C21">
        <w:t xml:space="preserve">Any deviation from or change to the line items within the budget shall be presented to the </w:t>
      </w:r>
      <w:r>
        <w:t>member</w:t>
      </w:r>
      <w:r w:rsidRPr="00603C21">
        <w:t>ship for approval.</w:t>
      </w:r>
    </w:p>
    <w:p w14:paraId="66E600E7" w14:textId="77777777" w:rsidR="00E7265A" w:rsidRDefault="00E7265A" w:rsidP="00DB6FA9">
      <w:pPr>
        <w:ind w:left="1080"/>
        <w:jc w:val="both"/>
      </w:pPr>
    </w:p>
    <w:p w14:paraId="77A6C72D" w14:textId="77777777" w:rsidR="0009660A" w:rsidRDefault="0009660A" w:rsidP="002145B6">
      <w:pPr>
        <w:pStyle w:val="HEAD2"/>
      </w:pPr>
      <w:bookmarkStart w:id="168" w:name="_Toc58070336"/>
      <w:r>
        <w:t>Tax Reporting</w:t>
      </w:r>
      <w:bookmarkEnd w:id="168"/>
    </w:p>
    <w:p w14:paraId="54340607" w14:textId="5E17DF2A" w:rsidR="0009660A" w:rsidRDefault="0009660A" w:rsidP="003C4301">
      <w:pPr>
        <w:widowControl/>
        <w:autoSpaceDE/>
        <w:autoSpaceDN/>
        <w:adjustRightInd/>
        <w:ind w:left="1080"/>
      </w:pPr>
      <w:r w:rsidRPr="00603C21">
        <w:t xml:space="preserve">The </w:t>
      </w:r>
      <w:r>
        <w:t>Treasurer</w:t>
      </w:r>
      <w:r w:rsidRPr="00603C21">
        <w:t xml:space="preserve"> shall prepare</w:t>
      </w:r>
      <w:r w:rsidR="003C4301">
        <w:t xml:space="preserve"> and submit the IRS form 990 annual tax return that is </w:t>
      </w:r>
      <w:r w:rsidRPr="008E1FF7">
        <w:t>used for tax exempt organizations.</w:t>
      </w:r>
    </w:p>
    <w:p w14:paraId="54D938BB" w14:textId="77777777" w:rsidR="00E7265A" w:rsidRDefault="00E7265A" w:rsidP="003C4301">
      <w:pPr>
        <w:widowControl/>
        <w:autoSpaceDE/>
        <w:autoSpaceDN/>
        <w:adjustRightInd/>
        <w:ind w:left="1080"/>
      </w:pPr>
    </w:p>
    <w:p w14:paraId="0002B4B9" w14:textId="77777777" w:rsidR="003C4301" w:rsidRDefault="003C4301" w:rsidP="002145B6">
      <w:pPr>
        <w:pStyle w:val="HEAD2"/>
      </w:pPr>
      <w:bookmarkStart w:id="169" w:name="_Toc58070337"/>
      <w:r>
        <w:t>Foreign Fire Funds Annual Report</w:t>
      </w:r>
      <w:bookmarkEnd w:id="169"/>
    </w:p>
    <w:p w14:paraId="02DBD9FA" w14:textId="40283F58" w:rsidR="003C4301" w:rsidRDefault="003C4301" w:rsidP="003C4301">
      <w:pPr>
        <w:ind w:left="1080"/>
        <w:jc w:val="both"/>
      </w:pPr>
      <w:r>
        <w:t xml:space="preserve">If the Department </w:t>
      </w:r>
      <w:r w:rsidRPr="008E1FF7">
        <w:t>receiv</w:t>
      </w:r>
      <w:r>
        <w:t xml:space="preserve">es </w:t>
      </w:r>
      <w:r w:rsidRPr="008E1FF7">
        <w:t>and disburs</w:t>
      </w:r>
      <w:r>
        <w:t>es</w:t>
      </w:r>
      <w:r w:rsidRPr="008E1FF7">
        <w:t xml:space="preserve"> foreign fire insurance premium tax funds (2 percent funds)</w:t>
      </w:r>
      <w:r>
        <w:t xml:space="preserve">, the Treasurer </w:t>
      </w:r>
      <w:r w:rsidRPr="00603C21">
        <w:t>shall prepare</w:t>
      </w:r>
      <w:r>
        <w:t xml:space="preserve"> an annual report in accordance with section 30-a of </w:t>
      </w:r>
      <w:r w:rsidRPr="003C4301">
        <w:rPr>
          <w:bCs/>
        </w:rPr>
        <w:t>General Municipal Law 30-a</w:t>
      </w:r>
      <w:r>
        <w:rPr>
          <w:bCs/>
        </w:rPr>
        <w:t xml:space="preserve">. The </w:t>
      </w:r>
      <w:r w:rsidRPr="008E1FF7">
        <w:t xml:space="preserve">report </w:t>
      </w:r>
      <w:r>
        <w:t>shall be sub</w:t>
      </w:r>
      <w:r w:rsidRPr="008E1FF7">
        <w:t>mitted to the New York State Comptroller no later than the last day of February of each year for the preceding year. Th</w:t>
      </w:r>
      <w:r>
        <w:t>e</w:t>
      </w:r>
      <w:r w:rsidRPr="008E1FF7">
        <w:t xml:space="preserve"> report </w:t>
      </w:r>
      <w:r>
        <w:t xml:space="preserve">must </w:t>
      </w:r>
      <w:r w:rsidRPr="008E1FF7">
        <w:t>list amounts received, expenditures, and balances regarding those funds.</w:t>
      </w:r>
    </w:p>
    <w:p w14:paraId="47460B36" w14:textId="77777777" w:rsidR="00A86B11" w:rsidRDefault="00A86B11" w:rsidP="003C4301">
      <w:pPr>
        <w:ind w:left="1080"/>
        <w:jc w:val="both"/>
      </w:pPr>
    </w:p>
    <w:p w14:paraId="6528F18D" w14:textId="77777777" w:rsidR="00710BBC" w:rsidRPr="00710BBC" w:rsidRDefault="00710BBC" w:rsidP="00C140FE">
      <w:pPr>
        <w:pStyle w:val="HEAD1"/>
        <w:ind w:hanging="180"/>
      </w:pPr>
      <w:bookmarkStart w:id="170" w:name="_Toc58070338"/>
      <w:r w:rsidRPr="00603C21">
        <w:t>Expenses</w:t>
      </w:r>
      <w:bookmarkEnd w:id="170"/>
    </w:p>
    <w:p w14:paraId="6EC7AB47" w14:textId="77777777" w:rsidR="00710BBC" w:rsidRDefault="00710BBC" w:rsidP="00F332B6">
      <w:pPr>
        <w:ind w:left="360"/>
        <w:jc w:val="both"/>
      </w:pPr>
      <w:r w:rsidRPr="00603C21">
        <w:t xml:space="preserve">Reasonable expenses, including travel expenses, as determined by the Board of Directors, may be paid to any </w:t>
      </w:r>
      <w:r w:rsidR="00F332B6">
        <w:t>Executive Officer and Administrator</w:t>
      </w:r>
      <w:r w:rsidRPr="00603C21">
        <w:t xml:space="preserve"> incurring such expenses in the performance of </w:t>
      </w:r>
      <w:r w:rsidR="00A71837">
        <w:t>their</w:t>
      </w:r>
      <w:r w:rsidRPr="00603C21">
        <w:t xml:space="preserve"> official duties on behalf of the Department.</w:t>
      </w:r>
    </w:p>
    <w:p w14:paraId="0E471B10" w14:textId="77777777" w:rsidR="006917F0" w:rsidRDefault="006917F0" w:rsidP="006917F0">
      <w:pPr>
        <w:ind w:left="360"/>
        <w:jc w:val="both"/>
      </w:pPr>
    </w:p>
    <w:p w14:paraId="58E5EBBC" w14:textId="77777777" w:rsidR="00217097" w:rsidRDefault="00217097" w:rsidP="006917F0">
      <w:pPr>
        <w:ind w:left="360"/>
        <w:jc w:val="both"/>
      </w:pPr>
    </w:p>
    <w:p w14:paraId="07916A9C" w14:textId="680E5868" w:rsidR="00D70210" w:rsidRPr="006D48E3" w:rsidRDefault="00D70210" w:rsidP="00D70210">
      <w:pPr>
        <w:jc w:val="center"/>
        <w:rPr>
          <w:b/>
        </w:rPr>
      </w:pPr>
      <w:r w:rsidRPr="006D48E3">
        <w:rPr>
          <w:b/>
        </w:rPr>
        <w:t>ARTICLE VI</w:t>
      </w:r>
      <w:r w:rsidR="00857D51">
        <w:rPr>
          <w:b/>
        </w:rPr>
        <w:t>I</w:t>
      </w:r>
    </w:p>
    <w:p w14:paraId="70B397F1" w14:textId="77777777" w:rsidR="00D70210" w:rsidRDefault="00277910" w:rsidP="00D70210">
      <w:pPr>
        <w:pStyle w:val="CHAPHEAD"/>
      </w:pPr>
      <w:bookmarkStart w:id="171" w:name="_Toc58070339"/>
      <w:r>
        <w:t>LINE OFFICERS</w:t>
      </w:r>
      <w:bookmarkEnd w:id="171"/>
    </w:p>
    <w:p w14:paraId="34D8FE60" w14:textId="77777777" w:rsidR="00D70210" w:rsidRDefault="00D70210" w:rsidP="002145B6">
      <w:pPr>
        <w:pStyle w:val="HEAD2"/>
        <w:numPr>
          <w:ilvl w:val="0"/>
          <w:numId w:val="0"/>
        </w:numPr>
        <w:ind w:left="1080"/>
      </w:pPr>
    </w:p>
    <w:p w14:paraId="03A36C3D" w14:textId="77777777" w:rsidR="00476684" w:rsidRDefault="00277910" w:rsidP="00D70210">
      <w:pPr>
        <w:jc w:val="both"/>
      </w:pPr>
      <w:r w:rsidRPr="00603C21">
        <w:t xml:space="preserve">Line </w:t>
      </w:r>
      <w:r>
        <w:t>Officers</w:t>
      </w:r>
      <w:r w:rsidRPr="00603C21">
        <w:t xml:space="preserve"> shall not be considered </w:t>
      </w:r>
      <w:r>
        <w:t>Executive</w:t>
      </w:r>
      <w:r w:rsidRPr="00603C21">
        <w:t xml:space="preserve"> </w:t>
      </w:r>
      <w:r>
        <w:t>Officers</w:t>
      </w:r>
      <w:r w:rsidRPr="00603C21">
        <w:t xml:space="preserve"> of the Department, for purposes of these by-laws</w:t>
      </w:r>
      <w:r>
        <w:t xml:space="preserve">. </w:t>
      </w:r>
      <w:r w:rsidR="00476684">
        <w:t xml:space="preserve">Line Officer positions are elected or appointed. </w:t>
      </w:r>
      <w:r w:rsidR="003F37E6" w:rsidRPr="00603C21">
        <w:t xml:space="preserve">The policies of the </w:t>
      </w:r>
      <w:r w:rsidR="003F37E6">
        <w:t xml:space="preserve">District and the </w:t>
      </w:r>
      <w:r w:rsidR="003F37E6" w:rsidRPr="00603C21">
        <w:t>Department shall dictate any additional qualifications, duties, prohibitions</w:t>
      </w:r>
      <w:r w:rsidR="003F37E6">
        <w:t>,</w:t>
      </w:r>
      <w:r w:rsidR="003F37E6" w:rsidRPr="00603C21">
        <w:t xml:space="preserve"> and powers of </w:t>
      </w:r>
      <w:r w:rsidR="00831676">
        <w:t>the</w:t>
      </w:r>
      <w:r w:rsidR="003F37E6" w:rsidRPr="00603C21">
        <w:t xml:space="preserve"> </w:t>
      </w:r>
      <w:r w:rsidR="003F37E6">
        <w:t>Line</w:t>
      </w:r>
      <w:r w:rsidR="003F37E6" w:rsidRPr="00603C21">
        <w:t xml:space="preserve"> </w:t>
      </w:r>
      <w:r w:rsidR="003F37E6">
        <w:t>Officers</w:t>
      </w:r>
      <w:r w:rsidR="0007672A">
        <w:t>.</w:t>
      </w:r>
      <w:r w:rsidR="003F37E6">
        <w:t xml:space="preserve"> </w:t>
      </w:r>
    </w:p>
    <w:p w14:paraId="2F7C1EF4" w14:textId="77777777" w:rsidR="00476684" w:rsidRDefault="00476684" w:rsidP="00D70210">
      <w:pPr>
        <w:jc w:val="both"/>
      </w:pPr>
    </w:p>
    <w:p w14:paraId="47BC325C" w14:textId="77777777" w:rsidR="00D70210" w:rsidRDefault="00E5483B" w:rsidP="00D70210">
      <w:pPr>
        <w:jc w:val="both"/>
      </w:pPr>
      <w:r>
        <w:t xml:space="preserve">The Department shall have the </w:t>
      </w:r>
      <w:r w:rsidR="00476684">
        <w:t xml:space="preserve">following Elected </w:t>
      </w:r>
      <w:r w:rsidR="00277910">
        <w:t>Line</w:t>
      </w:r>
      <w:r w:rsidR="00D70210" w:rsidRPr="00603C21">
        <w:t xml:space="preserve"> </w:t>
      </w:r>
      <w:r w:rsidR="00D70210">
        <w:t>Officers</w:t>
      </w:r>
      <w:r w:rsidR="00D6439B">
        <w:t>:</w:t>
      </w:r>
    </w:p>
    <w:p w14:paraId="19E4C459" w14:textId="77777777" w:rsidR="00D6439B" w:rsidRDefault="00D6439B" w:rsidP="002F7670">
      <w:pPr>
        <w:pStyle w:val="ListParagraph"/>
        <w:numPr>
          <w:ilvl w:val="0"/>
          <w:numId w:val="23"/>
        </w:numPr>
        <w:spacing w:before="40"/>
        <w:jc w:val="both"/>
      </w:pPr>
      <w:r>
        <w:t>Chief</w:t>
      </w:r>
    </w:p>
    <w:p w14:paraId="784D4466" w14:textId="77777777" w:rsidR="00D6439B" w:rsidRDefault="00D6439B" w:rsidP="002F7670">
      <w:pPr>
        <w:pStyle w:val="ListParagraph"/>
        <w:numPr>
          <w:ilvl w:val="0"/>
          <w:numId w:val="23"/>
        </w:numPr>
        <w:jc w:val="both"/>
      </w:pPr>
      <w:r>
        <w:t>Deputy Chief</w:t>
      </w:r>
    </w:p>
    <w:p w14:paraId="4745F47E" w14:textId="77777777" w:rsidR="00D6439B" w:rsidRDefault="00D6439B" w:rsidP="002F7670">
      <w:pPr>
        <w:pStyle w:val="ListParagraph"/>
        <w:numPr>
          <w:ilvl w:val="0"/>
          <w:numId w:val="23"/>
        </w:numPr>
        <w:jc w:val="both"/>
      </w:pPr>
      <w:r>
        <w:t>1</w:t>
      </w:r>
      <w:r w:rsidRPr="00D6439B">
        <w:rPr>
          <w:vertAlign w:val="superscript"/>
        </w:rPr>
        <w:t>st</w:t>
      </w:r>
      <w:r>
        <w:t xml:space="preserve"> Deputy Chief</w:t>
      </w:r>
    </w:p>
    <w:p w14:paraId="61C14DED" w14:textId="77777777" w:rsidR="00D6439B" w:rsidRDefault="00D6439B" w:rsidP="002F7670">
      <w:pPr>
        <w:pStyle w:val="ListParagraph"/>
        <w:numPr>
          <w:ilvl w:val="0"/>
          <w:numId w:val="23"/>
        </w:numPr>
        <w:jc w:val="both"/>
      </w:pPr>
      <w:r>
        <w:t>2</w:t>
      </w:r>
      <w:r w:rsidRPr="00D6439B">
        <w:rPr>
          <w:vertAlign w:val="superscript"/>
        </w:rPr>
        <w:t>nd</w:t>
      </w:r>
      <w:r>
        <w:t xml:space="preserve"> Deputy Chief</w:t>
      </w:r>
    </w:p>
    <w:p w14:paraId="4FD77A3A" w14:textId="77777777" w:rsidR="00D6439B" w:rsidRDefault="00D6439B" w:rsidP="002F7670">
      <w:pPr>
        <w:pStyle w:val="ListParagraph"/>
        <w:numPr>
          <w:ilvl w:val="0"/>
          <w:numId w:val="23"/>
        </w:numPr>
        <w:jc w:val="both"/>
      </w:pPr>
      <w:r>
        <w:t>Captain of Quint 1</w:t>
      </w:r>
    </w:p>
    <w:p w14:paraId="1878E9F3" w14:textId="77777777" w:rsidR="00D6439B" w:rsidRDefault="00D6439B" w:rsidP="002F7670">
      <w:pPr>
        <w:pStyle w:val="ListParagraph"/>
        <w:numPr>
          <w:ilvl w:val="0"/>
          <w:numId w:val="23"/>
        </w:numPr>
        <w:jc w:val="both"/>
      </w:pPr>
      <w:r>
        <w:t>Captain of Engine 50</w:t>
      </w:r>
    </w:p>
    <w:p w14:paraId="71B3D1D0" w14:textId="77777777" w:rsidR="00D6439B" w:rsidRDefault="00D6439B" w:rsidP="002F7670">
      <w:pPr>
        <w:pStyle w:val="ListParagraph"/>
        <w:numPr>
          <w:ilvl w:val="0"/>
          <w:numId w:val="23"/>
        </w:numPr>
        <w:jc w:val="both"/>
      </w:pPr>
      <w:r>
        <w:t>Captain of Rescue 61</w:t>
      </w:r>
    </w:p>
    <w:p w14:paraId="1A84FDCB" w14:textId="77777777" w:rsidR="00D6439B" w:rsidRDefault="00D6439B" w:rsidP="002F7670">
      <w:pPr>
        <w:pStyle w:val="ListParagraph"/>
        <w:numPr>
          <w:ilvl w:val="0"/>
          <w:numId w:val="23"/>
        </w:numPr>
        <w:jc w:val="both"/>
      </w:pPr>
      <w:r>
        <w:t>House Captain</w:t>
      </w:r>
    </w:p>
    <w:p w14:paraId="7B091781" w14:textId="77777777" w:rsidR="00D6439B" w:rsidRDefault="00D6439B" w:rsidP="002F7670">
      <w:pPr>
        <w:pStyle w:val="ListParagraph"/>
        <w:numPr>
          <w:ilvl w:val="0"/>
          <w:numId w:val="23"/>
        </w:numPr>
        <w:jc w:val="both"/>
      </w:pPr>
      <w:r>
        <w:t>Fire Police Captain</w:t>
      </w:r>
    </w:p>
    <w:p w14:paraId="26D7AA00" w14:textId="77777777" w:rsidR="00225BE3" w:rsidRDefault="00225BE3" w:rsidP="00476684"/>
    <w:p w14:paraId="3AA17879" w14:textId="77777777" w:rsidR="00476684" w:rsidRDefault="00476684" w:rsidP="00476684">
      <w:r>
        <w:t>The Department shall have the following appointed Line</w:t>
      </w:r>
      <w:r w:rsidRPr="00603C21">
        <w:t xml:space="preserve"> </w:t>
      </w:r>
      <w:r>
        <w:t>Officers:</w:t>
      </w:r>
    </w:p>
    <w:p w14:paraId="5F9795D1" w14:textId="77777777" w:rsidR="00D6439B" w:rsidRDefault="00D6439B" w:rsidP="002F7670">
      <w:pPr>
        <w:pStyle w:val="ListParagraph"/>
        <w:numPr>
          <w:ilvl w:val="0"/>
          <w:numId w:val="23"/>
        </w:numPr>
        <w:spacing w:before="40"/>
        <w:jc w:val="both"/>
      </w:pPr>
      <w:r>
        <w:lastRenderedPageBreak/>
        <w:t>Rescue Lieutenant</w:t>
      </w:r>
    </w:p>
    <w:p w14:paraId="555B674A" w14:textId="77777777" w:rsidR="00D6439B" w:rsidRDefault="00D6439B" w:rsidP="002F7670">
      <w:pPr>
        <w:pStyle w:val="ListParagraph"/>
        <w:numPr>
          <w:ilvl w:val="0"/>
          <w:numId w:val="23"/>
        </w:numPr>
        <w:jc w:val="both"/>
      </w:pPr>
      <w:r>
        <w:t>SCBA Lieutenant</w:t>
      </w:r>
    </w:p>
    <w:p w14:paraId="2E965F18" w14:textId="77777777" w:rsidR="00D6439B" w:rsidRDefault="00D6439B" w:rsidP="002F7670">
      <w:pPr>
        <w:pStyle w:val="ListParagraph"/>
        <w:numPr>
          <w:ilvl w:val="0"/>
          <w:numId w:val="23"/>
        </w:numPr>
        <w:jc w:val="both"/>
      </w:pPr>
      <w:r>
        <w:t>Safety Officer</w:t>
      </w:r>
    </w:p>
    <w:p w14:paraId="59CAF40F" w14:textId="390B7AFA" w:rsidR="00D6439B" w:rsidRDefault="00D6439B" w:rsidP="002F7670">
      <w:pPr>
        <w:pStyle w:val="ListParagraph"/>
        <w:numPr>
          <w:ilvl w:val="0"/>
          <w:numId w:val="23"/>
        </w:numPr>
        <w:jc w:val="both"/>
      </w:pPr>
      <w:r>
        <w:t>Deputy Safety Officer</w:t>
      </w:r>
    </w:p>
    <w:p w14:paraId="0879A091" w14:textId="77777777" w:rsidR="004B504E" w:rsidRDefault="004B504E" w:rsidP="004B504E">
      <w:pPr>
        <w:ind w:left="360"/>
        <w:jc w:val="both"/>
      </w:pPr>
    </w:p>
    <w:p w14:paraId="5A01C335" w14:textId="77777777" w:rsidR="00D6439B" w:rsidRDefault="00D6439B" w:rsidP="002F7670">
      <w:pPr>
        <w:pStyle w:val="HEAD1"/>
        <w:numPr>
          <w:ilvl w:val="0"/>
          <w:numId w:val="24"/>
        </w:numPr>
        <w:ind w:hanging="180"/>
      </w:pPr>
      <w:bookmarkStart w:id="172" w:name="_Toc58070340"/>
      <w:r>
        <w:t>Qualifications of Line Officers</w:t>
      </w:r>
      <w:bookmarkEnd w:id="172"/>
    </w:p>
    <w:p w14:paraId="10AAA757" w14:textId="77777777" w:rsidR="00D6439B" w:rsidRDefault="00D6439B" w:rsidP="00D57669">
      <w:pPr>
        <w:ind w:left="360"/>
        <w:jc w:val="both"/>
      </w:pPr>
      <w:r>
        <w:t xml:space="preserve">The Line Officers shall meet the qualifications as outlined in </w:t>
      </w:r>
      <w:r w:rsidRPr="00581A62">
        <w:t xml:space="preserve">the policies and rules of the </w:t>
      </w:r>
      <w:r>
        <w:t xml:space="preserve">District and the </w:t>
      </w:r>
      <w:r w:rsidRPr="00581A62">
        <w:t>Department</w:t>
      </w:r>
      <w:r>
        <w:t>.</w:t>
      </w:r>
      <w:r w:rsidR="00D57669">
        <w:t xml:space="preserve"> </w:t>
      </w:r>
    </w:p>
    <w:p w14:paraId="08A0EEA4" w14:textId="77777777" w:rsidR="004B504E" w:rsidRDefault="004B504E" w:rsidP="00D57669">
      <w:pPr>
        <w:ind w:left="360"/>
        <w:jc w:val="both"/>
      </w:pPr>
    </w:p>
    <w:p w14:paraId="74A27E10" w14:textId="77777777" w:rsidR="00D6439B" w:rsidRDefault="00476684" w:rsidP="00535061">
      <w:pPr>
        <w:pStyle w:val="HEAD1"/>
        <w:ind w:hanging="180"/>
      </w:pPr>
      <w:bookmarkStart w:id="173" w:name="_Toc58070341"/>
      <w:r>
        <w:t xml:space="preserve">Election </w:t>
      </w:r>
      <w:r w:rsidR="007634D3">
        <w:t>or</w:t>
      </w:r>
      <w:r>
        <w:t xml:space="preserve"> Appoint</w:t>
      </w:r>
      <w:r w:rsidR="003F37E6">
        <w:t>ment</w:t>
      </w:r>
      <w:r>
        <w:t xml:space="preserve"> of Line Officers</w:t>
      </w:r>
      <w:bookmarkEnd w:id="173"/>
    </w:p>
    <w:p w14:paraId="18CB1457" w14:textId="77777777" w:rsidR="00D6439B" w:rsidRPr="00334830" w:rsidRDefault="00476684" w:rsidP="00476684">
      <w:pPr>
        <w:ind w:left="360"/>
        <w:jc w:val="both"/>
      </w:pPr>
      <w:r>
        <w:t xml:space="preserve">All elected Line Officer positions </w:t>
      </w:r>
      <w:r w:rsidRPr="00603C21">
        <w:t>are elected</w:t>
      </w:r>
      <w:r>
        <w:t xml:space="preserve"> by the members at the </w:t>
      </w:r>
      <w:r w:rsidR="00CD4B50">
        <w:t>Annual Election Meeting</w:t>
      </w:r>
      <w:r>
        <w:t xml:space="preserve"> as outlined in the Election Proce</w:t>
      </w:r>
      <w:r w:rsidR="00831676">
        <w:t>s</w:t>
      </w:r>
      <w:r>
        <w:t>s section of these by-laws. All appointed Line Officer positions are appointed by the Chief</w:t>
      </w:r>
      <w:r w:rsidR="007634D3">
        <w:t xml:space="preserve">. </w:t>
      </w:r>
      <w:r w:rsidR="007634D3" w:rsidRPr="00334830">
        <w:t xml:space="preserve">The Chief shall make these appointments </w:t>
      </w:r>
      <w:r w:rsidR="00E83B63" w:rsidRPr="00334830">
        <w:t>before</w:t>
      </w:r>
      <w:r w:rsidR="00734ECC" w:rsidRPr="00334830">
        <w:t xml:space="preserve"> the </w:t>
      </w:r>
      <w:r w:rsidR="00334830" w:rsidRPr="00334830">
        <w:t>D</w:t>
      </w:r>
      <w:r w:rsidR="00734ECC" w:rsidRPr="00334830">
        <w:t xml:space="preserve">istrict Organizational Meeting </w:t>
      </w:r>
      <w:r w:rsidR="00E83B63" w:rsidRPr="00334830">
        <w:t>held in January</w:t>
      </w:r>
      <w:r w:rsidR="007634D3" w:rsidRPr="00334830">
        <w:t>.</w:t>
      </w:r>
    </w:p>
    <w:p w14:paraId="41D81011" w14:textId="77777777" w:rsidR="00D57669" w:rsidRPr="00334830" w:rsidRDefault="00D57669" w:rsidP="00476684">
      <w:pPr>
        <w:ind w:left="360"/>
        <w:jc w:val="both"/>
      </w:pPr>
    </w:p>
    <w:p w14:paraId="18ED3A70" w14:textId="77777777" w:rsidR="00D57669" w:rsidRPr="00334830" w:rsidRDefault="00D57669" w:rsidP="002F7670">
      <w:pPr>
        <w:pStyle w:val="HEAD2"/>
        <w:numPr>
          <w:ilvl w:val="0"/>
          <w:numId w:val="25"/>
        </w:numPr>
      </w:pPr>
      <w:bookmarkStart w:id="174" w:name="_Toc58070342"/>
      <w:r w:rsidRPr="00334830">
        <w:t>District Notification of Nominations</w:t>
      </w:r>
      <w:bookmarkEnd w:id="174"/>
      <w:r w:rsidRPr="00334830">
        <w:t xml:space="preserve"> </w:t>
      </w:r>
    </w:p>
    <w:p w14:paraId="5FE7A17E" w14:textId="7E1540CB" w:rsidR="00D57669" w:rsidRDefault="00D57669" w:rsidP="00D57669">
      <w:pPr>
        <w:ind w:left="1080"/>
        <w:jc w:val="both"/>
      </w:pPr>
      <w:r w:rsidRPr="00334830">
        <w:t xml:space="preserve">Upon nomination of the Line Officers at the </w:t>
      </w:r>
      <w:r w:rsidR="00CD4B50">
        <w:t>Annual Election Meeting</w:t>
      </w:r>
      <w:r w:rsidRPr="00334830">
        <w:t xml:space="preserve">, the names of all the </w:t>
      </w:r>
      <w:r w:rsidR="00831676">
        <w:t>C</w:t>
      </w:r>
      <w:r w:rsidRPr="00334830">
        <w:t xml:space="preserve">hiefs shall be promptly forwarded by the </w:t>
      </w:r>
      <w:r w:rsidR="00C90023">
        <w:t xml:space="preserve">Department </w:t>
      </w:r>
      <w:r w:rsidRPr="00334830">
        <w:t xml:space="preserve">Secretary to the Fire District Secretary for </w:t>
      </w:r>
      <w:r w:rsidR="00734ECC" w:rsidRPr="00334830">
        <w:t xml:space="preserve">approval by the District at the District Organizational Meeting </w:t>
      </w:r>
      <w:r w:rsidR="00E83B63" w:rsidRPr="00334830">
        <w:t>in January</w:t>
      </w:r>
      <w:r w:rsidRPr="00334830">
        <w:t>.</w:t>
      </w:r>
      <w:r>
        <w:t xml:space="preserve"> The names of the remaining Line Officers shall </w:t>
      </w:r>
      <w:r w:rsidR="00734ECC">
        <w:t xml:space="preserve">also </w:t>
      </w:r>
      <w:r>
        <w:t>be forwarded for informational purposes.</w:t>
      </w:r>
    </w:p>
    <w:p w14:paraId="542B5190" w14:textId="77777777" w:rsidR="00D57669" w:rsidRDefault="00D57669" w:rsidP="00D57669">
      <w:pPr>
        <w:ind w:left="1080"/>
        <w:jc w:val="both"/>
      </w:pPr>
    </w:p>
    <w:p w14:paraId="1CE4E5A5" w14:textId="77777777" w:rsidR="00D57669" w:rsidRDefault="00D57669" w:rsidP="002145B6">
      <w:pPr>
        <w:pStyle w:val="HEAD2"/>
      </w:pPr>
      <w:bookmarkStart w:id="175" w:name="_Toc58070343"/>
      <w:r>
        <w:t>Denial of Nomination by the District</w:t>
      </w:r>
      <w:bookmarkEnd w:id="175"/>
      <w:r>
        <w:t xml:space="preserve"> </w:t>
      </w:r>
    </w:p>
    <w:p w14:paraId="144AA6BD" w14:textId="77777777" w:rsidR="00D57669" w:rsidRDefault="00D57669" w:rsidP="00D57669">
      <w:pPr>
        <w:ind w:left="1080"/>
        <w:jc w:val="both"/>
      </w:pPr>
      <w:r w:rsidRPr="00603C21">
        <w:t xml:space="preserve">If a nomination of </w:t>
      </w:r>
      <w:r>
        <w:t xml:space="preserve">any </w:t>
      </w:r>
      <w:r w:rsidR="00831676">
        <w:t>C</w:t>
      </w:r>
      <w:r>
        <w:t xml:space="preserve">hief </w:t>
      </w:r>
      <w:r w:rsidRPr="00603C21">
        <w:t xml:space="preserve">is not approved by the Fire District, the Department shall call another meeting of the </w:t>
      </w:r>
      <w:r>
        <w:t>member</w:t>
      </w:r>
      <w:r w:rsidRPr="00603C21">
        <w:t>s at which a new person may be elected for such position to take the place of any candidate not approved.</w:t>
      </w:r>
      <w:r w:rsidR="00370092">
        <w:t xml:space="preserve"> </w:t>
      </w:r>
      <w:r w:rsidRPr="00603C21">
        <w:t xml:space="preserve">Such procedure shall continue until a full set of </w:t>
      </w:r>
      <w:r w:rsidR="00831676">
        <w:t>C</w:t>
      </w:r>
      <w:r>
        <w:t xml:space="preserve">hiefs are </w:t>
      </w:r>
      <w:r w:rsidRPr="00603C21">
        <w:t>approved</w:t>
      </w:r>
      <w:r>
        <w:t xml:space="preserve"> by the District</w:t>
      </w:r>
      <w:r w:rsidRPr="00603C21">
        <w:t>.</w:t>
      </w:r>
      <w:r w:rsidR="00370092">
        <w:t xml:space="preserve"> </w:t>
      </w:r>
    </w:p>
    <w:p w14:paraId="26E8E456" w14:textId="77777777" w:rsidR="00E7265A" w:rsidRDefault="00E7265A" w:rsidP="00476684">
      <w:pPr>
        <w:ind w:left="360"/>
        <w:jc w:val="both"/>
      </w:pPr>
    </w:p>
    <w:p w14:paraId="74BCD7BF" w14:textId="77777777" w:rsidR="003F37E6" w:rsidRDefault="003F37E6" w:rsidP="002222F5">
      <w:pPr>
        <w:pStyle w:val="HEAD1"/>
        <w:tabs>
          <w:tab w:val="left" w:pos="360"/>
        </w:tabs>
      </w:pPr>
      <w:bookmarkStart w:id="176" w:name="_Toc58070344"/>
      <w:r>
        <w:t>Terms of Office for Line Officers</w:t>
      </w:r>
      <w:bookmarkEnd w:id="176"/>
    </w:p>
    <w:p w14:paraId="0BADB233" w14:textId="77777777" w:rsidR="00EB5156" w:rsidRDefault="003F37E6" w:rsidP="00EB5156">
      <w:pPr>
        <w:ind w:left="360"/>
        <w:jc w:val="both"/>
      </w:pPr>
      <w:r w:rsidRPr="0033713E">
        <w:t xml:space="preserve">All Line Officers shall serve for the term of one year. </w:t>
      </w:r>
      <w:r w:rsidR="003F55FF" w:rsidRPr="0033713E">
        <w:t xml:space="preserve">The one year of service starts when the Chief Officers have been approved by the District at the District Organizational Meeting in January and runs until the District Organizational Meeting in January of the next year. </w:t>
      </w:r>
      <w:r w:rsidR="00EB5156" w:rsidRPr="0033713E">
        <w:t>Terms</w:t>
      </w:r>
      <w:r w:rsidR="00EB5156" w:rsidRPr="00603C21">
        <w:t xml:space="preserve"> of </w:t>
      </w:r>
      <w:r w:rsidR="00994EE1">
        <w:t xml:space="preserve">the </w:t>
      </w:r>
      <w:r w:rsidR="00EB5156">
        <w:t>C</w:t>
      </w:r>
      <w:r w:rsidR="00EB5156" w:rsidRPr="00603C21">
        <w:t>hief</w:t>
      </w:r>
      <w:r w:rsidR="00994EE1">
        <w:t>, Deputy Chief, 1</w:t>
      </w:r>
      <w:r w:rsidR="00994EE1" w:rsidRPr="00994EE1">
        <w:rPr>
          <w:vertAlign w:val="superscript"/>
        </w:rPr>
        <w:t>st</w:t>
      </w:r>
      <w:r w:rsidR="00994EE1">
        <w:t xml:space="preserve"> Deputy Chief and 2</w:t>
      </w:r>
      <w:r w:rsidR="00994EE1" w:rsidRPr="00994EE1">
        <w:rPr>
          <w:vertAlign w:val="superscript"/>
        </w:rPr>
        <w:t>nd</w:t>
      </w:r>
      <w:r w:rsidR="00994EE1">
        <w:t xml:space="preserve"> Deputy Chief </w:t>
      </w:r>
      <w:r w:rsidR="00EB5156" w:rsidRPr="00603C21">
        <w:t>may continue beyond the year if the person filling the position is not approved by the District</w:t>
      </w:r>
      <w:r w:rsidR="00EB5156">
        <w:t>.</w:t>
      </w:r>
    </w:p>
    <w:p w14:paraId="219A1317" w14:textId="77777777" w:rsidR="003F37E6" w:rsidRDefault="003F37E6" w:rsidP="003F37E6">
      <w:pPr>
        <w:ind w:left="360"/>
      </w:pPr>
    </w:p>
    <w:p w14:paraId="2EDB148D" w14:textId="77777777" w:rsidR="003F37E6" w:rsidRDefault="003F37E6" w:rsidP="002222F5">
      <w:pPr>
        <w:pStyle w:val="HEAD1"/>
        <w:ind w:hanging="180"/>
      </w:pPr>
      <w:bookmarkStart w:id="177" w:name="_Toc58070345"/>
      <w:r>
        <w:t>Resignation of Line Officers</w:t>
      </w:r>
      <w:bookmarkEnd w:id="177"/>
    </w:p>
    <w:p w14:paraId="25B02BBB" w14:textId="546CCFCC" w:rsidR="0079611F" w:rsidRDefault="0079611F" w:rsidP="0079611F">
      <w:pPr>
        <w:ind w:left="360"/>
        <w:jc w:val="both"/>
      </w:pPr>
      <w:r>
        <w:t>Any Line Officer</w:t>
      </w:r>
      <w:r w:rsidRPr="00603C21">
        <w:t xml:space="preserve"> may resign at any time by giving written notice of such resignation to </w:t>
      </w:r>
      <w:r>
        <w:t xml:space="preserve">either the Chief or </w:t>
      </w:r>
      <w:r w:rsidRPr="00603C21">
        <w:t>President</w:t>
      </w:r>
      <w:r>
        <w:t xml:space="preserve"> </w:t>
      </w:r>
      <w:r w:rsidRPr="00603C21">
        <w:t xml:space="preserve">regardless of whether any charges against </w:t>
      </w:r>
      <w:r w:rsidR="00831676">
        <w:t>them</w:t>
      </w:r>
      <w:r w:rsidRPr="00603C21">
        <w:t xml:space="preserve"> are pending.</w:t>
      </w:r>
      <w:r>
        <w:t xml:space="preserve"> </w:t>
      </w:r>
      <w:r w:rsidRPr="00603C21">
        <w:t xml:space="preserve">Resignations shall be effective immediately upon receipt </w:t>
      </w:r>
      <w:r>
        <w:t>of the written notice</w:t>
      </w:r>
      <w:r w:rsidRPr="00603C21">
        <w:t>.</w:t>
      </w:r>
    </w:p>
    <w:p w14:paraId="6D6CB3B3" w14:textId="77777777" w:rsidR="0064061C" w:rsidRDefault="0064061C" w:rsidP="0079611F">
      <w:pPr>
        <w:ind w:left="360"/>
        <w:jc w:val="both"/>
      </w:pPr>
    </w:p>
    <w:p w14:paraId="728A7BD9" w14:textId="77777777" w:rsidR="003F37E6" w:rsidRPr="00EE57D2" w:rsidRDefault="003F37E6" w:rsidP="00541F38">
      <w:pPr>
        <w:pStyle w:val="HEAD1"/>
        <w:ind w:hanging="180"/>
      </w:pPr>
      <w:bookmarkStart w:id="178" w:name="_Toc58070346"/>
      <w:r w:rsidRPr="00EE57D2">
        <w:t>Line Officer Vacancies</w:t>
      </w:r>
      <w:bookmarkEnd w:id="178"/>
    </w:p>
    <w:p w14:paraId="0FDD6BF5" w14:textId="63A341D9" w:rsidR="00FB10CF" w:rsidRPr="00EE57D2" w:rsidRDefault="0079611F" w:rsidP="0079611F">
      <w:pPr>
        <w:ind w:left="360"/>
        <w:jc w:val="both"/>
      </w:pPr>
      <w:r w:rsidRPr="00EE57D2">
        <w:t xml:space="preserve">The vacancy of any </w:t>
      </w:r>
      <w:r w:rsidR="00980804" w:rsidRPr="00EE57D2">
        <w:t>Chief</w:t>
      </w:r>
      <w:r w:rsidR="00E431AE" w:rsidRPr="00EE57D2">
        <w:t xml:space="preserve"> Officer</w:t>
      </w:r>
      <w:r w:rsidRPr="00EE57D2">
        <w:t xml:space="preserve"> position, for any reason, shall be announced</w:t>
      </w:r>
      <w:r w:rsidR="00E431AE" w:rsidRPr="00EE57D2">
        <w:t xml:space="preserve"> </w:t>
      </w:r>
      <w:r w:rsidR="00710F4F" w:rsidRPr="00EE57D2">
        <w:t>(posting</w:t>
      </w:r>
      <w:r w:rsidR="000A0E61">
        <w:t xml:space="preserve"> </w:t>
      </w:r>
      <w:r w:rsidR="00710F4F" w:rsidRPr="00EE57D2">
        <w:t>electronic notification)</w:t>
      </w:r>
      <w:r w:rsidRPr="00EE57D2">
        <w:t xml:space="preserve"> </w:t>
      </w:r>
      <w:r w:rsidR="000F28AB" w:rsidRPr="00EE57D2">
        <w:t xml:space="preserve">before the </w:t>
      </w:r>
      <w:r w:rsidRPr="00EE57D2">
        <w:t xml:space="preserve">next Department Meeting following the vacancy. Vacancies shall be filled by majority vote of the members at the next Department Meeting following the announcement. </w:t>
      </w:r>
      <w:r w:rsidR="00EE2F34" w:rsidRPr="00EE57D2">
        <w:t>Vacancies must be filled by a member who is qualified for that position</w:t>
      </w:r>
      <w:r w:rsidR="008458B4" w:rsidRPr="00EE57D2">
        <w:t xml:space="preserve"> using the</w:t>
      </w:r>
      <w:r w:rsidR="00F47DD3" w:rsidRPr="00EE57D2">
        <w:t xml:space="preserve"> most recent qualification list provided at the </w:t>
      </w:r>
      <w:r w:rsidR="00100245">
        <w:t>previous</w:t>
      </w:r>
      <w:r w:rsidR="003133EA" w:rsidRPr="00EE57D2">
        <w:t xml:space="preserve"> December meeting</w:t>
      </w:r>
      <w:r w:rsidR="00EE2F34" w:rsidRPr="00EE57D2">
        <w:t xml:space="preserve">. </w:t>
      </w:r>
      <w:r w:rsidRPr="00EE57D2">
        <w:t>Any individual so elected shall hold office until the completion of the term.</w:t>
      </w:r>
      <w:r w:rsidR="006C6E54" w:rsidRPr="00EE57D2">
        <w:t xml:space="preserve"> </w:t>
      </w:r>
      <w:r w:rsidR="007E16BF" w:rsidRPr="00EE57D2">
        <w:t>If</w:t>
      </w:r>
      <w:r w:rsidR="006C6E54" w:rsidRPr="00EE57D2">
        <w:t xml:space="preserve"> filling this vacanc</w:t>
      </w:r>
      <w:r w:rsidR="008F4321" w:rsidRPr="00EE57D2">
        <w:t xml:space="preserve">y creates additional Chief Officer vacancies (Cascade effect) </w:t>
      </w:r>
      <w:r w:rsidR="00CB1F39" w:rsidRPr="00EE57D2">
        <w:t xml:space="preserve">the new vacancies shall be filled at the same meeting using the </w:t>
      </w:r>
      <w:r w:rsidR="001D525D" w:rsidRPr="00EE57D2">
        <w:t>same qualification list</w:t>
      </w:r>
      <w:r w:rsidR="007E16BF" w:rsidRPr="00EE57D2">
        <w:t>.</w:t>
      </w:r>
      <w:r w:rsidR="00FB10CF" w:rsidRPr="00EE57D2">
        <w:t xml:space="preserve"> </w:t>
      </w:r>
    </w:p>
    <w:p w14:paraId="1D2282CA" w14:textId="77777777" w:rsidR="00FB10CF" w:rsidRPr="00EE57D2" w:rsidRDefault="00FB10CF" w:rsidP="0079611F">
      <w:pPr>
        <w:ind w:left="360"/>
        <w:jc w:val="both"/>
      </w:pPr>
    </w:p>
    <w:p w14:paraId="45BE28A5" w14:textId="5689D733" w:rsidR="0079611F" w:rsidRDefault="001D525D" w:rsidP="0079611F">
      <w:pPr>
        <w:ind w:left="360"/>
        <w:jc w:val="both"/>
      </w:pPr>
      <w:r w:rsidRPr="00EE57D2">
        <w:t xml:space="preserve">Any </w:t>
      </w:r>
      <w:r w:rsidR="0028581F" w:rsidRPr="00EE57D2">
        <w:t>Captain</w:t>
      </w:r>
      <w:r w:rsidRPr="00EE57D2">
        <w:t xml:space="preserve"> </w:t>
      </w:r>
      <w:r w:rsidR="00B068D5">
        <w:t>vacancy</w:t>
      </w:r>
      <w:r w:rsidRPr="00EE57D2">
        <w:t xml:space="preserve"> </w:t>
      </w:r>
      <w:r w:rsidR="007E16BF" w:rsidRPr="00EE57D2">
        <w:t xml:space="preserve">shall be filled by </w:t>
      </w:r>
      <w:r w:rsidR="00FB10CF" w:rsidRPr="00EE57D2">
        <w:t>appointment of</w:t>
      </w:r>
      <w:r w:rsidR="00100D02" w:rsidRPr="00EE57D2">
        <w:t xml:space="preserve"> the Chief </w:t>
      </w:r>
      <w:r w:rsidR="00505AAB">
        <w:t xml:space="preserve">using the </w:t>
      </w:r>
      <w:r w:rsidR="00923172">
        <w:t xml:space="preserve">most recent qualification list provided at the previous December meeting </w:t>
      </w:r>
      <w:r w:rsidR="00100D02" w:rsidRPr="00EE57D2">
        <w:t>until the next regular election</w:t>
      </w:r>
      <w:r w:rsidR="00486B3D" w:rsidRPr="007E709A">
        <w:t>.</w:t>
      </w:r>
    </w:p>
    <w:p w14:paraId="2B2A22AD" w14:textId="77777777" w:rsidR="00D57669" w:rsidRDefault="00D57669" w:rsidP="00D57669">
      <w:pPr>
        <w:ind w:left="450"/>
      </w:pPr>
    </w:p>
    <w:p w14:paraId="0A810D6F" w14:textId="77777777" w:rsidR="003F37E6" w:rsidRDefault="003F37E6" w:rsidP="009E24EF">
      <w:pPr>
        <w:pStyle w:val="HEAD1"/>
        <w:ind w:hanging="180"/>
      </w:pPr>
      <w:bookmarkStart w:id="179" w:name="_Toc58070347"/>
      <w:r>
        <w:t>Removal of Line Officers</w:t>
      </w:r>
      <w:bookmarkEnd w:id="179"/>
    </w:p>
    <w:p w14:paraId="13ED12D9" w14:textId="77777777" w:rsidR="002949A7" w:rsidRDefault="002949A7" w:rsidP="002949A7">
      <w:pPr>
        <w:ind w:left="360"/>
        <w:jc w:val="both"/>
      </w:pPr>
      <w:r>
        <w:t xml:space="preserve">Any Line Officer </w:t>
      </w:r>
      <w:r w:rsidRPr="00603C21">
        <w:t xml:space="preserve">may be removed for cause by a majority of the </w:t>
      </w:r>
      <w:r>
        <w:t>member</w:t>
      </w:r>
      <w:r w:rsidRPr="00603C21">
        <w:t xml:space="preserve">s present at a </w:t>
      </w:r>
      <w:r>
        <w:t>Department M</w:t>
      </w:r>
      <w:r w:rsidRPr="00603C21">
        <w:t>eeting</w:t>
      </w:r>
      <w:r>
        <w:t>. Disciplinary actions shall be in accordance with the Discipline section of theses by-laws.</w:t>
      </w:r>
    </w:p>
    <w:p w14:paraId="08F8D92A" w14:textId="77777777" w:rsidR="002949A7" w:rsidRDefault="002949A7" w:rsidP="00D57669">
      <w:pPr>
        <w:ind w:left="450"/>
      </w:pPr>
    </w:p>
    <w:p w14:paraId="4DAFDAED" w14:textId="77777777" w:rsidR="00EB5156" w:rsidRDefault="003F37E6" w:rsidP="009E24EF">
      <w:pPr>
        <w:pStyle w:val="HEAD1"/>
        <w:tabs>
          <w:tab w:val="left" w:pos="360"/>
        </w:tabs>
      </w:pPr>
      <w:bookmarkStart w:id="180" w:name="_Toc58070348"/>
      <w:r>
        <w:t>Initiation of Line Officers</w:t>
      </w:r>
      <w:bookmarkEnd w:id="180"/>
    </w:p>
    <w:p w14:paraId="6E6E988D" w14:textId="77777777" w:rsidR="00EB5156" w:rsidRDefault="00994EE1" w:rsidP="00994EE1">
      <w:pPr>
        <w:pStyle w:val="ListParagraph"/>
        <w:ind w:left="360"/>
        <w:jc w:val="both"/>
      </w:pPr>
      <w:r>
        <w:t xml:space="preserve">The initiation of office for Line Officers varies dependent on the requirement for District approval for Chief positions. </w:t>
      </w:r>
    </w:p>
    <w:p w14:paraId="23DF4CFD" w14:textId="77777777" w:rsidR="00EB7265" w:rsidRDefault="00B26F47" w:rsidP="00994EE1">
      <w:pPr>
        <w:pStyle w:val="ListParagraph"/>
        <w:ind w:left="360"/>
      </w:pPr>
      <w:r>
        <w:lastRenderedPageBreak/>
        <w:t xml:space="preserve"> </w:t>
      </w:r>
    </w:p>
    <w:p w14:paraId="489951D0" w14:textId="77777777" w:rsidR="00EB5156" w:rsidRDefault="00EB5156" w:rsidP="002F7670">
      <w:pPr>
        <w:pStyle w:val="HEAD2"/>
        <w:numPr>
          <w:ilvl w:val="0"/>
          <w:numId w:val="26"/>
        </w:numPr>
      </w:pPr>
      <w:bookmarkStart w:id="181" w:name="_Toc58070349"/>
      <w:r>
        <w:t>Initiation of Chiefs</w:t>
      </w:r>
      <w:bookmarkEnd w:id="181"/>
    </w:p>
    <w:p w14:paraId="3CE4727A" w14:textId="77777777" w:rsidR="00D57669" w:rsidRDefault="00994EE1" w:rsidP="00D57669">
      <w:pPr>
        <w:ind w:left="1080"/>
        <w:jc w:val="both"/>
      </w:pPr>
      <w:r w:rsidRPr="00A642E2">
        <w:t>Any newly elected chief</w:t>
      </w:r>
      <w:r w:rsidR="00A71837">
        <w:t>s</w:t>
      </w:r>
      <w:r w:rsidRPr="00A642E2">
        <w:t xml:space="preserve"> shall assume the duties of </w:t>
      </w:r>
      <w:r w:rsidR="00A71837">
        <w:t>their</w:t>
      </w:r>
      <w:r w:rsidRPr="00A642E2">
        <w:t xml:space="preserve"> office as soon as </w:t>
      </w:r>
      <w:r w:rsidR="00A71837">
        <w:t>t</w:t>
      </w:r>
      <w:r w:rsidRPr="00A642E2">
        <w:t>he</w:t>
      </w:r>
      <w:r w:rsidR="00A71837">
        <w:t>y</w:t>
      </w:r>
      <w:r w:rsidRPr="00A642E2">
        <w:t xml:space="preserve"> ha</w:t>
      </w:r>
      <w:r w:rsidR="00A71837">
        <w:t>ve</w:t>
      </w:r>
      <w:r w:rsidRPr="00A642E2">
        <w:t xml:space="preserve"> been approved by the District. A </w:t>
      </w:r>
      <w:r w:rsidR="00831676">
        <w:t>C</w:t>
      </w:r>
      <w:r w:rsidRPr="00A642E2">
        <w:t xml:space="preserve">hief shall serve until </w:t>
      </w:r>
      <w:r w:rsidR="00A71837">
        <w:t>their</w:t>
      </w:r>
      <w:r w:rsidRPr="00A642E2">
        <w:t xml:space="preserve"> successor is </w:t>
      </w:r>
      <w:r w:rsidR="00D57669" w:rsidRPr="00A642E2">
        <w:t>approved by the District</w:t>
      </w:r>
      <w:r w:rsidRPr="00A642E2">
        <w:t xml:space="preserve">. </w:t>
      </w:r>
      <w:r w:rsidR="00D57669" w:rsidRPr="00A642E2">
        <w:t xml:space="preserve">If any </w:t>
      </w:r>
      <w:r w:rsidR="00831676">
        <w:t>C</w:t>
      </w:r>
      <w:r w:rsidR="00D57669" w:rsidRPr="00A642E2">
        <w:t xml:space="preserve">hief is unable to serve until </w:t>
      </w:r>
      <w:r w:rsidR="00A71837">
        <w:t>their</w:t>
      </w:r>
      <w:r w:rsidR="00D57669" w:rsidRPr="00A642E2">
        <w:t xml:space="preserve"> successor is approved, each </w:t>
      </w:r>
      <w:r w:rsidR="00831676">
        <w:t>C</w:t>
      </w:r>
      <w:r w:rsidR="00D57669" w:rsidRPr="00A642E2">
        <w:t>hief shall move up in rank temporarily and the 2</w:t>
      </w:r>
      <w:r w:rsidR="00D57669" w:rsidRPr="00A642E2">
        <w:rPr>
          <w:vertAlign w:val="superscript"/>
        </w:rPr>
        <w:t>nd</w:t>
      </w:r>
      <w:r w:rsidR="00D57669" w:rsidRPr="00A642E2">
        <w:t xml:space="preserve"> Deputy Chief position shall be vacant until all </w:t>
      </w:r>
      <w:r w:rsidR="00831676">
        <w:t>C</w:t>
      </w:r>
      <w:r w:rsidR="00D57669" w:rsidRPr="00A642E2">
        <w:t>hief positions have been approved.</w:t>
      </w:r>
    </w:p>
    <w:p w14:paraId="23088AF6" w14:textId="77777777" w:rsidR="008A1C20" w:rsidRDefault="008A1C20" w:rsidP="00D57669">
      <w:pPr>
        <w:ind w:left="1080"/>
        <w:jc w:val="both"/>
      </w:pPr>
    </w:p>
    <w:p w14:paraId="19C7D4A3" w14:textId="77777777" w:rsidR="00EB5156" w:rsidRDefault="00EB5156" w:rsidP="002F7670">
      <w:pPr>
        <w:pStyle w:val="HEAD2"/>
        <w:numPr>
          <w:ilvl w:val="0"/>
          <w:numId w:val="26"/>
        </w:numPr>
      </w:pPr>
      <w:bookmarkStart w:id="182" w:name="_Toc58070350"/>
      <w:r>
        <w:t>Initiation of Other Line Officers</w:t>
      </w:r>
      <w:bookmarkEnd w:id="182"/>
    </w:p>
    <w:p w14:paraId="22353FD1" w14:textId="77777777" w:rsidR="00EB5156" w:rsidRDefault="00EB5156" w:rsidP="00EB5156">
      <w:pPr>
        <w:ind w:left="1080"/>
      </w:pPr>
      <w:r w:rsidRPr="00D112DA">
        <w:t xml:space="preserve">The newly elected Line Officers, other than Chiefs, shall take office </w:t>
      </w:r>
      <w:r w:rsidR="00A642E2" w:rsidRPr="00D112DA">
        <w:t>as soon as the Chief Officers have been approved by the District</w:t>
      </w:r>
      <w:r w:rsidR="00E83B63" w:rsidRPr="00D112DA">
        <w:t xml:space="preserve"> at the District Organizational Meeting in January</w:t>
      </w:r>
      <w:r w:rsidRPr="00D112DA">
        <w:t>.</w:t>
      </w:r>
      <w:r w:rsidRPr="00603C21">
        <w:t xml:space="preserve"> </w:t>
      </w:r>
    </w:p>
    <w:p w14:paraId="6FDDFD27" w14:textId="77777777" w:rsidR="00EB5156" w:rsidRDefault="00EB5156" w:rsidP="00EB5156">
      <w:pPr>
        <w:ind w:left="360"/>
      </w:pPr>
    </w:p>
    <w:p w14:paraId="3245C545" w14:textId="77777777" w:rsidR="003F37E6" w:rsidRDefault="003F37E6" w:rsidP="009038E8">
      <w:pPr>
        <w:pStyle w:val="HEAD1"/>
        <w:ind w:hanging="180"/>
      </w:pPr>
      <w:bookmarkStart w:id="183" w:name="_Toc58070351"/>
      <w:r>
        <w:t>Chief Powers</w:t>
      </w:r>
      <w:bookmarkEnd w:id="183"/>
    </w:p>
    <w:p w14:paraId="39ADA489" w14:textId="6E8E2B85" w:rsidR="003E0D8E" w:rsidRDefault="00ED04E3" w:rsidP="003E0D8E">
      <w:pPr>
        <w:ind w:left="360"/>
        <w:jc w:val="both"/>
      </w:pPr>
      <w:r w:rsidRPr="00603C21">
        <w:t xml:space="preserve">The </w:t>
      </w:r>
      <w:r>
        <w:t>Chief</w:t>
      </w:r>
      <w:r w:rsidRPr="00603C21">
        <w:t xml:space="preserve"> shall, under the direction of the </w:t>
      </w:r>
      <w:r>
        <w:t>District</w:t>
      </w:r>
      <w:r w:rsidRPr="00603C21">
        <w:t xml:space="preserve">, have exclusive control of the </w:t>
      </w:r>
      <w:r>
        <w:t>member</w:t>
      </w:r>
      <w:r w:rsidRPr="00603C21">
        <w:t xml:space="preserve">s of the </w:t>
      </w:r>
      <w:r>
        <w:t>D</w:t>
      </w:r>
      <w:r w:rsidRPr="00603C21">
        <w:t xml:space="preserve">epartment of at all fires, </w:t>
      </w:r>
      <w:r w:rsidR="00831676">
        <w:t xml:space="preserve">drills, training, </w:t>
      </w:r>
      <w:r w:rsidRPr="00603C21">
        <w:t>inspections,</w:t>
      </w:r>
      <w:r>
        <w:t xml:space="preserve"> </w:t>
      </w:r>
      <w:r w:rsidRPr="00603C21">
        <w:t>reviews and</w:t>
      </w:r>
      <w:r>
        <w:t xml:space="preserve"> </w:t>
      </w:r>
      <w:r w:rsidRPr="00603C21">
        <w:t>other</w:t>
      </w:r>
      <w:r>
        <w:t xml:space="preserve"> </w:t>
      </w:r>
      <w:r w:rsidRPr="00603C21">
        <w:t>occasions when the</w:t>
      </w:r>
      <w:r>
        <w:t xml:space="preserve"> Department</w:t>
      </w:r>
      <w:r w:rsidRPr="00603C21">
        <w:t xml:space="preserve"> is on duty or parade</w:t>
      </w:r>
      <w:r>
        <w:t xml:space="preserve">. </w:t>
      </w:r>
      <w:r w:rsidR="00831676">
        <w:t>The</w:t>
      </w:r>
      <w:r w:rsidR="0064061C">
        <w:t xml:space="preserve"> Chief </w:t>
      </w:r>
      <w:r w:rsidR="003E0D8E" w:rsidRPr="00603C21">
        <w:t>shall</w:t>
      </w:r>
      <w:r w:rsidR="0064061C">
        <w:t xml:space="preserve"> </w:t>
      </w:r>
      <w:r w:rsidR="003E0D8E" w:rsidRPr="00603C21">
        <w:t xml:space="preserve">hold the </w:t>
      </w:r>
      <w:r w:rsidR="003E0D8E">
        <w:t>member</w:t>
      </w:r>
      <w:r w:rsidR="003E0D8E" w:rsidRPr="00603C21">
        <w:t>s</w:t>
      </w:r>
      <w:r w:rsidR="003E0D8E">
        <w:t xml:space="preserve"> </w:t>
      </w:r>
      <w:r w:rsidR="00831676">
        <w:t xml:space="preserve">of </w:t>
      </w:r>
      <w:r w:rsidR="003E0D8E">
        <w:t>the Department</w:t>
      </w:r>
      <w:r w:rsidR="003E0D8E" w:rsidRPr="00603C21">
        <w:t xml:space="preserve"> strictly </w:t>
      </w:r>
      <w:r w:rsidR="008A1C20">
        <w:t>accountable</w:t>
      </w:r>
      <w:r w:rsidR="003E0D8E" w:rsidRPr="00603C21">
        <w:t xml:space="preserve"> for </w:t>
      </w:r>
      <w:r w:rsidR="003E0D8E">
        <w:t>a</w:t>
      </w:r>
      <w:r w:rsidR="003E0D8E" w:rsidRPr="00994745">
        <w:t>ll incidents, minor or major, that require corrective action, suspension, or termination</w:t>
      </w:r>
      <w:r w:rsidR="003E0D8E" w:rsidRPr="00603C21">
        <w:t xml:space="preserve">, subject to the </w:t>
      </w:r>
      <w:r w:rsidR="003E0D8E">
        <w:t>Discipline section of these by-laws.</w:t>
      </w:r>
    </w:p>
    <w:p w14:paraId="558DE5A6" w14:textId="77777777" w:rsidR="008A1C20" w:rsidRDefault="008A1C20" w:rsidP="003E0D8E">
      <w:pPr>
        <w:ind w:left="360"/>
        <w:jc w:val="both"/>
      </w:pPr>
    </w:p>
    <w:p w14:paraId="3FAFEEE4" w14:textId="77777777" w:rsidR="00ED04E3" w:rsidRDefault="009A77AB" w:rsidP="002F7670">
      <w:pPr>
        <w:pStyle w:val="HEAD2"/>
        <w:numPr>
          <w:ilvl w:val="0"/>
          <w:numId w:val="27"/>
        </w:numPr>
      </w:pPr>
      <w:bookmarkStart w:id="184" w:name="_Toc58070352"/>
      <w:r>
        <w:t>District Responsibilities</w:t>
      </w:r>
      <w:bookmarkEnd w:id="184"/>
    </w:p>
    <w:p w14:paraId="5B6C75A5" w14:textId="77777777" w:rsidR="009A77AB" w:rsidRDefault="009A77AB" w:rsidP="009A77AB">
      <w:pPr>
        <w:ind w:left="1080"/>
        <w:jc w:val="both"/>
      </w:pPr>
      <w:r>
        <w:t xml:space="preserve">The Chief shall see that the </w:t>
      </w:r>
      <w:r w:rsidR="003E0D8E">
        <w:t xml:space="preserve">policies, </w:t>
      </w:r>
      <w:r>
        <w:t xml:space="preserve">rules and </w:t>
      </w:r>
      <w:r w:rsidRPr="00603C21">
        <w:t xml:space="preserve">regulations of the </w:t>
      </w:r>
      <w:r w:rsidR="003E0D8E">
        <w:t>District</w:t>
      </w:r>
      <w:r w:rsidRPr="00603C21">
        <w:t xml:space="preserve"> are observed and that the orders of the </w:t>
      </w:r>
      <w:r w:rsidR="003E0D8E">
        <w:t>District</w:t>
      </w:r>
      <w:r w:rsidRPr="00603C21">
        <w:t xml:space="preserve"> are duly executed.</w:t>
      </w:r>
      <w:r>
        <w:t xml:space="preserve"> </w:t>
      </w:r>
      <w:r w:rsidR="00831676">
        <w:t>They</w:t>
      </w:r>
      <w:r w:rsidRPr="00603C21">
        <w:t xml:space="preserve"> shall report to </w:t>
      </w:r>
      <w:r w:rsidR="00831676">
        <w:t xml:space="preserve">the </w:t>
      </w:r>
      <w:r>
        <w:t>District</w:t>
      </w:r>
      <w:r w:rsidRPr="00603C21">
        <w:t xml:space="preserve"> the condition of the property of said </w:t>
      </w:r>
      <w:r>
        <w:t>District</w:t>
      </w:r>
      <w:r w:rsidRPr="00603C21">
        <w:t xml:space="preserve"> and such</w:t>
      </w:r>
      <w:r>
        <w:t xml:space="preserve"> </w:t>
      </w:r>
      <w:r w:rsidRPr="00603C21">
        <w:t>other</w:t>
      </w:r>
      <w:r>
        <w:t xml:space="preserve"> </w:t>
      </w:r>
      <w:r w:rsidRPr="00603C21">
        <w:t>information</w:t>
      </w:r>
      <w:r>
        <w:t xml:space="preserve"> </w:t>
      </w:r>
      <w:r w:rsidRPr="00603C21">
        <w:t>as</w:t>
      </w:r>
      <w:r>
        <w:t xml:space="preserve"> </w:t>
      </w:r>
      <w:r w:rsidRPr="00603C21">
        <w:t>may</w:t>
      </w:r>
      <w:r>
        <w:t xml:space="preserve"> </w:t>
      </w:r>
      <w:r w:rsidRPr="00603C21">
        <w:t>be</w:t>
      </w:r>
      <w:r>
        <w:t xml:space="preserve"> </w:t>
      </w:r>
      <w:r w:rsidRPr="00603C21">
        <w:t>required</w:t>
      </w:r>
      <w:r>
        <w:t xml:space="preserve"> </w:t>
      </w:r>
      <w:r w:rsidRPr="00603C21">
        <w:t>of</w:t>
      </w:r>
      <w:r>
        <w:t xml:space="preserve"> </w:t>
      </w:r>
      <w:r w:rsidR="00831676">
        <w:t>them</w:t>
      </w:r>
      <w:r>
        <w:t>.</w:t>
      </w:r>
    </w:p>
    <w:p w14:paraId="6AEA2C75" w14:textId="77777777" w:rsidR="003E0D8E" w:rsidRDefault="003E0D8E" w:rsidP="00ED04E3">
      <w:pPr>
        <w:ind w:left="360"/>
        <w:jc w:val="both"/>
      </w:pPr>
    </w:p>
    <w:p w14:paraId="34B86576" w14:textId="77777777" w:rsidR="009A77AB" w:rsidRDefault="003E0D8E" w:rsidP="002145B6">
      <w:pPr>
        <w:pStyle w:val="HEAD2"/>
      </w:pPr>
      <w:bookmarkStart w:id="185" w:name="_Toc58070353"/>
      <w:r>
        <w:t>Apparatus and Equipment Oversight</w:t>
      </w:r>
      <w:bookmarkEnd w:id="185"/>
    </w:p>
    <w:p w14:paraId="21193B82" w14:textId="77777777" w:rsidR="003E0D8E" w:rsidRDefault="003E0D8E" w:rsidP="003E0D8E">
      <w:pPr>
        <w:ind w:left="1080"/>
        <w:jc w:val="both"/>
      </w:pPr>
      <w:r>
        <w:t xml:space="preserve">The Chief shall </w:t>
      </w:r>
      <w:r w:rsidR="00ED04E3" w:rsidRPr="00603C21">
        <w:t>have supervision of the apparatus</w:t>
      </w:r>
      <w:r>
        <w:t xml:space="preserve">, </w:t>
      </w:r>
      <w:r w:rsidR="00ED04E3" w:rsidRPr="00603C21">
        <w:t>equipment and other property used for the</w:t>
      </w:r>
      <w:r w:rsidR="00ED04E3">
        <w:t xml:space="preserve"> </w:t>
      </w:r>
      <w:r w:rsidR="00ED04E3" w:rsidRPr="00603C21">
        <w:t>prevention</w:t>
      </w:r>
      <w:r w:rsidR="00ED04E3">
        <w:t xml:space="preserve"> </w:t>
      </w:r>
      <w:r w:rsidR="00ED04E3" w:rsidRPr="00603C21">
        <w:t>or</w:t>
      </w:r>
      <w:r w:rsidR="00ED04E3">
        <w:t xml:space="preserve"> </w:t>
      </w:r>
      <w:r w:rsidR="00ED04E3" w:rsidRPr="00603C21">
        <w:t>extinguishment of fire</w:t>
      </w:r>
      <w:r>
        <w:t>.</w:t>
      </w:r>
    </w:p>
    <w:p w14:paraId="600CA352" w14:textId="26864943" w:rsidR="003E0D8E" w:rsidRDefault="003E0D8E" w:rsidP="00ED04E3">
      <w:pPr>
        <w:ind w:left="360"/>
        <w:jc w:val="both"/>
      </w:pPr>
    </w:p>
    <w:p w14:paraId="5FE26A5D" w14:textId="77777777" w:rsidR="003E0D8E" w:rsidRDefault="003E0D8E" w:rsidP="002145B6">
      <w:pPr>
        <w:pStyle w:val="HEAD2"/>
      </w:pPr>
      <w:bookmarkStart w:id="186" w:name="_Toc58070354"/>
      <w:r>
        <w:t>Chief Absence or Disability</w:t>
      </w:r>
      <w:bookmarkEnd w:id="186"/>
    </w:p>
    <w:p w14:paraId="0C174901" w14:textId="77777777" w:rsidR="003E0D8E" w:rsidRDefault="003E0D8E" w:rsidP="003E0D8E">
      <w:pPr>
        <w:ind w:left="1080"/>
        <w:jc w:val="both"/>
      </w:pPr>
      <w:r w:rsidRPr="00603C21">
        <w:t xml:space="preserve">In case of the disability or absence of the </w:t>
      </w:r>
      <w:r>
        <w:t>Chief</w:t>
      </w:r>
      <w:r w:rsidRPr="00603C21">
        <w:t xml:space="preserve">, the </w:t>
      </w:r>
      <w:r>
        <w:t>1st</w:t>
      </w:r>
      <w:r w:rsidRPr="00603C21">
        <w:t xml:space="preserve"> </w:t>
      </w:r>
      <w:r>
        <w:t>Deputy</w:t>
      </w:r>
      <w:r w:rsidRPr="00603C21">
        <w:t xml:space="preserve"> </w:t>
      </w:r>
      <w:r>
        <w:t>Chief</w:t>
      </w:r>
      <w:r w:rsidRPr="00603C21">
        <w:t xml:space="preserve">, and in the case of the disability or absence of both the </w:t>
      </w:r>
      <w:r>
        <w:t>Chief</w:t>
      </w:r>
      <w:r w:rsidRPr="00603C21">
        <w:t xml:space="preserve"> and</w:t>
      </w:r>
      <w:r>
        <w:t xml:space="preserve"> 1st</w:t>
      </w:r>
      <w:r w:rsidRPr="00603C21">
        <w:t xml:space="preserve"> </w:t>
      </w:r>
      <w:r>
        <w:t>Deputy</w:t>
      </w:r>
      <w:r w:rsidRPr="00603C21">
        <w:t xml:space="preserve"> </w:t>
      </w:r>
      <w:r>
        <w:t>Chief</w:t>
      </w:r>
      <w:r w:rsidRPr="00603C21">
        <w:t xml:space="preserve">, the other deputies, in numerical order, shall perform the duties and exercise the powers of the </w:t>
      </w:r>
      <w:r>
        <w:t>Chief.</w:t>
      </w:r>
    </w:p>
    <w:p w14:paraId="74586F52" w14:textId="77777777" w:rsidR="00991FFB" w:rsidRDefault="00991FFB" w:rsidP="003E0D8E">
      <w:pPr>
        <w:ind w:left="1080"/>
        <w:jc w:val="both"/>
      </w:pPr>
    </w:p>
    <w:p w14:paraId="7FB39352" w14:textId="77777777" w:rsidR="003F37E6" w:rsidRDefault="003F37E6" w:rsidP="009038E8">
      <w:pPr>
        <w:pStyle w:val="HEAD1"/>
        <w:ind w:hanging="180"/>
      </w:pPr>
      <w:bookmarkStart w:id="187" w:name="_Toc58070355"/>
      <w:r>
        <w:t>Deputy Chief</w:t>
      </w:r>
      <w:r w:rsidR="00831676">
        <w:t>’</w:t>
      </w:r>
      <w:r>
        <w:t>s Powers</w:t>
      </w:r>
      <w:bookmarkEnd w:id="187"/>
    </w:p>
    <w:p w14:paraId="2727BEC8" w14:textId="77777777" w:rsidR="003F37E6" w:rsidRDefault="00ED04E3" w:rsidP="00ED04E3">
      <w:pPr>
        <w:ind w:left="360"/>
      </w:pPr>
      <w:r w:rsidRPr="00603C21">
        <w:t>The duties of the Assistant Chiefs shall be to assist the Chief and to take over the duties of the Chief during any absence</w:t>
      </w:r>
      <w:r>
        <w:t>.</w:t>
      </w:r>
    </w:p>
    <w:p w14:paraId="3ACEBA3A" w14:textId="77777777" w:rsidR="00AC76D0" w:rsidRDefault="00AC76D0" w:rsidP="00ED04E3">
      <w:pPr>
        <w:ind w:left="360"/>
      </w:pPr>
    </w:p>
    <w:p w14:paraId="27CB060F" w14:textId="77777777" w:rsidR="003F37E6" w:rsidRDefault="003F37E6" w:rsidP="009038E8">
      <w:pPr>
        <w:pStyle w:val="HEAD1"/>
        <w:ind w:hanging="180"/>
      </w:pPr>
      <w:bookmarkStart w:id="188" w:name="_Toc58070356"/>
      <w:r>
        <w:t>Other Line Officer Powers</w:t>
      </w:r>
      <w:bookmarkEnd w:id="188"/>
    </w:p>
    <w:p w14:paraId="32B42FC3" w14:textId="77777777" w:rsidR="003F37E6" w:rsidRDefault="00ED04E3" w:rsidP="00ED04E3">
      <w:pPr>
        <w:ind w:left="360"/>
      </w:pPr>
      <w:r w:rsidRPr="00603C21">
        <w:t xml:space="preserve">The Chief shall assign the other </w:t>
      </w:r>
      <w:r>
        <w:t>Line</w:t>
      </w:r>
      <w:r w:rsidRPr="00603C21">
        <w:t xml:space="preserve"> </w:t>
      </w:r>
      <w:r>
        <w:t>Officers</w:t>
      </w:r>
      <w:r w:rsidRPr="00603C21">
        <w:t xml:space="preserve"> such duties as </w:t>
      </w:r>
      <w:r w:rsidR="00831676">
        <w:t>they</w:t>
      </w:r>
      <w:r w:rsidRPr="00603C21">
        <w:t xml:space="preserve"> may deem reasonable and necessary.</w:t>
      </w:r>
      <w:r>
        <w:t xml:space="preserve"> </w:t>
      </w:r>
      <w:r w:rsidRPr="00603C21">
        <w:t xml:space="preserve">The policies may assign duties to the </w:t>
      </w:r>
      <w:r>
        <w:t>Line</w:t>
      </w:r>
      <w:r w:rsidRPr="00603C21">
        <w:t xml:space="preserve"> </w:t>
      </w:r>
      <w:r>
        <w:t>Officers</w:t>
      </w:r>
      <w:r w:rsidR="00831676">
        <w:t>.</w:t>
      </w:r>
    </w:p>
    <w:p w14:paraId="45991C2A" w14:textId="77777777" w:rsidR="00AC76D0" w:rsidRDefault="00AC76D0" w:rsidP="009F0188">
      <w:pPr>
        <w:jc w:val="center"/>
        <w:rPr>
          <w:b/>
        </w:rPr>
      </w:pPr>
    </w:p>
    <w:p w14:paraId="1DDA464F" w14:textId="77777777" w:rsidR="00831676" w:rsidRDefault="00831676" w:rsidP="009F0188">
      <w:pPr>
        <w:jc w:val="center"/>
        <w:rPr>
          <w:b/>
        </w:rPr>
      </w:pPr>
    </w:p>
    <w:p w14:paraId="59C81060" w14:textId="22F02848" w:rsidR="009F0188" w:rsidRPr="006D48E3" w:rsidRDefault="009F0188" w:rsidP="009F0188">
      <w:pPr>
        <w:jc w:val="center"/>
        <w:rPr>
          <w:b/>
        </w:rPr>
      </w:pPr>
      <w:r w:rsidRPr="006D48E3">
        <w:rPr>
          <w:b/>
        </w:rPr>
        <w:t xml:space="preserve">ARTICLE </w:t>
      </w:r>
      <w:r w:rsidR="004C4207">
        <w:rPr>
          <w:b/>
        </w:rPr>
        <w:t>VIII</w:t>
      </w:r>
    </w:p>
    <w:p w14:paraId="6B291E3F" w14:textId="77777777" w:rsidR="009F0188" w:rsidRDefault="009F0188" w:rsidP="009F0188">
      <w:pPr>
        <w:pStyle w:val="CHAPHEAD"/>
      </w:pPr>
      <w:bookmarkStart w:id="189" w:name="_Toc58070357"/>
      <w:r>
        <w:t xml:space="preserve">ELECTION </w:t>
      </w:r>
      <w:r w:rsidRPr="0090540A">
        <w:t>PRO</w:t>
      </w:r>
      <w:r w:rsidR="001D4ED8" w:rsidRPr="0090540A">
        <w:t>CESS</w:t>
      </w:r>
      <w:bookmarkEnd w:id="189"/>
    </w:p>
    <w:p w14:paraId="237A3BE4" w14:textId="77777777" w:rsidR="009F0188" w:rsidRDefault="009F0188" w:rsidP="008E37F2"/>
    <w:p w14:paraId="23586DFA" w14:textId="77777777" w:rsidR="009F0188" w:rsidRDefault="009F0188" w:rsidP="00B86D79">
      <w:pPr>
        <w:jc w:val="both"/>
      </w:pPr>
      <w:r w:rsidRPr="00603C21">
        <w:t xml:space="preserve">All elections for </w:t>
      </w:r>
      <w:r>
        <w:t>Director</w:t>
      </w:r>
      <w:r w:rsidRPr="00603C21">
        <w:t>s</w:t>
      </w:r>
      <w:r>
        <w:t>, Executive</w:t>
      </w:r>
      <w:r w:rsidRPr="00603C21">
        <w:t xml:space="preserve"> </w:t>
      </w:r>
      <w:r>
        <w:t>Officers, Administrators and elected Line</w:t>
      </w:r>
      <w:r w:rsidRPr="00603C21">
        <w:t xml:space="preserve"> </w:t>
      </w:r>
      <w:r>
        <w:t>Officers</w:t>
      </w:r>
      <w:r w:rsidRPr="00603C21">
        <w:t xml:space="preserve"> shall be conducted under this article.</w:t>
      </w:r>
      <w:r>
        <w:t xml:space="preserve"> </w:t>
      </w:r>
      <w:r w:rsidRPr="00603C21">
        <w:t>This is not the procedure for filling vacancies.</w:t>
      </w:r>
      <w:r>
        <w:t xml:space="preserve"> </w:t>
      </w:r>
      <w:r w:rsidRPr="00603C21">
        <w:t>Special elections shall be held in this manner, but the dates shall be changed as necessary.</w:t>
      </w:r>
    </w:p>
    <w:p w14:paraId="127FC2A0" w14:textId="77777777" w:rsidR="002C007B" w:rsidRDefault="002C007B" w:rsidP="00B86D79">
      <w:pPr>
        <w:jc w:val="both"/>
      </w:pPr>
    </w:p>
    <w:p w14:paraId="4A5A2D72" w14:textId="77777777" w:rsidR="00195622" w:rsidRDefault="00195622" w:rsidP="002F7670">
      <w:pPr>
        <w:pStyle w:val="HEAD1"/>
        <w:numPr>
          <w:ilvl w:val="0"/>
          <w:numId w:val="28"/>
        </w:numPr>
        <w:ind w:hanging="180"/>
      </w:pPr>
      <w:bookmarkStart w:id="190" w:name="_Toc58070358"/>
      <w:r>
        <w:t>Membership Notice of Elections</w:t>
      </w:r>
      <w:bookmarkEnd w:id="190"/>
    </w:p>
    <w:p w14:paraId="008E4689" w14:textId="77777777" w:rsidR="00195622" w:rsidRDefault="00195622" w:rsidP="00B6698D">
      <w:pPr>
        <w:ind w:left="360"/>
        <w:jc w:val="both"/>
      </w:pPr>
      <w:r w:rsidRPr="0033713E">
        <w:t xml:space="preserve">The President at the November Department meeting shall inform the membership of upcoming elections and solicit </w:t>
      </w:r>
      <w:r w:rsidR="00B6698D" w:rsidRPr="0033713E">
        <w:t>request of notification from those members not interested in holding any elected positions.</w:t>
      </w:r>
      <w:r>
        <w:t xml:space="preserve"> </w:t>
      </w:r>
    </w:p>
    <w:p w14:paraId="6D349A42" w14:textId="77777777" w:rsidR="00195622" w:rsidRDefault="00195622" w:rsidP="00195622"/>
    <w:p w14:paraId="160EC16E" w14:textId="77777777" w:rsidR="0080227B" w:rsidRDefault="0080227B" w:rsidP="0095402E">
      <w:pPr>
        <w:pStyle w:val="HEAD1"/>
        <w:tabs>
          <w:tab w:val="left" w:pos="360"/>
        </w:tabs>
      </w:pPr>
      <w:bookmarkStart w:id="191" w:name="_Toc58070359"/>
      <w:r w:rsidRPr="0033713E">
        <w:t>Qualifications for Positions</w:t>
      </w:r>
      <w:bookmarkEnd w:id="191"/>
    </w:p>
    <w:p w14:paraId="06E6170D" w14:textId="77777777" w:rsidR="00B86BCF" w:rsidRPr="0033713E" w:rsidRDefault="00B86BCF" w:rsidP="00B86BCF">
      <w:pPr>
        <w:pStyle w:val="HEAD1"/>
        <w:numPr>
          <w:ilvl w:val="0"/>
          <w:numId w:val="0"/>
        </w:numPr>
        <w:ind w:left="360" w:hanging="180"/>
      </w:pPr>
    </w:p>
    <w:p w14:paraId="4F1F43BF" w14:textId="77777777" w:rsidR="0080227B" w:rsidRPr="0033713E" w:rsidRDefault="005F5FAB" w:rsidP="002F7670">
      <w:pPr>
        <w:pStyle w:val="HEAD2"/>
        <w:numPr>
          <w:ilvl w:val="0"/>
          <w:numId w:val="49"/>
        </w:numPr>
      </w:pPr>
      <w:bookmarkStart w:id="192" w:name="_Toc58070360"/>
      <w:r w:rsidRPr="0033713E">
        <w:t xml:space="preserve">Qualifications for </w:t>
      </w:r>
      <w:r w:rsidR="0080227B" w:rsidRPr="0033713E">
        <w:t>Chief Officers and Line Officers Positions</w:t>
      </w:r>
      <w:bookmarkEnd w:id="192"/>
    </w:p>
    <w:p w14:paraId="7D76C55C" w14:textId="77777777" w:rsidR="0080227B" w:rsidRDefault="0080227B" w:rsidP="00C96772">
      <w:pPr>
        <w:ind w:left="1080"/>
        <w:jc w:val="both"/>
      </w:pPr>
      <w:r w:rsidRPr="0033713E">
        <w:t>Qualifications for Chief Officers and Line Officers shall be based on member</w:t>
      </w:r>
      <w:r w:rsidR="00831676">
        <w:t>’</w:t>
      </w:r>
      <w:r w:rsidRPr="0033713E">
        <w:t>s qualifications as of the thirtieth of November, with the exception of time served.</w:t>
      </w:r>
    </w:p>
    <w:p w14:paraId="507E457E" w14:textId="77777777" w:rsidR="0051647A" w:rsidRPr="0033713E" w:rsidRDefault="0051647A" w:rsidP="00C96772">
      <w:pPr>
        <w:ind w:left="1080"/>
        <w:jc w:val="both"/>
      </w:pPr>
    </w:p>
    <w:p w14:paraId="173CE258" w14:textId="77777777" w:rsidR="0080227B" w:rsidRPr="0033713E" w:rsidRDefault="0080227B" w:rsidP="002145B6">
      <w:pPr>
        <w:pStyle w:val="HEAD2"/>
      </w:pPr>
      <w:bookmarkStart w:id="193" w:name="_Toc58070361"/>
      <w:r w:rsidRPr="0033713E">
        <w:t>Time Served Qualifications for Chief Officers and Line Officer Positions</w:t>
      </w:r>
      <w:bookmarkEnd w:id="193"/>
    </w:p>
    <w:p w14:paraId="15C40F35" w14:textId="77777777" w:rsidR="0080227B" w:rsidRPr="0033713E" w:rsidRDefault="0080227B" w:rsidP="0080227B">
      <w:pPr>
        <w:widowControl/>
        <w:autoSpaceDE/>
        <w:autoSpaceDN/>
        <w:adjustRightInd/>
        <w:ind w:left="1080"/>
        <w:jc w:val="both"/>
      </w:pPr>
      <w:r w:rsidRPr="0033713E">
        <w:t>Members who will meet the qualifications based on time served for the position by the date of the next District Organizational Meeting in January shall be considered qualified.</w:t>
      </w:r>
    </w:p>
    <w:p w14:paraId="1D881170" w14:textId="77777777" w:rsidR="0080227B" w:rsidRDefault="0080227B" w:rsidP="0080227B">
      <w:pPr>
        <w:widowControl/>
        <w:autoSpaceDE/>
        <w:autoSpaceDN/>
        <w:adjustRightInd/>
        <w:ind w:left="1080"/>
        <w:jc w:val="both"/>
      </w:pPr>
    </w:p>
    <w:p w14:paraId="0811BD79" w14:textId="77777777" w:rsidR="0080227B" w:rsidRPr="0033713E" w:rsidRDefault="0080227B" w:rsidP="002145B6">
      <w:pPr>
        <w:pStyle w:val="HEAD2"/>
      </w:pPr>
      <w:bookmarkStart w:id="194" w:name="_Toc58070362"/>
      <w:r w:rsidRPr="0033713E">
        <w:t>Qualifications for Directors, Executive Officers</w:t>
      </w:r>
      <w:r w:rsidR="00831676">
        <w:t xml:space="preserve"> and</w:t>
      </w:r>
      <w:r w:rsidRPr="0033713E">
        <w:t xml:space="preserve"> Administrator</w:t>
      </w:r>
      <w:r w:rsidR="005F5FAB" w:rsidRPr="0033713E">
        <w:t xml:space="preserve"> Positions</w:t>
      </w:r>
      <w:bookmarkEnd w:id="194"/>
    </w:p>
    <w:p w14:paraId="2B9E7EE2" w14:textId="77777777" w:rsidR="0080227B" w:rsidRPr="0080227B" w:rsidRDefault="0080227B" w:rsidP="00C96772">
      <w:pPr>
        <w:ind w:left="1080"/>
        <w:jc w:val="both"/>
      </w:pPr>
      <w:r w:rsidRPr="0033713E">
        <w:t>Qualification for Directors, Executive Officers</w:t>
      </w:r>
      <w:r w:rsidR="00831676">
        <w:t xml:space="preserve"> and</w:t>
      </w:r>
      <w:r w:rsidRPr="0033713E">
        <w:t xml:space="preserve"> Administrators are cove</w:t>
      </w:r>
      <w:r w:rsidR="00C96772" w:rsidRPr="0033713E">
        <w:t>red</w:t>
      </w:r>
      <w:r w:rsidRPr="0033713E">
        <w:t xml:space="preserve"> in the Board of Directors section and the </w:t>
      </w:r>
      <w:r w:rsidR="00C96772" w:rsidRPr="0033713E">
        <w:t xml:space="preserve">Executive Officer and Administrators section of these </w:t>
      </w:r>
      <w:r w:rsidR="00FB73B4">
        <w:t>by-laws</w:t>
      </w:r>
      <w:r w:rsidR="00C96772" w:rsidRPr="0033713E">
        <w:t>.</w:t>
      </w:r>
    </w:p>
    <w:p w14:paraId="7A767938" w14:textId="77777777" w:rsidR="00494F30" w:rsidRDefault="00494F30" w:rsidP="0080227B"/>
    <w:p w14:paraId="2E15405F" w14:textId="77777777" w:rsidR="006E2C4F" w:rsidRPr="0033713E" w:rsidRDefault="00323551" w:rsidP="002F7670">
      <w:pPr>
        <w:pStyle w:val="HEAD1"/>
        <w:numPr>
          <w:ilvl w:val="0"/>
          <w:numId w:val="28"/>
        </w:numPr>
        <w:ind w:hanging="180"/>
      </w:pPr>
      <w:bookmarkStart w:id="195" w:name="_Toc58070363"/>
      <w:r w:rsidRPr="0033713E">
        <w:t>Eligibility</w:t>
      </w:r>
      <w:r w:rsidR="00233304" w:rsidRPr="0033713E">
        <w:t xml:space="preserve"> List</w:t>
      </w:r>
      <w:bookmarkEnd w:id="195"/>
    </w:p>
    <w:p w14:paraId="00534D10" w14:textId="1EC6D27F" w:rsidR="00B6698D" w:rsidRDefault="00233304" w:rsidP="0034328A">
      <w:pPr>
        <w:widowControl/>
        <w:autoSpaceDE/>
        <w:autoSpaceDN/>
        <w:adjustRightInd/>
        <w:ind w:left="360"/>
        <w:jc w:val="both"/>
      </w:pPr>
      <w:r w:rsidRPr="0033713E">
        <w:t xml:space="preserve">The President and Vice President </w:t>
      </w:r>
      <w:r w:rsidR="00A642E2" w:rsidRPr="0033713E">
        <w:t xml:space="preserve">are accountable for </w:t>
      </w:r>
      <w:r w:rsidRPr="0033713E">
        <w:t>compil</w:t>
      </w:r>
      <w:r w:rsidR="00A642E2" w:rsidRPr="0033713E">
        <w:t>ing</w:t>
      </w:r>
      <w:r w:rsidRPr="0033713E">
        <w:t xml:space="preserve"> </w:t>
      </w:r>
      <w:r w:rsidR="009C6B32" w:rsidRPr="0033713E">
        <w:t>an Eligibility L</w:t>
      </w:r>
      <w:r w:rsidRPr="0033713E">
        <w:t xml:space="preserve">ist of </w:t>
      </w:r>
      <w:r w:rsidR="009C6B32" w:rsidRPr="0033713E">
        <w:t>qualified</w:t>
      </w:r>
      <w:r w:rsidRPr="0033713E">
        <w:t xml:space="preserve"> members </w:t>
      </w:r>
      <w:r w:rsidR="009C6B32" w:rsidRPr="0033713E">
        <w:t xml:space="preserve">by </w:t>
      </w:r>
      <w:r w:rsidR="00D112DA" w:rsidRPr="0033713E">
        <w:t>the t</w:t>
      </w:r>
      <w:r w:rsidR="00C96772" w:rsidRPr="0033713E">
        <w:t>hirtieth</w:t>
      </w:r>
      <w:r w:rsidR="00D112DA" w:rsidRPr="0033713E">
        <w:t xml:space="preserve"> of November </w:t>
      </w:r>
      <w:r w:rsidR="00A642E2" w:rsidRPr="0033713E">
        <w:t>each year</w:t>
      </w:r>
      <w:r w:rsidRPr="0033713E">
        <w:t xml:space="preserve">. </w:t>
      </w:r>
      <w:r w:rsidR="00602AC8" w:rsidRPr="0033713E">
        <w:t xml:space="preserve">The President and Vice President shall enlist the assistance of the Chief to ensure the accuracy of the Eligibility List. </w:t>
      </w:r>
      <w:r w:rsidR="00EA240F" w:rsidRPr="0033713E">
        <w:t>Th</w:t>
      </w:r>
      <w:r w:rsidR="00784779" w:rsidRPr="0033713E">
        <w:t xml:space="preserve">e Eligibility List shall </w:t>
      </w:r>
      <w:r w:rsidR="00A642E2" w:rsidRPr="0033713E">
        <w:t xml:space="preserve">list </w:t>
      </w:r>
      <w:r w:rsidR="00784779" w:rsidRPr="0033713E">
        <w:t xml:space="preserve">only </w:t>
      </w:r>
      <w:r w:rsidR="00A642E2" w:rsidRPr="0033713E">
        <w:t xml:space="preserve">those </w:t>
      </w:r>
      <w:r w:rsidR="00784779" w:rsidRPr="0033713E">
        <w:t xml:space="preserve">names </w:t>
      </w:r>
      <w:r w:rsidR="00A642E2" w:rsidRPr="0033713E">
        <w:t>that meet the qualifications as outlined in the policies and rules of the District and the Department</w:t>
      </w:r>
      <w:r w:rsidR="00784779" w:rsidRPr="0033713E">
        <w:t>.</w:t>
      </w:r>
      <w:r w:rsidR="001D4ED8" w:rsidRPr="0033713E">
        <w:t xml:space="preserve"> </w:t>
      </w:r>
    </w:p>
    <w:p w14:paraId="7DD4313B" w14:textId="77777777" w:rsidR="0064061C" w:rsidRPr="0033713E" w:rsidRDefault="0064061C" w:rsidP="0034328A">
      <w:pPr>
        <w:widowControl/>
        <w:autoSpaceDE/>
        <w:autoSpaceDN/>
        <w:adjustRightInd/>
        <w:ind w:left="360"/>
        <w:jc w:val="both"/>
      </w:pPr>
    </w:p>
    <w:p w14:paraId="16C01C68" w14:textId="77777777" w:rsidR="00B6698D" w:rsidRPr="0033713E" w:rsidRDefault="00B6698D" w:rsidP="002F7670">
      <w:pPr>
        <w:pStyle w:val="HEAD2"/>
        <w:numPr>
          <w:ilvl w:val="0"/>
          <w:numId w:val="48"/>
        </w:numPr>
      </w:pPr>
      <w:bookmarkStart w:id="196" w:name="_Toc58070364"/>
      <w:r w:rsidRPr="0033713E">
        <w:t>Posting of the Eligibility List</w:t>
      </w:r>
      <w:bookmarkEnd w:id="196"/>
    </w:p>
    <w:p w14:paraId="630E8118" w14:textId="291509CF" w:rsidR="00B6698D" w:rsidRDefault="00B6698D" w:rsidP="00B6698D">
      <w:pPr>
        <w:ind w:left="1080"/>
        <w:jc w:val="both"/>
      </w:pPr>
      <w:r w:rsidRPr="0033713E">
        <w:t xml:space="preserve">The President shall </w:t>
      </w:r>
      <w:r w:rsidR="00C96772" w:rsidRPr="0033713E">
        <w:t>post th</w:t>
      </w:r>
      <w:r w:rsidRPr="0033713E">
        <w:t xml:space="preserve">e Eligibility List for Chief Officers, Line Officers, Directors, Executive Officers </w:t>
      </w:r>
      <w:r w:rsidR="00831676">
        <w:t xml:space="preserve">and </w:t>
      </w:r>
      <w:r w:rsidRPr="0033713E">
        <w:t>Administrator positions on the appro</w:t>
      </w:r>
      <w:r w:rsidR="00831676">
        <w:t>pri</w:t>
      </w:r>
      <w:r w:rsidRPr="0033713E">
        <w:t>ate bulletin board in the fire hall on the first of December each year. The President shall also email the Eligibility List to each member</w:t>
      </w:r>
      <w:r w:rsidR="00C96772" w:rsidRPr="0033713E">
        <w:t xml:space="preserve"> who has submitted their email address and have the power </w:t>
      </w:r>
      <w:r w:rsidR="00CD4B50" w:rsidRPr="0033713E">
        <w:t xml:space="preserve">to </w:t>
      </w:r>
      <w:r w:rsidRPr="0033713E">
        <w:t>vote based on the</w:t>
      </w:r>
      <w:r w:rsidR="00396ADF">
        <w:t xml:space="preserve"> P</w:t>
      </w:r>
      <w:r w:rsidR="00396ADF" w:rsidRPr="00235870">
        <w:rPr>
          <w:szCs w:val="20"/>
        </w:rPr>
        <w:t>rivileges</w:t>
      </w:r>
      <w:r w:rsidRPr="0033713E">
        <w:t xml:space="preserve"> of Membership section of these </w:t>
      </w:r>
      <w:r w:rsidR="00FB73B4">
        <w:t>by-laws</w:t>
      </w:r>
      <w:r w:rsidRPr="0033713E">
        <w:t xml:space="preserve">. </w:t>
      </w:r>
      <w:r>
        <w:t xml:space="preserve"> </w:t>
      </w:r>
    </w:p>
    <w:p w14:paraId="3E7B7095" w14:textId="77777777" w:rsidR="0080227B" w:rsidRDefault="00784779" w:rsidP="0080227B">
      <w:pPr>
        <w:widowControl/>
        <w:autoSpaceDE/>
        <w:autoSpaceDN/>
        <w:adjustRightInd/>
        <w:ind w:left="360"/>
        <w:jc w:val="both"/>
        <w:rPr>
          <w:highlight w:val="yellow"/>
        </w:rPr>
      </w:pPr>
      <w:r>
        <w:t xml:space="preserve"> </w:t>
      </w:r>
    </w:p>
    <w:p w14:paraId="209AE1A4" w14:textId="77777777" w:rsidR="0080227B" w:rsidRDefault="0080227B" w:rsidP="002145B6">
      <w:pPr>
        <w:pStyle w:val="HEAD2"/>
      </w:pPr>
      <w:bookmarkStart w:id="197" w:name="_Toc58070365"/>
      <w:r>
        <w:t>Request to be Removed from the Eligibility List</w:t>
      </w:r>
      <w:bookmarkEnd w:id="197"/>
    </w:p>
    <w:p w14:paraId="70CF1E6D" w14:textId="77777777" w:rsidR="0080227B" w:rsidRDefault="0080227B" w:rsidP="0080227B">
      <w:pPr>
        <w:ind w:left="1080"/>
        <w:jc w:val="both"/>
      </w:pPr>
      <w:r>
        <w:t xml:space="preserve">Any member may request to have </w:t>
      </w:r>
      <w:r w:rsidR="00A71837">
        <w:t>their</w:t>
      </w:r>
      <w:r>
        <w:t xml:space="preserve"> name removed from the Eligibility List at any time before the actual election by contacting the President or Vice President.</w:t>
      </w:r>
    </w:p>
    <w:p w14:paraId="54CF313C" w14:textId="77777777" w:rsidR="004B5F28" w:rsidRDefault="004B5F28" w:rsidP="0034328A">
      <w:pPr>
        <w:ind w:left="360"/>
        <w:jc w:val="both"/>
      </w:pPr>
    </w:p>
    <w:p w14:paraId="2BA0AB88" w14:textId="77777777" w:rsidR="0034328A" w:rsidRDefault="00323551" w:rsidP="0095402E">
      <w:pPr>
        <w:pStyle w:val="HEAD1"/>
        <w:ind w:hanging="180"/>
      </w:pPr>
      <w:bookmarkStart w:id="198" w:name="_Toc58070366"/>
      <w:r>
        <w:t>Voting Process</w:t>
      </w:r>
      <w:bookmarkEnd w:id="198"/>
    </w:p>
    <w:p w14:paraId="4DE146FD" w14:textId="77777777" w:rsidR="001857D2" w:rsidRDefault="00323551" w:rsidP="00323551">
      <w:pPr>
        <w:ind w:left="360"/>
        <w:jc w:val="both"/>
      </w:pPr>
      <w:r w:rsidRPr="00603C21">
        <w:t xml:space="preserve">Elections are conducted at </w:t>
      </w:r>
      <w:r w:rsidR="000C4DE5">
        <w:t xml:space="preserve">the </w:t>
      </w:r>
      <w:r w:rsidR="00CD4B50">
        <w:t>Annual Election Meeting</w:t>
      </w:r>
      <w:r w:rsidR="000C4DE5" w:rsidRPr="00603C21">
        <w:t xml:space="preserve"> </w:t>
      </w:r>
      <w:r w:rsidRPr="00603C21">
        <w:t xml:space="preserve">held on the first Thursday </w:t>
      </w:r>
      <w:r w:rsidR="001857D2" w:rsidRPr="00603C21">
        <w:t>following the first Tuesday in December</w:t>
      </w:r>
      <w:r w:rsidRPr="00603C21">
        <w:t>.</w:t>
      </w:r>
      <w:r w:rsidR="00370092">
        <w:t xml:space="preserve"> </w:t>
      </w:r>
    </w:p>
    <w:p w14:paraId="566D35CB" w14:textId="77777777" w:rsidR="001857D2" w:rsidRDefault="001857D2" w:rsidP="00323551">
      <w:pPr>
        <w:ind w:left="360"/>
        <w:jc w:val="both"/>
      </w:pPr>
    </w:p>
    <w:p w14:paraId="36B59D70" w14:textId="77777777" w:rsidR="00EA240F" w:rsidRDefault="00EA240F" w:rsidP="002F7670">
      <w:pPr>
        <w:pStyle w:val="HEAD2"/>
        <w:numPr>
          <w:ilvl w:val="0"/>
          <w:numId w:val="29"/>
        </w:numPr>
      </w:pPr>
      <w:bookmarkStart w:id="199" w:name="_Toc58070367"/>
      <w:r>
        <w:t>Power to Vote</w:t>
      </w:r>
      <w:bookmarkEnd w:id="199"/>
    </w:p>
    <w:p w14:paraId="7065B2B8" w14:textId="5F72F94B" w:rsidR="00EA240F" w:rsidRDefault="00EA240F" w:rsidP="00EA240F">
      <w:pPr>
        <w:ind w:left="1080"/>
        <w:jc w:val="both"/>
      </w:pPr>
      <w:r>
        <w:t xml:space="preserve">Only </w:t>
      </w:r>
      <w:r w:rsidR="00D77542">
        <w:t xml:space="preserve">members with the appropriate </w:t>
      </w:r>
      <w:r w:rsidR="00396ADF" w:rsidRPr="00235870">
        <w:rPr>
          <w:szCs w:val="20"/>
        </w:rPr>
        <w:t>privileges</w:t>
      </w:r>
      <w:r w:rsidR="00D77542">
        <w:t xml:space="preserve"> </w:t>
      </w:r>
      <w:r w:rsidR="00C96772">
        <w:t xml:space="preserve">as outlined the </w:t>
      </w:r>
      <w:r w:rsidR="00396ADF">
        <w:t>P</w:t>
      </w:r>
      <w:r w:rsidR="00396ADF" w:rsidRPr="00235870">
        <w:rPr>
          <w:szCs w:val="20"/>
        </w:rPr>
        <w:t>rivileges</w:t>
      </w:r>
      <w:r w:rsidR="00D77542" w:rsidRPr="00AF412B">
        <w:t xml:space="preserve"> of Members</w:t>
      </w:r>
      <w:r w:rsidR="00D77542">
        <w:t xml:space="preserve">hip </w:t>
      </w:r>
      <w:r w:rsidR="00C96772">
        <w:t xml:space="preserve">section of these </w:t>
      </w:r>
      <w:r w:rsidR="00FB73B4">
        <w:t>by-laws</w:t>
      </w:r>
      <w:r w:rsidR="00C96772">
        <w:t xml:space="preserve"> </w:t>
      </w:r>
      <w:r w:rsidR="00D77542">
        <w:t xml:space="preserve">are allowed to </w:t>
      </w:r>
      <w:r>
        <w:t>vote at the</w:t>
      </w:r>
      <w:r w:rsidRPr="00EA240F">
        <w:t xml:space="preserve"> </w:t>
      </w:r>
      <w:r w:rsidR="00CD4B50">
        <w:t>Annual Election Meeting</w:t>
      </w:r>
      <w:r>
        <w:t>.</w:t>
      </w:r>
    </w:p>
    <w:p w14:paraId="58D28C4F" w14:textId="64F4DB88" w:rsidR="00E7265A" w:rsidRDefault="00E7265A" w:rsidP="00EA240F">
      <w:pPr>
        <w:ind w:left="1080"/>
        <w:jc w:val="both"/>
      </w:pPr>
    </w:p>
    <w:p w14:paraId="2096DA48" w14:textId="77777777" w:rsidR="00E7265A" w:rsidRDefault="00E7265A" w:rsidP="00EA240F">
      <w:pPr>
        <w:ind w:left="1080"/>
        <w:jc w:val="both"/>
      </w:pPr>
    </w:p>
    <w:p w14:paraId="1C6B9A87" w14:textId="77777777" w:rsidR="00D92A58" w:rsidRDefault="00D92A58" w:rsidP="002F7670">
      <w:pPr>
        <w:pStyle w:val="HEAD2"/>
        <w:numPr>
          <w:ilvl w:val="0"/>
          <w:numId w:val="29"/>
        </w:numPr>
      </w:pPr>
      <w:bookmarkStart w:id="200" w:name="_Toc58070368"/>
      <w:r>
        <w:t>Valid Candidates</w:t>
      </w:r>
      <w:bookmarkEnd w:id="200"/>
    </w:p>
    <w:p w14:paraId="6713E071" w14:textId="0F7C5C6C" w:rsidR="00D92A58" w:rsidRDefault="009C1E21" w:rsidP="00D92A58">
      <w:pPr>
        <w:ind w:left="1080"/>
      </w:pPr>
      <w:r w:rsidRPr="00C96772">
        <w:t xml:space="preserve">Ballots may be cast only for members listed </w:t>
      </w:r>
      <w:r w:rsidR="00D92A58" w:rsidRPr="00C96772">
        <w:t>in the Eligibility List</w:t>
      </w:r>
      <w:r w:rsidRPr="00C96772">
        <w:t xml:space="preserve">. Ballots cast for members other than those listed in the Eligibility List </w:t>
      </w:r>
      <w:r w:rsidR="00D92A58" w:rsidRPr="00C96772">
        <w:t xml:space="preserve">shall be </w:t>
      </w:r>
      <w:r w:rsidRPr="00C96772">
        <w:t xml:space="preserve">considered illegal. </w:t>
      </w:r>
    </w:p>
    <w:p w14:paraId="30F25D53" w14:textId="77777777" w:rsidR="00686EBF" w:rsidRDefault="00686EBF" w:rsidP="00D92A58">
      <w:pPr>
        <w:ind w:left="1080"/>
      </w:pPr>
    </w:p>
    <w:p w14:paraId="0096401F" w14:textId="77777777" w:rsidR="00F2445A" w:rsidRPr="00C96772" w:rsidRDefault="00F2445A" w:rsidP="002F7670">
      <w:pPr>
        <w:pStyle w:val="HEAD2"/>
        <w:numPr>
          <w:ilvl w:val="0"/>
          <w:numId w:val="29"/>
        </w:numPr>
      </w:pPr>
      <w:bookmarkStart w:id="201" w:name="_Toc58070369"/>
      <w:r w:rsidRPr="00C96772">
        <w:t>Nominations</w:t>
      </w:r>
      <w:bookmarkEnd w:id="201"/>
    </w:p>
    <w:p w14:paraId="1F269C69" w14:textId="77777777" w:rsidR="00F2445A" w:rsidRPr="00C96772" w:rsidRDefault="00F2445A" w:rsidP="00F2445A">
      <w:pPr>
        <w:ind w:left="1080"/>
      </w:pPr>
      <w:r w:rsidRPr="00C96772">
        <w:t xml:space="preserve">Nominations from the floor are not allowed at the </w:t>
      </w:r>
      <w:r w:rsidR="00004DC3" w:rsidRPr="00C96772">
        <w:t xml:space="preserve">time of </w:t>
      </w:r>
      <w:r w:rsidRPr="00C96772">
        <w:t>elections.</w:t>
      </w:r>
    </w:p>
    <w:p w14:paraId="274B35FF" w14:textId="77777777" w:rsidR="009A1B25" w:rsidRDefault="009A1B25" w:rsidP="00F2445A"/>
    <w:p w14:paraId="0B63526A" w14:textId="77777777" w:rsidR="001857D2" w:rsidRPr="00C96772" w:rsidRDefault="001857D2" w:rsidP="002F7670">
      <w:pPr>
        <w:pStyle w:val="HEAD2"/>
        <w:numPr>
          <w:ilvl w:val="0"/>
          <w:numId w:val="29"/>
        </w:numPr>
      </w:pPr>
      <w:bookmarkStart w:id="202" w:name="_Toc58070370"/>
      <w:r w:rsidRPr="00C96772">
        <w:t>Tellers</w:t>
      </w:r>
      <w:bookmarkEnd w:id="202"/>
    </w:p>
    <w:p w14:paraId="7C5D755F" w14:textId="77777777" w:rsidR="001857D2" w:rsidRPr="00C96772" w:rsidRDefault="00323551" w:rsidP="001857D2">
      <w:pPr>
        <w:ind w:left="1080"/>
        <w:jc w:val="both"/>
      </w:pPr>
      <w:r w:rsidRPr="00C96772">
        <w:t xml:space="preserve">The President shall appoint two tellers at the time of each election, none of whom are </w:t>
      </w:r>
      <w:r w:rsidR="00F2445A" w:rsidRPr="00C96772">
        <w:t>eligible</w:t>
      </w:r>
      <w:r w:rsidRPr="00C96772">
        <w:t xml:space="preserve"> for a position, and it shall be their duty to receive ballots, poll the votes and present the results to the President who will </w:t>
      </w:r>
      <w:r w:rsidR="000C79D6">
        <w:t>document</w:t>
      </w:r>
      <w:r w:rsidRPr="00C96772">
        <w:t xml:space="preserve"> the results</w:t>
      </w:r>
      <w:r w:rsidR="000C79D6">
        <w:t xml:space="preserve"> and report them to all members in attendance</w:t>
      </w:r>
      <w:r w:rsidRPr="00C96772">
        <w:t>.</w:t>
      </w:r>
      <w:r w:rsidR="00370092" w:rsidRPr="00C96772">
        <w:t xml:space="preserve"> </w:t>
      </w:r>
    </w:p>
    <w:p w14:paraId="286CC34C" w14:textId="77777777" w:rsidR="001857D2" w:rsidRPr="00C96772" w:rsidRDefault="001857D2" w:rsidP="001857D2">
      <w:pPr>
        <w:ind w:left="1080"/>
        <w:jc w:val="both"/>
      </w:pPr>
    </w:p>
    <w:p w14:paraId="6F8D0D8D" w14:textId="77777777" w:rsidR="001857D2" w:rsidRPr="00C96772" w:rsidRDefault="001857D2" w:rsidP="002145B6">
      <w:pPr>
        <w:pStyle w:val="HEAD2"/>
      </w:pPr>
      <w:bookmarkStart w:id="203" w:name="_Toc58070371"/>
      <w:r w:rsidRPr="00C96772">
        <w:t>Voting Method</w:t>
      </w:r>
      <w:bookmarkEnd w:id="203"/>
    </w:p>
    <w:p w14:paraId="114DDD5A" w14:textId="1F54C769" w:rsidR="001857D2" w:rsidRPr="00C96772" w:rsidRDefault="00323551" w:rsidP="001857D2">
      <w:pPr>
        <w:ind w:left="1080"/>
        <w:jc w:val="both"/>
      </w:pPr>
      <w:r w:rsidRPr="00C96772">
        <w:t>All votes shall be conducted by written ballot.</w:t>
      </w:r>
      <w:r w:rsidR="00EA240F" w:rsidRPr="00C96772">
        <w:t xml:space="preserve"> </w:t>
      </w:r>
      <w:r w:rsidRPr="00C96772">
        <w:t>A motion may be made to have the Secretary cast a ballot on behalf of the office.</w:t>
      </w:r>
      <w:r w:rsidR="00370092" w:rsidRPr="00C96772">
        <w:t xml:space="preserve"> </w:t>
      </w:r>
    </w:p>
    <w:p w14:paraId="7331745F" w14:textId="77777777" w:rsidR="00FB3631" w:rsidRPr="00C96772" w:rsidRDefault="00FB3631" w:rsidP="001857D2">
      <w:pPr>
        <w:ind w:left="1080"/>
        <w:jc w:val="both"/>
      </w:pPr>
    </w:p>
    <w:p w14:paraId="4B4A66EF" w14:textId="77777777" w:rsidR="001857D2" w:rsidRPr="00C96772" w:rsidRDefault="001857D2" w:rsidP="002145B6">
      <w:pPr>
        <w:pStyle w:val="HEAD2"/>
      </w:pPr>
      <w:bookmarkStart w:id="204" w:name="_Toc58070372"/>
      <w:r w:rsidRPr="00C96772">
        <w:t>Single Candidate</w:t>
      </w:r>
      <w:bookmarkEnd w:id="204"/>
    </w:p>
    <w:p w14:paraId="005BB393" w14:textId="77777777" w:rsidR="001857D2" w:rsidRDefault="00323551" w:rsidP="001857D2">
      <w:pPr>
        <w:ind w:left="1080"/>
        <w:jc w:val="both"/>
      </w:pPr>
      <w:r w:rsidRPr="00603C21">
        <w:t>If there is only one candidate, a vote must still be conducted.</w:t>
      </w:r>
      <w:r w:rsidR="00370092">
        <w:t xml:space="preserve"> </w:t>
      </w:r>
      <w:r w:rsidR="00D92A58">
        <w:t>T</w:t>
      </w:r>
      <w:r w:rsidR="001857D2">
        <w:t xml:space="preserve">he cast ballot must be YES </w:t>
      </w:r>
      <w:r w:rsidR="00D92A58">
        <w:t>if in favor of the candidate</w:t>
      </w:r>
      <w:r w:rsidR="000C79D6">
        <w:t>,</w:t>
      </w:r>
      <w:r w:rsidR="00D92A58">
        <w:t xml:space="preserve"> or </w:t>
      </w:r>
      <w:r w:rsidR="001857D2">
        <w:t>NO</w:t>
      </w:r>
      <w:r w:rsidR="000C79D6">
        <w:t>,</w:t>
      </w:r>
      <w:r w:rsidR="00D92A58">
        <w:t xml:space="preserve"> if not in favor of the candidate</w:t>
      </w:r>
      <w:r w:rsidR="001857D2">
        <w:t>.</w:t>
      </w:r>
      <w:r w:rsidR="00370092">
        <w:t xml:space="preserve"> </w:t>
      </w:r>
      <w:r w:rsidR="009C1E21">
        <w:t>Ballots cast in the case of a single candidate for anything other than YES or NO shall be considered illegal.</w:t>
      </w:r>
      <w:r w:rsidR="00C96772">
        <w:t xml:space="preserve"> If the majority vote is NO, then the position is held vacant.</w:t>
      </w:r>
    </w:p>
    <w:p w14:paraId="5904AC39" w14:textId="77777777" w:rsidR="00D92A58" w:rsidRDefault="00D92A58" w:rsidP="00D92A58">
      <w:pPr>
        <w:ind w:left="1080"/>
        <w:jc w:val="both"/>
      </w:pPr>
    </w:p>
    <w:p w14:paraId="234FEBCA" w14:textId="77777777" w:rsidR="00D92A58" w:rsidRDefault="001D4ED8" w:rsidP="002145B6">
      <w:pPr>
        <w:pStyle w:val="HEAD2"/>
      </w:pPr>
      <w:bookmarkStart w:id="205" w:name="_Toc58070373"/>
      <w:r>
        <w:lastRenderedPageBreak/>
        <w:t>Illegal</w:t>
      </w:r>
      <w:r w:rsidR="00D92A58">
        <w:t xml:space="preserve"> Votes</w:t>
      </w:r>
      <w:bookmarkEnd w:id="205"/>
    </w:p>
    <w:p w14:paraId="4C156785" w14:textId="77777777" w:rsidR="00D92A58" w:rsidRDefault="00D92A58" w:rsidP="00D92A58">
      <w:pPr>
        <w:ind w:left="1080"/>
        <w:jc w:val="both"/>
      </w:pPr>
      <w:r>
        <w:t xml:space="preserve">The cast ballot must be in the name of </w:t>
      </w:r>
      <w:r w:rsidR="009C1E21">
        <w:t>a</w:t>
      </w:r>
      <w:r>
        <w:t xml:space="preserve"> </w:t>
      </w:r>
      <w:r w:rsidRPr="00C96772">
        <w:t>candidate</w:t>
      </w:r>
      <w:r w:rsidR="009C1E21" w:rsidRPr="00C96772">
        <w:t xml:space="preserve"> listed in the Eligibility List</w:t>
      </w:r>
      <w:r w:rsidRPr="00C96772">
        <w:t xml:space="preserve">, or in the case of a single candidate, YES or NO. Ballots cast with anything other the candidates name </w:t>
      </w:r>
      <w:r w:rsidR="009C1E21" w:rsidRPr="00C96772">
        <w:t xml:space="preserve">as listed in the Eligibility List, </w:t>
      </w:r>
      <w:r w:rsidRPr="00C96772">
        <w:t xml:space="preserve">or YES/NO vote </w:t>
      </w:r>
      <w:r w:rsidR="009C1E21" w:rsidRPr="00C96772">
        <w:t>in t</w:t>
      </w:r>
      <w:r w:rsidR="009C1E21">
        <w:t xml:space="preserve">he case of a single candidate, </w:t>
      </w:r>
      <w:r>
        <w:t xml:space="preserve">shall </w:t>
      </w:r>
      <w:r w:rsidR="001D4ED8">
        <w:t xml:space="preserve">be considered illegal. Illegal votes are not </w:t>
      </w:r>
      <w:r w:rsidR="008A1C20">
        <w:t xml:space="preserve">to </w:t>
      </w:r>
      <w:r w:rsidR="001D4ED8">
        <w:t xml:space="preserve">be counted and shall be </w:t>
      </w:r>
      <w:r>
        <w:t>discarded immediately.</w:t>
      </w:r>
    </w:p>
    <w:p w14:paraId="6C312990" w14:textId="77777777" w:rsidR="001857D2" w:rsidRDefault="001857D2" w:rsidP="001857D2">
      <w:pPr>
        <w:ind w:left="1080"/>
        <w:jc w:val="both"/>
      </w:pPr>
    </w:p>
    <w:p w14:paraId="351467C2" w14:textId="77777777" w:rsidR="00D92A58" w:rsidRDefault="001807CE" w:rsidP="002145B6">
      <w:pPr>
        <w:pStyle w:val="HEAD2"/>
      </w:pPr>
      <w:bookmarkStart w:id="206" w:name="_Toc58070374"/>
      <w:r>
        <w:t>Decisions</w:t>
      </w:r>
      <w:bookmarkEnd w:id="206"/>
    </w:p>
    <w:p w14:paraId="6ADD4D6C" w14:textId="77777777" w:rsidR="001807CE" w:rsidRDefault="00323551" w:rsidP="001807CE">
      <w:pPr>
        <w:ind w:left="1080"/>
        <w:jc w:val="both"/>
      </w:pPr>
      <w:r w:rsidRPr="00603C21">
        <w:t xml:space="preserve">A candidate must receive a simple majority </w:t>
      </w:r>
      <w:r w:rsidR="001807CE">
        <w:t>(</w:t>
      </w:r>
      <w:r w:rsidR="001807CE" w:rsidRPr="001807CE">
        <w:t>more than </w:t>
      </w:r>
      <w:hyperlink r:id="rId13" w:tooltip="Definition of half" w:history="1">
        <w:r w:rsidR="001807CE" w:rsidRPr="001807CE">
          <w:t>half</w:t>
        </w:r>
      </w:hyperlink>
      <w:r w:rsidR="001807CE" w:rsidRPr="001807CE">
        <w:t> of the </w:t>
      </w:r>
      <w:hyperlink r:id="rId14" w:tooltip="Definition of total" w:history="1">
        <w:r w:rsidR="001807CE" w:rsidRPr="001807CE">
          <w:t>total</w:t>
        </w:r>
      </w:hyperlink>
      <w:r w:rsidR="001807CE" w:rsidRPr="001807CE">
        <w:t> number of </w:t>
      </w:r>
      <w:hyperlink r:id="rId15" w:tooltip="Definition of votes" w:history="1">
        <w:r w:rsidR="001807CE" w:rsidRPr="001807CE">
          <w:t>votes</w:t>
        </w:r>
      </w:hyperlink>
      <w:r w:rsidR="001807CE" w:rsidRPr="001807CE">
        <w:t> </w:t>
      </w:r>
      <w:hyperlink r:id="rId16" w:tooltip="Definition of cast" w:history="1">
        <w:r w:rsidR="001807CE" w:rsidRPr="001807CE">
          <w:t>cas</w:t>
        </w:r>
      </w:hyperlink>
      <w:r w:rsidRPr="00603C21">
        <w:t>t</w:t>
      </w:r>
      <w:r w:rsidR="001807CE">
        <w:t>)</w:t>
      </w:r>
      <w:r w:rsidRPr="00603C21">
        <w:t xml:space="preserve"> to win an office. </w:t>
      </w:r>
    </w:p>
    <w:p w14:paraId="46F0212B" w14:textId="77777777" w:rsidR="0090540A" w:rsidRDefault="0090540A" w:rsidP="002F7670">
      <w:pPr>
        <w:pStyle w:val="HEAD3"/>
        <w:numPr>
          <w:ilvl w:val="0"/>
          <w:numId w:val="30"/>
        </w:numPr>
        <w:ind w:left="1800"/>
      </w:pPr>
      <w:r>
        <w:t>Tie Between Two Candidates</w:t>
      </w:r>
    </w:p>
    <w:p w14:paraId="05354F0F" w14:textId="77777777" w:rsidR="0090540A" w:rsidRDefault="0090540A" w:rsidP="008F7DF2">
      <w:pPr>
        <w:ind w:left="1800"/>
        <w:jc w:val="both"/>
      </w:pPr>
      <w:r w:rsidRPr="00603C21">
        <w:t>In the event of a tie</w:t>
      </w:r>
      <w:r>
        <w:t xml:space="preserve"> between two candidates</w:t>
      </w:r>
      <w:r w:rsidRPr="00603C21">
        <w:t>, a revote shall be conducted.</w:t>
      </w:r>
      <w:r w:rsidR="00370092">
        <w:t xml:space="preserve"> </w:t>
      </w:r>
      <w:r w:rsidRPr="00603C21">
        <w:t>In the event of a consecutive tie, a coin toss shall decide the winner.</w:t>
      </w:r>
      <w:r w:rsidR="00370092">
        <w:t xml:space="preserve"> </w:t>
      </w:r>
    </w:p>
    <w:p w14:paraId="69269D28" w14:textId="77777777" w:rsidR="001807CE" w:rsidRPr="003C2CFD" w:rsidRDefault="001807CE" w:rsidP="002F7670">
      <w:pPr>
        <w:pStyle w:val="HEAD3"/>
        <w:numPr>
          <w:ilvl w:val="0"/>
          <w:numId w:val="30"/>
        </w:numPr>
        <w:ind w:left="1800"/>
      </w:pPr>
      <w:r w:rsidRPr="003C2CFD">
        <w:t>No Simple Majority Results</w:t>
      </w:r>
    </w:p>
    <w:p w14:paraId="0967F5E7" w14:textId="77777777" w:rsidR="001807CE" w:rsidRDefault="00323551" w:rsidP="008F7DF2">
      <w:pPr>
        <w:ind w:left="1800"/>
        <w:jc w:val="both"/>
      </w:pPr>
      <w:r w:rsidRPr="00603C21">
        <w:t xml:space="preserve">In case three or more candidates run for office and no candidate receives a simple majority, the candidate receiving the least </w:t>
      </w:r>
      <w:r w:rsidR="001807CE" w:rsidRPr="00603C21">
        <w:t>number</w:t>
      </w:r>
      <w:r w:rsidRPr="00603C21">
        <w:t xml:space="preserve"> of votes shall be dropped and a new ballot taken.</w:t>
      </w:r>
      <w:r w:rsidR="00370092">
        <w:t xml:space="preserve"> </w:t>
      </w:r>
      <w:r w:rsidRPr="00603C21">
        <w:t xml:space="preserve">Should there be a tie for the least </w:t>
      </w:r>
      <w:r w:rsidR="001807CE" w:rsidRPr="00603C21">
        <w:t>number</w:t>
      </w:r>
      <w:r w:rsidRPr="00603C21">
        <w:t xml:space="preserve"> of votes, these two candidates shall have an election to determine who continues to the next election. The process shall continue until one candidate receives the required simple majority.</w:t>
      </w:r>
      <w:r w:rsidR="00370092">
        <w:t xml:space="preserve"> </w:t>
      </w:r>
      <w:r>
        <w:t xml:space="preserve">At any time in the election process a candidate receives no votes, </w:t>
      </w:r>
      <w:r w:rsidR="00A71837">
        <w:t xml:space="preserve">their </w:t>
      </w:r>
      <w:r>
        <w:t xml:space="preserve">name will be dropped from the ballot. </w:t>
      </w:r>
    </w:p>
    <w:p w14:paraId="745167BF" w14:textId="77777777" w:rsidR="00323551" w:rsidRDefault="00323551" w:rsidP="0034328A">
      <w:pPr>
        <w:ind w:left="360"/>
        <w:jc w:val="both"/>
      </w:pPr>
    </w:p>
    <w:p w14:paraId="7205F981" w14:textId="77777777" w:rsidR="00DD56E2" w:rsidRDefault="00DD56E2" w:rsidP="0095402E">
      <w:pPr>
        <w:pStyle w:val="HEAD1"/>
        <w:ind w:hanging="180"/>
      </w:pPr>
      <w:bookmarkStart w:id="207" w:name="_Toc58070375"/>
      <w:r>
        <w:t>Order of Elections by Position</w:t>
      </w:r>
      <w:bookmarkEnd w:id="207"/>
    </w:p>
    <w:p w14:paraId="6A41B216" w14:textId="77777777" w:rsidR="00DD56E2" w:rsidRDefault="00DD56E2" w:rsidP="0034328A">
      <w:pPr>
        <w:ind w:left="360"/>
        <w:jc w:val="both"/>
      </w:pPr>
      <w:r>
        <w:t>The order of election for each position shall be as follows:</w:t>
      </w:r>
    </w:p>
    <w:p w14:paraId="7559E94E" w14:textId="77777777" w:rsidR="00DD56E2" w:rsidRDefault="00DD56E2" w:rsidP="002F7670">
      <w:pPr>
        <w:pStyle w:val="ListParagraph"/>
        <w:numPr>
          <w:ilvl w:val="0"/>
          <w:numId w:val="23"/>
        </w:numPr>
        <w:spacing w:before="40"/>
        <w:ind w:left="1080"/>
        <w:jc w:val="both"/>
      </w:pPr>
      <w:r>
        <w:t>President</w:t>
      </w:r>
    </w:p>
    <w:p w14:paraId="15584415" w14:textId="77777777" w:rsidR="00DD56E2" w:rsidRDefault="00DD56E2" w:rsidP="002F7670">
      <w:pPr>
        <w:pStyle w:val="ListParagraph"/>
        <w:numPr>
          <w:ilvl w:val="0"/>
          <w:numId w:val="23"/>
        </w:numPr>
        <w:ind w:left="1080"/>
        <w:jc w:val="both"/>
      </w:pPr>
      <w:r>
        <w:t>Vice-President</w:t>
      </w:r>
    </w:p>
    <w:p w14:paraId="76389F16" w14:textId="77777777" w:rsidR="00DD56E2" w:rsidRDefault="00DD56E2" w:rsidP="002F7670">
      <w:pPr>
        <w:pStyle w:val="ListParagraph"/>
        <w:numPr>
          <w:ilvl w:val="0"/>
          <w:numId w:val="23"/>
        </w:numPr>
        <w:ind w:left="1080"/>
        <w:jc w:val="both"/>
      </w:pPr>
      <w:r>
        <w:t>Director at Large</w:t>
      </w:r>
    </w:p>
    <w:p w14:paraId="753BF770" w14:textId="77777777" w:rsidR="00DD56E2" w:rsidRDefault="00DD56E2" w:rsidP="002F7670">
      <w:pPr>
        <w:pStyle w:val="ListParagraph"/>
        <w:numPr>
          <w:ilvl w:val="0"/>
          <w:numId w:val="23"/>
        </w:numPr>
        <w:ind w:left="1080"/>
        <w:jc w:val="both"/>
      </w:pPr>
      <w:r>
        <w:t>Director at Large</w:t>
      </w:r>
    </w:p>
    <w:p w14:paraId="18908BFC" w14:textId="7C61A2BF" w:rsidR="00DD56E2" w:rsidRDefault="00DD56E2" w:rsidP="002F7670">
      <w:pPr>
        <w:pStyle w:val="ListParagraph"/>
        <w:numPr>
          <w:ilvl w:val="0"/>
          <w:numId w:val="23"/>
        </w:numPr>
        <w:ind w:left="1080"/>
        <w:jc w:val="both"/>
      </w:pPr>
      <w:r>
        <w:t>Secretary</w:t>
      </w:r>
    </w:p>
    <w:p w14:paraId="7C57059B" w14:textId="0C313546" w:rsidR="00DD56E2" w:rsidRDefault="00DD56E2" w:rsidP="002F7670">
      <w:pPr>
        <w:pStyle w:val="ListParagraph"/>
        <w:numPr>
          <w:ilvl w:val="0"/>
          <w:numId w:val="23"/>
        </w:numPr>
        <w:ind w:left="1080"/>
        <w:jc w:val="both"/>
      </w:pPr>
      <w:r>
        <w:t>Treasurer</w:t>
      </w:r>
    </w:p>
    <w:p w14:paraId="317EFAF4" w14:textId="77777777" w:rsidR="00DD56E2" w:rsidRDefault="00DD56E2" w:rsidP="002F7670">
      <w:pPr>
        <w:pStyle w:val="ListParagraph"/>
        <w:numPr>
          <w:ilvl w:val="0"/>
          <w:numId w:val="23"/>
        </w:numPr>
        <w:ind w:left="1080"/>
        <w:jc w:val="both"/>
      </w:pPr>
      <w:r>
        <w:t>Assistant Secretary</w:t>
      </w:r>
    </w:p>
    <w:p w14:paraId="6F6E2EFD" w14:textId="77777777" w:rsidR="00DD56E2" w:rsidRDefault="00DD56E2" w:rsidP="002F7670">
      <w:pPr>
        <w:pStyle w:val="ListParagraph"/>
        <w:numPr>
          <w:ilvl w:val="0"/>
          <w:numId w:val="23"/>
        </w:numPr>
        <w:ind w:left="1080"/>
        <w:jc w:val="both"/>
      </w:pPr>
      <w:r>
        <w:t>Trustee</w:t>
      </w:r>
    </w:p>
    <w:p w14:paraId="710DA3A2" w14:textId="77777777" w:rsidR="00DD56E2" w:rsidRDefault="00DD56E2" w:rsidP="002F7670">
      <w:pPr>
        <w:pStyle w:val="ListParagraph"/>
        <w:numPr>
          <w:ilvl w:val="0"/>
          <w:numId w:val="23"/>
        </w:numPr>
        <w:ind w:left="1080"/>
        <w:jc w:val="both"/>
      </w:pPr>
      <w:r>
        <w:t>Chief</w:t>
      </w:r>
    </w:p>
    <w:p w14:paraId="334B6448" w14:textId="77777777" w:rsidR="00DD56E2" w:rsidRDefault="00DD56E2" w:rsidP="002F7670">
      <w:pPr>
        <w:pStyle w:val="ListParagraph"/>
        <w:numPr>
          <w:ilvl w:val="0"/>
          <w:numId w:val="23"/>
        </w:numPr>
        <w:ind w:left="1080"/>
        <w:jc w:val="both"/>
      </w:pPr>
      <w:r>
        <w:t>Deputy Chief</w:t>
      </w:r>
    </w:p>
    <w:p w14:paraId="6E52DD51" w14:textId="77777777" w:rsidR="00DD56E2" w:rsidRDefault="00DD56E2" w:rsidP="002F7670">
      <w:pPr>
        <w:pStyle w:val="ListParagraph"/>
        <w:numPr>
          <w:ilvl w:val="0"/>
          <w:numId w:val="23"/>
        </w:numPr>
        <w:ind w:left="1080"/>
        <w:jc w:val="both"/>
      </w:pPr>
      <w:r>
        <w:t>1</w:t>
      </w:r>
      <w:r w:rsidRPr="00D6439B">
        <w:rPr>
          <w:vertAlign w:val="superscript"/>
        </w:rPr>
        <w:t>st</w:t>
      </w:r>
      <w:r>
        <w:t xml:space="preserve"> Deputy Chief</w:t>
      </w:r>
    </w:p>
    <w:p w14:paraId="7C017158" w14:textId="77777777" w:rsidR="00DD56E2" w:rsidRDefault="00DD56E2" w:rsidP="002F7670">
      <w:pPr>
        <w:pStyle w:val="ListParagraph"/>
        <w:numPr>
          <w:ilvl w:val="0"/>
          <w:numId w:val="23"/>
        </w:numPr>
        <w:ind w:left="1080"/>
        <w:jc w:val="both"/>
      </w:pPr>
      <w:r>
        <w:t>2</w:t>
      </w:r>
      <w:r w:rsidRPr="00D6439B">
        <w:rPr>
          <w:vertAlign w:val="superscript"/>
        </w:rPr>
        <w:t>nd</w:t>
      </w:r>
      <w:r>
        <w:t xml:space="preserve"> Deputy Chief</w:t>
      </w:r>
    </w:p>
    <w:p w14:paraId="5E664629" w14:textId="77777777" w:rsidR="00DD56E2" w:rsidRDefault="00DD56E2" w:rsidP="002F7670">
      <w:pPr>
        <w:pStyle w:val="ListParagraph"/>
        <w:numPr>
          <w:ilvl w:val="0"/>
          <w:numId w:val="23"/>
        </w:numPr>
        <w:ind w:left="1080"/>
        <w:jc w:val="both"/>
      </w:pPr>
      <w:r>
        <w:t>Captain of Quint 1</w:t>
      </w:r>
    </w:p>
    <w:p w14:paraId="149E8337" w14:textId="77777777" w:rsidR="00DD56E2" w:rsidRDefault="00DD56E2" w:rsidP="002F7670">
      <w:pPr>
        <w:pStyle w:val="ListParagraph"/>
        <w:numPr>
          <w:ilvl w:val="0"/>
          <w:numId w:val="23"/>
        </w:numPr>
        <w:ind w:left="1080"/>
        <w:jc w:val="both"/>
      </w:pPr>
      <w:r>
        <w:t>Captain of Engine 50</w:t>
      </w:r>
    </w:p>
    <w:p w14:paraId="201C932C" w14:textId="77777777" w:rsidR="00DD56E2" w:rsidRDefault="00DD56E2" w:rsidP="002F7670">
      <w:pPr>
        <w:pStyle w:val="ListParagraph"/>
        <w:numPr>
          <w:ilvl w:val="0"/>
          <w:numId w:val="23"/>
        </w:numPr>
        <w:ind w:left="1080"/>
        <w:jc w:val="both"/>
      </w:pPr>
      <w:r>
        <w:t>Captain of Rescue 61</w:t>
      </w:r>
    </w:p>
    <w:p w14:paraId="0346CFB0" w14:textId="77777777" w:rsidR="00DD56E2" w:rsidRDefault="00DD56E2" w:rsidP="002F7670">
      <w:pPr>
        <w:pStyle w:val="ListParagraph"/>
        <w:numPr>
          <w:ilvl w:val="0"/>
          <w:numId w:val="23"/>
        </w:numPr>
        <w:ind w:left="1080"/>
        <w:jc w:val="both"/>
      </w:pPr>
      <w:r>
        <w:t>House Captain</w:t>
      </w:r>
    </w:p>
    <w:p w14:paraId="4E9A381A" w14:textId="77777777" w:rsidR="00DD56E2" w:rsidRDefault="00DD56E2" w:rsidP="002F7670">
      <w:pPr>
        <w:pStyle w:val="ListParagraph"/>
        <w:numPr>
          <w:ilvl w:val="0"/>
          <w:numId w:val="23"/>
        </w:numPr>
        <w:ind w:left="1080"/>
        <w:jc w:val="both"/>
      </w:pPr>
      <w:r>
        <w:t>Fire Police Captain</w:t>
      </w:r>
    </w:p>
    <w:p w14:paraId="0D671AE3" w14:textId="77777777" w:rsidR="00D357C4" w:rsidRDefault="00D357C4" w:rsidP="00D357C4">
      <w:pPr>
        <w:ind w:left="720"/>
        <w:jc w:val="both"/>
      </w:pPr>
    </w:p>
    <w:p w14:paraId="477F2DFD" w14:textId="77777777" w:rsidR="00DD56E2" w:rsidRDefault="00DD56E2" w:rsidP="0095402E">
      <w:pPr>
        <w:pStyle w:val="HEAD1"/>
        <w:ind w:hanging="180"/>
      </w:pPr>
      <w:bookmarkStart w:id="208" w:name="_Toc58070376"/>
      <w:r>
        <w:t>Write</w:t>
      </w:r>
      <w:r w:rsidR="0090540A">
        <w:t>-</w:t>
      </w:r>
      <w:r>
        <w:t>In and Absentee Ballots</w:t>
      </w:r>
      <w:bookmarkEnd w:id="208"/>
    </w:p>
    <w:p w14:paraId="75140D3C" w14:textId="77777777" w:rsidR="00DD56E2" w:rsidRDefault="00DD56E2" w:rsidP="0034328A">
      <w:pPr>
        <w:widowControl/>
        <w:autoSpaceDE/>
        <w:autoSpaceDN/>
        <w:adjustRightInd/>
        <w:ind w:left="360"/>
        <w:jc w:val="both"/>
      </w:pPr>
      <w:r>
        <w:t>Write</w:t>
      </w:r>
      <w:r w:rsidR="0090540A">
        <w:t>-i</w:t>
      </w:r>
      <w:r>
        <w:t xml:space="preserve">n ballots and </w:t>
      </w:r>
      <w:r w:rsidR="0090540A">
        <w:t>a</w:t>
      </w:r>
      <w:r w:rsidRPr="00603C21">
        <w:t xml:space="preserve">bsentee </w:t>
      </w:r>
      <w:r w:rsidR="0090540A">
        <w:t>b</w:t>
      </w:r>
      <w:r w:rsidRPr="00603C21">
        <w:t>allots shall not be permitted</w:t>
      </w:r>
      <w:r>
        <w:t xml:space="preserve"> </w:t>
      </w:r>
      <w:r w:rsidRPr="00603C21">
        <w:t>for any election</w:t>
      </w:r>
      <w:r>
        <w:t>.</w:t>
      </w:r>
    </w:p>
    <w:p w14:paraId="1D4CBE32" w14:textId="77777777" w:rsidR="00004DC3" w:rsidRDefault="00004DC3" w:rsidP="0034328A">
      <w:pPr>
        <w:widowControl/>
        <w:autoSpaceDE/>
        <w:autoSpaceDN/>
        <w:adjustRightInd/>
        <w:ind w:left="360"/>
        <w:jc w:val="both"/>
      </w:pPr>
    </w:p>
    <w:p w14:paraId="24294055" w14:textId="77777777" w:rsidR="0090540A" w:rsidRDefault="0090540A" w:rsidP="0095402E">
      <w:pPr>
        <w:pStyle w:val="HEAD1"/>
        <w:ind w:hanging="180"/>
      </w:pPr>
      <w:bookmarkStart w:id="209" w:name="_Toc58070377"/>
      <w:r>
        <w:t>Leaving a Position Vacant</w:t>
      </w:r>
      <w:bookmarkEnd w:id="209"/>
    </w:p>
    <w:p w14:paraId="5D95D13F" w14:textId="77777777" w:rsidR="00DD56E2" w:rsidRDefault="0090540A" w:rsidP="0034328A">
      <w:pPr>
        <w:widowControl/>
        <w:autoSpaceDE/>
        <w:autoSpaceDN/>
        <w:adjustRightInd/>
        <w:ind w:left="360"/>
        <w:jc w:val="both"/>
      </w:pPr>
      <w:r>
        <w:t>Nothing in these by-laws shall require any position to be filled.</w:t>
      </w:r>
    </w:p>
    <w:p w14:paraId="57894BF5" w14:textId="77777777" w:rsidR="00055905" w:rsidRDefault="00055905" w:rsidP="0034328A">
      <w:pPr>
        <w:widowControl/>
        <w:autoSpaceDE/>
        <w:autoSpaceDN/>
        <w:adjustRightInd/>
        <w:ind w:left="360"/>
        <w:jc w:val="both"/>
      </w:pPr>
    </w:p>
    <w:p w14:paraId="4933C953" w14:textId="77777777" w:rsidR="00DD56E2" w:rsidRPr="0034328A" w:rsidRDefault="00DD56E2" w:rsidP="0095402E">
      <w:pPr>
        <w:pStyle w:val="HEAD1"/>
        <w:ind w:hanging="180"/>
      </w:pPr>
      <w:bookmarkStart w:id="210" w:name="_Toc58070378"/>
      <w:r>
        <w:t>Candidates in Fault</w:t>
      </w:r>
      <w:bookmarkEnd w:id="210"/>
    </w:p>
    <w:p w14:paraId="62BF4E64" w14:textId="77777777" w:rsidR="00DD56E2" w:rsidRDefault="00DD56E2" w:rsidP="00DD56E2">
      <w:pPr>
        <w:widowControl/>
        <w:autoSpaceDE/>
        <w:autoSpaceDN/>
        <w:adjustRightInd/>
        <w:ind w:left="360"/>
        <w:jc w:val="both"/>
      </w:pPr>
      <w:r>
        <w:t xml:space="preserve">Newly elected members who are found to not be qualified after </w:t>
      </w:r>
      <w:r w:rsidR="000C79D6">
        <w:t xml:space="preserve">such </w:t>
      </w:r>
      <w:r>
        <w:t xml:space="preserve">election shall be disqualified and the position put up for </w:t>
      </w:r>
      <w:r w:rsidR="000C79D6">
        <w:t xml:space="preserve">member </w:t>
      </w:r>
      <w:r>
        <w:t xml:space="preserve">vote at the next Department </w:t>
      </w:r>
      <w:r w:rsidR="0090540A">
        <w:t>M</w:t>
      </w:r>
      <w:r>
        <w:t>eeting.</w:t>
      </w:r>
      <w:r w:rsidR="00370092">
        <w:t xml:space="preserve"> </w:t>
      </w:r>
    </w:p>
    <w:p w14:paraId="602F38FA" w14:textId="77777777" w:rsidR="00840D48" w:rsidRDefault="00840D48" w:rsidP="0051647A"/>
    <w:p w14:paraId="0EA9C92E" w14:textId="77777777" w:rsidR="00840D48" w:rsidRDefault="00840D48" w:rsidP="0051647A"/>
    <w:p w14:paraId="2297B4F1" w14:textId="574584D1" w:rsidR="00420789" w:rsidRPr="006D48E3" w:rsidRDefault="00420789" w:rsidP="00420789">
      <w:pPr>
        <w:jc w:val="center"/>
        <w:rPr>
          <w:b/>
        </w:rPr>
      </w:pPr>
      <w:r w:rsidRPr="006D48E3">
        <w:rPr>
          <w:b/>
        </w:rPr>
        <w:t xml:space="preserve">ARTICLE </w:t>
      </w:r>
      <w:r w:rsidR="004C4207">
        <w:rPr>
          <w:b/>
        </w:rPr>
        <w:t>I</w:t>
      </w:r>
      <w:r>
        <w:rPr>
          <w:b/>
        </w:rPr>
        <w:t>X</w:t>
      </w:r>
    </w:p>
    <w:p w14:paraId="3105431D" w14:textId="77777777" w:rsidR="001B78F6" w:rsidRDefault="001B78F6" w:rsidP="00420789">
      <w:pPr>
        <w:pStyle w:val="CHAPHEAD"/>
      </w:pPr>
      <w:bookmarkStart w:id="211" w:name="_Toc58070379"/>
      <w:r>
        <w:t>COMMITTEES AND AGENTS</w:t>
      </w:r>
      <w:bookmarkEnd w:id="211"/>
    </w:p>
    <w:p w14:paraId="31EC86E7" w14:textId="77777777" w:rsidR="00420789" w:rsidRDefault="00420789" w:rsidP="002145B6">
      <w:pPr>
        <w:pStyle w:val="HEAD2"/>
        <w:numPr>
          <w:ilvl w:val="0"/>
          <w:numId w:val="0"/>
        </w:numPr>
        <w:ind w:left="1080"/>
      </w:pPr>
    </w:p>
    <w:p w14:paraId="5A001DD0" w14:textId="76914E5C" w:rsidR="0037775C" w:rsidRPr="00B25BEB" w:rsidRDefault="00420789" w:rsidP="0037775C">
      <w:pPr>
        <w:widowControl/>
        <w:autoSpaceDE/>
        <w:autoSpaceDN/>
        <w:adjustRightInd/>
        <w:jc w:val="both"/>
      </w:pPr>
      <w:r w:rsidRPr="00B25BEB">
        <w:lastRenderedPageBreak/>
        <w:t xml:space="preserve">The </w:t>
      </w:r>
      <w:r w:rsidR="00986887">
        <w:t>President</w:t>
      </w:r>
      <w:r w:rsidRPr="00B25BEB">
        <w:t xml:space="preserve"> may appoint </w:t>
      </w:r>
      <w:r w:rsidR="00A73D35" w:rsidRPr="00B25BEB">
        <w:t>c</w:t>
      </w:r>
      <w:r w:rsidRPr="00B25BEB">
        <w:t>ommittees</w:t>
      </w:r>
      <w:r w:rsidR="00A73D35" w:rsidRPr="00B25BEB">
        <w:t xml:space="preserve"> and agents</w:t>
      </w:r>
      <w:r w:rsidRPr="00B25BEB">
        <w:t xml:space="preserve"> of the Department with such powers and to perform such acts or duties on behalf of the Department as the Board of Directors may see fit, so far as may be consistent with these by-laws, to the extent authorized or permitted by law.</w:t>
      </w:r>
    </w:p>
    <w:p w14:paraId="5184A2DB" w14:textId="77777777" w:rsidR="00A73D35" w:rsidRPr="00B25BEB" w:rsidRDefault="00A73D35" w:rsidP="0037775C">
      <w:pPr>
        <w:widowControl/>
        <w:autoSpaceDE/>
        <w:autoSpaceDN/>
        <w:adjustRightInd/>
        <w:jc w:val="both"/>
      </w:pPr>
    </w:p>
    <w:p w14:paraId="686893C8" w14:textId="77777777" w:rsidR="00A73D35" w:rsidRPr="00B25BEB" w:rsidRDefault="00A73D35" w:rsidP="00A73D35">
      <w:pPr>
        <w:widowControl/>
        <w:autoSpaceDE/>
        <w:autoSpaceDN/>
        <w:adjustRightInd/>
        <w:jc w:val="both"/>
      </w:pPr>
      <w:r w:rsidRPr="00B25BEB">
        <w:t xml:space="preserve">Each committee and agent of the Department shall serve at the pleasure of the Board of Directors. The designation of any such committee or agent and the delegation of authority shall not alone relieve any Director of their duty to the Department. </w:t>
      </w:r>
      <w:r w:rsidR="0058770E" w:rsidRPr="00B25BEB">
        <w:t xml:space="preserve">Each committee and agent shall follow the rules </w:t>
      </w:r>
      <w:r w:rsidR="00A002BE" w:rsidRPr="00B25BEB">
        <w:t xml:space="preserve">as </w:t>
      </w:r>
      <w:r w:rsidR="0058770E" w:rsidRPr="00B25BEB">
        <w:t xml:space="preserve">outlined in these by-laws. </w:t>
      </w:r>
    </w:p>
    <w:p w14:paraId="0EFA52E6" w14:textId="77777777" w:rsidR="00225BE3" w:rsidRPr="00B25BEB" w:rsidRDefault="00225BE3" w:rsidP="00A73D35"/>
    <w:p w14:paraId="344B02F8" w14:textId="77777777" w:rsidR="005F19DA" w:rsidRPr="00B25BEB" w:rsidRDefault="005F19DA" w:rsidP="002F7670">
      <w:pPr>
        <w:pStyle w:val="HEAD1"/>
        <w:numPr>
          <w:ilvl w:val="0"/>
          <w:numId w:val="53"/>
        </w:numPr>
        <w:ind w:hanging="180"/>
      </w:pPr>
      <w:bookmarkStart w:id="212" w:name="_Toc58070380"/>
      <w:r w:rsidRPr="00B25BEB">
        <w:t xml:space="preserve">Committee </w:t>
      </w:r>
      <w:r w:rsidR="0058770E" w:rsidRPr="00B25BEB">
        <w:t xml:space="preserve">and Agent </w:t>
      </w:r>
      <w:r w:rsidRPr="00B25BEB">
        <w:t>Establishment and Dissolvement</w:t>
      </w:r>
      <w:bookmarkEnd w:id="212"/>
      <w:r w:rsidRPr="00B25BEB">
        <w:t xml:space="preserve"> </w:t>
      </w:r>
    </w:p>
    <w:p w14:paraId="3CBDAD86" w14:textId="7D90BF14" w:rsidR="00001F28" w:rsidRPr="00B25BEB" w:rsidRDefault="00563227" w:rsidP="0058770E">
      <w:pPr>
        <w:ind w:left="360"/>
        <w:jc w:val="both"/>
      </w:pPr>
      <w:r w:rsidRPr="00B25BEB">
        <w:t xml:space="preserve">The Board </w:t>
      </w:r>
      <w:r w:rsidR="000C62B3" w:rsidRPr="00B25BEB">
        <w:t xml:space="preserve">of Directors </w:t>
      </w:r>
      <w:r w:rsidRPr="00B25BEB">
        <w:t xml:space="preserve">may create </w:t>
      </w:r>
      <w:r w:rsidR="000C62B3" w:rsidRPr="00B25BEB">
        <w:t>or dissolve</w:t>
      </w:r>
      <w:r w:rsidR="007769FB" w:rsidRPr="00B25BEB">
        <w:t xml:space="preserve"> committees </w:t>
      </w:r>
      <w:r w:rsidR="00464241" w:rsidRPr="00B25BEB">
        <w:t xml:space="preserve">or agents </w:t>
      </w:r>
      <w:r w:rsidRPr="00B25BEB">
        <w:t xml:space="preserve">by resolution adopted by a majority of the entire Board. The </w:t>
      </w:r>
      <w:r w:rsidR="000C62B3" w:rsidRPr="00B25BEB">
        <w:t>m</w:t>
      </w:r>
      <w:r w:rsidRPr="00B25BEB">
        <w:t xml:space="preserve">embers shall also be permitted to create </w:t>
      </w:r>
      <w:r w:rsidR="000C62B3" w:rsidRPr="00B25BEB">
        <w:t>or dissolve c</w:t>
      </w:r>
      <w:r w:rsidRPr="00B25BEB">
        <w:t xml:space="preserve">ommittees </w:t>
      </w:r>
      <w:r w:rsidR="00464241" w:rsidRPr="00B25BEB">
        <w:t xml:space="preserve">or agents </w:t>
      </w:r>
      <w:r w:rsidRPr="00B25BEB">
        <w:t xml:space="preserve">by majority vote of the </w:t>
      </w:r>
      <w:r w:rsidR="000C62B3" w:rsidRPr="00B25BEB">
        <w:t>m</w:t>
      </w:r>
      <w:r w:rsidRPr="00B25BEB">
        <w:t>embership.</w:t>
      </w:r>
      <w:r w:rsidR="000C62B3" w:rsidRPr="00B25BEB">
        <w:t xml:space="preserve"> Only members with the appropriate </w:t>
      </w:r>
      <w:r w:rsidR="00396ADF" w:rsidRPr="00235870">
        <w:rPr>
          <w:szCs w:val="20"/>
        </w:rPr>
        <w:t>privileges</w:t>
      </w:r>
      <w:r w:rsidR="000C62B3" w:rsidRPr="00B25BEB">
        <w:t xml:space="preserve"> listed in the table: </w:t>
      </w:r>
      <w:r w:rsidR="00F42C20">
        <w:t>P</w:t>
      </w:r>
      <w:r w:rsidR="00396ADF" w:rsidRPr="00235870">
        <w:rPr>
          <w:szCs w:val="20"/>
        </w:rPr>
        <w:t>rivileges</w:t>
      </w:r>
      <w:r w:rsidR="000C62B3" w:rsidRPr="00B25BEB">
        <w:t xml:space="preserve"> of Membership may </w:t>
      </w:r>
      <w:r w:rsidR="007769FB" w:rsidRPr="00B25BEB">
        <w:t xml:space="preserve">vote on creation or dissolvement </w:t>
      </w:r>
      <w:r w:rsidR="000C62B3" w:rsidRPr="00B25BEB">
        <w:t>of committees</w:t>
      </w:r>
      <w:r w:rsidR="00464241" w:rsidRPr="00B25BEB">
        <w:t xml:space="preserve"> or agents</w:t>
      </w:r>
      <w:r w:rsidR="0033713E" w:rsidRPr="00B25BEB">
        <w:t>.</w:t>
      </w:r>
      <w:r w:rsidR="00370092" w:rsidRPr="00B25BEB">
        <w:t xml:space="preserve"> </w:t>
      </w:r>
    </w:p>
    <w:p w14:paraId="53B6C7D1" w14:textId="77777777" w:rsidR="00001F28" w:rsidRPr="00B25BEB" w:rsidRDefault="00001F28" w:rsidP="00001F28">
      <w:pPr>
        <w:ind w:left="360"/>
      </w:pPr>
    </w:p>
    <w:p w14:paraId="261C8A79" w14:textId="77777777" w:rsidR="005F19DA" w:rsidRPr="00B25BEB" w:rsidRDefault="005F19DA" w:rsidP="00334DE5">
      <w:pPr>
        <w:pStyle w:val="HEAD1"/>
        <w:ind w:hanging="180"/>
      </w:pPr>
      <w:bookmarkStart w:id="213" w:name="_Toc58070381"/>
      <w:r w:rsidRPr="00B25BEB">
        <w:t>Duties of Committees</w:t>
      </w:r>
      <w:r w:rsidR="00464241" w:rsidRPr="00B25BEB">
        <w:t xml:space="preserve"> and Agents</w:t>
      </w:r>
      <w:bookmarkEnd w:id="213"/>
    </w:p>
    <w:p w14:paraId="2FF90CDD" w14:textId="2297763F" w:rsidR="005F19DA" w:rsidRDefault="005F19DA" w:rsidP="0058770E">
      <w:pPr>
        <w:ind w:left="360"/>
        <w:jc w:val="both"/>
      </w:pPr>
      <w:r w:rsidRPr="00B25BEB">
        <w:t xml:space="preserve">The duties of each committee </w:t>
      </w:r>
      <w:r w:rsidR="00464241" w:rsidRPr="00B25BEB">
        <w:t>and agent</w:t>
      </w:r>
      <w:r w:rsidR="00D86DA8" w:rsidRPr="00B25BEB">
        <w:t xml:space="preserve">, except for the Auxiliary, </w:t>
      </w:r>
      <w:r w:rsidRPr="00B25BEB">
        <w:t>shall be assigned as needed and directed by the President.</w:t>
      </w:r>
    </w:p>
    <w:p w14:paraId="59C830DA" w14:textId="77777777" w:rsidR="00EA59D6" w:rsidRPr="00B25BEB" w:rsidRDefault="00EA59D6" w:rsidP="0058770E">
      <w:pPr>
        <w:ind w:left="360"/>
        <w:jc w:val="both"/>
      </w:pPr>
    </w:p>
    <w:p w14:paraId="006F4A03" w14:textId="77777777" w:rsidR="00A73D35" w:rsidRPr="00B25BEB" w:rsidRDefault="00A73D35" w:rsidP="00334DE5">
      <w:pPr>
        <w:pStyle w:val="HEAD1"/>
        <w:ind w:hanging="180"/>
      </w:pPr>
      <w:bookmarkStart w:id="214" w:name="_Toc58070382"/>
      <w:r w:rsidRPr="00B25BEB">
        <w:t>Committee</w:t>
      </w:r>
      <w:r w:rsidR="00CE402C" w:rsidRPr="00B25BEB">
        <w:t xml:space="preserve"> Size</w:t>
      </w:r>
      <w:bookmarkEnd w:id="214"/>
    </w:p>
    <w:p w14:paraId="487712C1" w14:textId="77777777" w:rsidR="00464241" w:rsidRPr="00B25BEB" w:rsidRDefault="00A73D35" w:rsidP="0058770E">
      <w:pPr>
        <w:ind w:left="360"/>
        <w:jc w:val="both"/>
      </w:pPr>
      <w:r w:rsidRPr="00B25BEB">
        <w:t>Committees</w:t>
      </w:r>
      <w:r w:rsidR="00D86DA8" w:rsidRPr="00B25BEB">
        <w:t>,</w:t>
      </w:r>
      <w:r w:rsidRPr="00B25BEB">
        <w:t xml:space="preserve"> </w:t>
      </w:r>
      <w:r w:rsidR="005229A9" w:rsidRPr="00B25BEB">
        <w:t>except for</w:t>
      </w:r>
      <w:r w:rsidR="00D86DA8" w:rsidRPr="00B25BEB">
        <w:t xml:space="preserve"> the Auxiliary, </w:t>
      </w:r>
      <w:r w:rsidRPr="00B25BEB">
        <w:t>shall consist of an odd number of members with a minimum of three.</w:t>
      </w:r>
      <w:r w:rsidR="00464241" w:rsidRPr="00B25BEB">
        <w:t xml:space="preserve"> </w:t>
      </w:r>
      <w:r w:rsidR="00C07210" w:rsidRPr="00B25BEB">
        <w:t xml:space="preserve">The Auxiliary shall </w:t>
      </w:r>
      <w:r w:rsidR="00D86DA8" w:rsidRPr="00B25BEB">
        <w:t>set it</w:t>
      </w:r>
      <w:r w:rsidR="005229A9" w:rsidRPr="00B25BEB">
        <w:t>s</w:t>
      </w:r>
      <w:r w:rsidR="00D86DA8" w:rsidRPr="00B25BEB">
        <w:t xml:space="preserve"> own limits on the </w:t>
      </w:r>
      <w:r w:rsidR="00C07210" w:rsidRPr="00B25BEB">
        <w:t>number of members.</w:t>
      </w:r>
    </w:p>
    <w:p w14:paraId="1B1762C3" w14:textId="77777777" w:rsidR="00CE402C" w:rsidRPr="00B25BEB" w:rsidRDefault="00CE402C" w:rsidP="00464241">
      <w:pPr>
        <w:ind w:left="1080"/>
        <w:jc w:val="both"/>
      </w:pPr>
    </w:p>
    <w:p w14:paraId="6B34A050" w14:textId="77777777" w:rsidR="00084C42" w:rsidRPr="00B25BEB" w:rsidRDefault="00084C42" w:rsidP="00334DE5">
      <w:pPr>
        <w:pStyle w:val="HEAD1"/>
        <w:ind w:hanging="180"/>
      </w:pPr>
      <w:bookmarkStart w:id="215" w:name="_Toc58070383"/>
      <w:r w:rsidRPr="00B25BEB">
        <w:t>Committee Member</w:t>
      </w:r>
      <w:r w:rsidR="005F19DA" w:rsidRPr="00B25BEB">
        <w:t>s</w:t>
      </w:r>
      <w:r w:rsidRPr="00B25BEB">
        <w:t xml:space="preserve"> </w:t>
      </w:r>
      <w:r w:rsidR="00CE402C" w:rsidRPr="00B25BEB">
        <w:t xml:space="preserve">and Agent </w:t>
      </w:r>
      <w:r w:rsidRPr="00B25BEB">
        <w:t>Selection and Removal</w:t>
      </w:r>
      <w:bookmarkEnd w:id="215"/>
    </w:p>
    <w:p w14:paraId="5CF71638" w14:textId="6414F69D" w:rsidR="005F19DA" w:rsidRPr="00B25BEB" w:rsidRDefault="00084C42" w:rsidP="0058770E">
      <w:pPr>
        <w:ind w:left="360"/>
        <w:jc w:val="both"/>
      </w:pPr>
      <w:r w:rsidRPr="00B25BEB">
        <w:t xml:space="preserve">The President shall oversee the selection of committee members </w:t>
      </w:r>
      <w:r w:rsidR="00C47CBC" w:rsidRPr="00B25BEB">
        <w:t>and</w:t>
      </w:r>
      <w:r w:rsidR="00CE402C" w:rsidRPr="00B25BEB">
        <w:t xml:space="preserve"> agents</w:t>
      </w:r>
      <w:r w:rsidR="00D86DA8" w:rsidRPr="00B25BEB">
        <w:t xml:space="preserve">, </w:t>
      </w:r>
      <w:r w:rsidR="000C79D6">
        <w:t xml:space="preserve">except for the </w:t>
      </w:r>
      <w:r w:rsidR="000C79D6" w:rsidRPr="00B25BEB">
        <w:t>Auxiliary</w:t>
      </w:r>
      <w:r w:rsidR="000C79D6">
        <w:t xml:space="preserve"> Committee</w:t>
      </w:r>
      <w:r w:rsidR="00D86DA8" w:rsidRPr="00B25BEB">
        <w:t>,</w:t>
      </w:r>
      <w:r w:rsidR="00CE402C" w:rsidRPr="00B25BEB">
        <w:t xml:space="preserve"> </w:t>
      </w:r>
      <w:r w:rsidRPr="00B25BEB">
        <w:t xml:space="preserve">at </w:t>
      </w:r>
      <w:r w:rsidR="00C47CBC" w:rsidRPr="00B25BEB">
        <w:t>their</w:t>
      </w:r>
      <w:r w:rsidRPr="00B25BEB">
        <w:t xml:space="preserve"> establishment. </w:t>
      </w:r>
      <w:r w:rsidR="00C07210" w:rsidRPr="00B25BEB">
        <w:t xml:space="preserve">The Auxiliary shall oversee the selection of their own members. </w:t>
      </w:r>
      <w:r w:rsidR="005F19DA" w:rsidRPr="00B25BEB">
        <w:t xml:space="preserve">Only members </w:t>
      </w:r>
      <w:r w:rsidR="00D77542" w:rsidRPr="00B25BEB">
        <w:t xml:space="preserve">with the appropriate </w:t>
      </w:r>
      <w:r w:rsidR="00396ADF" w:rsidRPr="00235870">
        <w:rPr>
          <w:szCs w:val="20"/>
        </w:rPr>
        <w:t>privileges</w:t>
      </w:r>
      <w:r w:rsidR="00396ADF" w:rsidRPr="00B25BEB">
        <w:t xml:space="preserve"> </w:t>
      </w:r>
      <w:r w:rsidR="00D77542" w:rsidRPr="00B25BEB">
        <w:t xml:space="preserve">listed </w:t>
      </w:r>
      <w:r w:rsidR="005F19DA" w:rsidRPr="00B25BEB">
        <w:t xml:space="preserve">in the table: </w:t>
      </w:r>
      <w:r w:rsidR="00396ADF">
        <w:t>P</w:t>
      </w:r>
      <w:r w:rsidR="00396ADF" w:rsidRPr="00235870">
        <w:rPr>
          <w:szCs w:val="20"/>
        </w:rPr>
        <w:t>rivileges</w:t>
      </w:r>
      <w:r w:rsidR="00396ADF" w:rsidRPr="00B25BEB">
        <w:t xml:space="preserve"> </w:t>
      </w:r>
      <w:r w:rsidR="005F19DA" w:rsidRPr="00B25BEB">
        <w:t>of Membership may be members of committees</w:t>
      </w:r>
      <w:r w:rsidR="00C47CBC" w:rsidRPr="00B25BEB">
        <w:t xml:space="preserve"> or an agent</w:t>
      </w:r>
      <w:r w:rsidR="005F19DA" w:rsidRPr="00B25BEB">
        <w:t>.</w:t>
      </w:r>
      <w:r w:rsidR="007769FB" w:rsidRPr="00B25BEB">
        <w:t xml:space="preserve"> </w:t>
      </w:r>
      <w:r w:rsidRPr="00B25BEB">
        <w:t xml:space="preserve">The President may remove members from a committee </w:t>
      </w:r>
      <w:r w:rsidR="00C47CBC" w:rsidRPr="00B25BEB">
        <w:t>or an agent</w:t>
      </w:r>
      <w:r w:rsidR="005229A9" w:rsidRPr="00B25BEB">
        <w:t xml:space="preserve">, </w:t>
      </w:r>
      <w:r w:rsidR="000C79D6">
        <w:t xml:space="preserve">with the </w:t>
      </w:r>
      <w:r w:rsidR="005229A9" w:rsidRPr="00B25BEB">
        <w:t>except</w:t>
      </w:r>
      <w:r w:rsidR="000C79D6">
        <w:t>ion</w:t>
      </w:r>
      <w:r w:rsidR="005229A9" w:rsidRPr="00B25BEB">
        <w:t xml:space="preserve"> </w:t>
      </w:r>
      <w:r w:rsidR="000C79D6">
        <w:t>of</w:t>
      </w:r>
      <w:r w:rsidR="005229A9" w:rsidRPr="00B25BEB">
        <w:t xml:space="preserve"> the Auxiliary,</w:t>
      </w:r>
      <w:r w:rsidR="00C47CBC" w:rsidRPr="00B25BEB">
        <w:t xml:space="preserve"> </w:t>
      </w:r>
      <w:r w:rsidRPr="00B25BEB">
        <w:t xml:space="preserve">at will without cause. </w:t>
      </w:r>
    </w:p>
    <w:p w14:paraId="0E1C579C" w14:textId="6B35EBC4" w:rsidR="00464241" w:rsidRDefault="00464241" w:rsidP="008E37F2"/>
    <w:p w14:paraId="7059B969" w14:textId="77777777" w:rsidR="00084C42" w:rsidRPr="00B25BEB" w:rsidRDefault="0058770E" w:rsidP="00631EAD">
      <w:pPr>
        <w:pStyle w:val="HEAD1"/>
        <w:ind w:hanging="180"/>
      </w:pPr>
      <w:bookmarkStart w:id="216" w:name="_Toc58070384"/>
      <w:r w:rsidRPr="00B25BEB">
        <w:t xml:space="preserve">Committee </w:t>
      </w:r>
      <w:r w:rsidR="005F19DA" w:rsidRPr="00B25BEB">
        <w:t>Replacement Members</w:t>
      </w:r>
      <w:bookmarkEnd w:id="216"/>
      <w:r w:rsidR="00084C42" w:rsidRPr="00B25BEB">
        <w:t xml:space="preserve"> </w:t>
      </w:r>
    </w:p>
    <w:p w14:paraId="3D2AE4C2" w14:textId="77777777" w:rsidR="005F19DA" w:rsidRPr="00B25BEB" w:rsidRDefault="005F19DA" w:rsidP="0058770E">
      <w:pPr>
        <w:ind w:left="360"/>
        <w:jc w:val="both"/>
      </w:pPr>
      <w:r w:rsidRPr="00B25BEB">
        <w:t>The Board may designate one or more members as alternate members of any committee</w:t>
      </w:r>
      <w:r w:rsidR="00D86DA8" w:rsidRPr="00B25BEB">
        <w:t xml:space="preserve">, </w:t>
      </w:r>
      <w:r w:rsidR="000C79D6">
        <w:t xml:space="preserve">except for the </w:t>
      </w:r>
      <w:r w:rsidR="00D86DA8" w:rsidRPr="00B25BEB">
        <w:t>Auxiliary</w:t>
      </w:r>
      <w:r w:rsidR="000C79D6">
        <w:t xml:space="preserve"> Committee</w:t>
      </w:r>
      <w:r w:rsidRPr="00B25BEB">
        <w:t>, who may replace any absent member or members at any meeting of such committee.</w:t>
      </w:r>
    </w:p>
    <w:p w14:paraId="3196CACF" w14:textId="77777777" w:rsidR="003B65E2" w:rsidRPr="00B25BEB" w:rsidRDefault="003B65E2" w:rsidP="00084C42"/>
    <w:p w14:paraId="00EF22FF" w14:textId="77777777" w:rsidR="00084C42" w:rsidRPr="00B25BEB" w:rsidRDefault="00084C42" w:rsidP="00631EAD">
      <w:pPr>
        <w:pStyle w:val="HEAD1"/>
        <w:ind w:hanging="180"/>
      </w:pPr>
      <w:bookmarkStart w:id="217" w:name="_Toc58070385"/>
      <w:r w:rsidRPr="00B25BEB">
        <w:t>Committee Actions</w:t>
      </w:r>
      <w:bookmarkEnd w:id="217"/>
      <w:r w:rsidRPr="00B25BEB">
        <w:t xml:space="preserve"> </w:t>
      </w:r>
    </w:p>
    <w:p w14:paraId="711E4229" w14:textId="77777777" w:rsidR="00084C42" w:rsidRDefault="00001F28" w:rsidP="0058770E">
      <w:pPr>
        <w:ind w:left="360"/>
      </w:pPr>
      <w:r w:rsidRPr="00B25BEB">
        <w:t>Committees</w:t>
      </w:r>
      <w:r w:rsidR="00D86DA8" w:rsidRPr="00B25BEB">
        <w:t xml:space="preserve">, </w:t>
      </w:r>
      <w:r w:rsidR="005229A9" w:rsidRPr="00B25BEB">
        <w:t>except for</w:t>
      </w:r>
      <w:r w:rsidR="00D86DA8" w:rsidRPr="00B25BEB">
        <w:t xml:space="preserve"> the Auxiliary,</w:t>
      </w:r>
      <w:r w:rsidRPr="00B25BEB">
        <w:t xml:space="preserve"> </w:t>
      </w:r>
      <w:r w:rsidR="00EB0F57" w:rsidRPr="00B25BEB">
        <w:t xml:space="preserve">may only act if they have a majority of the </w:t>
      </w:r>
      <w:r w:rsidR="00084C42" w:rsidRPr="00B25BEB">
        <w:t>c</w:t>
      </w:r>
      <w:r w:rsidR="00EB0F57" w:rsidRPr="00B25BEB">
        <w:t xml:space="preserve">ommittee </w:t>
      </w:r>
      <w:r w:rsidR="00084C42" w:rsidRPr="00B25BEB">
        <w:t>m</w:t>
      </w:r>
      <w:r w:rsidR="00EB0F57" w:rsidRPr="00B25BEB">
        <w:t xml:space="preserve">embers present at any </w:t>
      </w:r>
      <w:r w:rsidR="00084C42" w:rsidRPr="00B25BEB">
        <w:t>c</w:t>
      </w:r>
      <w:r w:rsidR="00EB0F57" w:rsidRPr="00B25BEB">
        <w:t>ommittee meeting</w:t>
      </w:r>
      <w:r w:rsidRPr="00B25BEB">
        <w:t xml:space="preserve">. </w:t>
      </w:r>
    </w:p>
    <w:p w14:paraId="30DD2192" w14:textId="77777777" w:rsidR="00001F28" w:rsidRPr="00B25BEB" w:rsidRDefault="00001F28" w:rsidP="0037775C">
      <w:pPr>
        <w:widowControl/>
        <w:autoSpaceDE/>
        <w:autoSpaceDN/>
        <w:adjustRightInd/>
        <w:jc w:val="both"/>
      </w:pPr>
    </w:p>
    <w:p w14:paraId="2E5DBB07" w14:textId="77777777" w:rsidR="007769FB" w:rsidRPr="00B25BEB" w:rsidRDefault="007769FB" w:rsidP="008D6461">
      <w:pPr>
        <w:pStyle w:val="HEAD1"/>
        <w:ind w:hanging="180"/>
      </w:pPr>
      <w:bookmarkStart w:id="218" w:name="_Toc58070386"/>
      <w:r w:rsidRPr="00B25BEB">
        <w:t xml:space="preserve">Committee </w:t>
      </w:r>
      <w:r w:rsidR="00C47CBC" w:rsidRPr="00B25BEB">
        <w:t xml:space="preserve">and Agent </w:t>
      </w:r>
      <w:r w:rsidRPr="00B25BEB">
        <w:t>Power</w:t>
      </w:r>
      <w:r w:rsidR="000C79D6">
        <w:t>s</w:t>
      </w:r>
      <w:r w:rsidRPr="00B25BEB">
        <w:t xml:space="preserve"> and Limitations</w:t>
      </w:r>
      <w:bookmarkEnd w:id="218"/>
    </w:p>
    <w:p w14:paraId="5CDCBEFA" w14:textId="2F6EEFB1" w:rsidR="007769FB" w:rsidRDefault="007769FB" w:rsidP="00C07210">
      <w:pPr>
        <w:ind w:left="360"/>
        <w:jc w:val="both"/>
      </w:pPr>
      <w:r w:rsidRPr="00B25BEB">
        <w:t>Committees</w:t>
      </w:r>
      <w:r w:rsidR="00C47CBC" w:rsidRPr="00B25BEB">
        <w:t xml:space="preserve"> and </w:t>
      </w:r>
      <w:r w:rsidR="00624BB1">
        <w:t>A</w:t>
      </w:r>
      <w:r w:rsidR="00C47CBC" w:rsidRPr="00B25BEB">
        <w:t>gents</w:t>
      </w:r>
      <w:r w:rsidRPr="00B25BEB">
        <w:t>, to the extent provided in the resolution of the Board of Directors</w:t>
      </w:r>
      <w:r w:rsidR="000C79D6">
        <w:t>,</w:t>
      </w:r>
      <w:r w:rsidRPr="00B25BEB">
        <w:t xml:space="preserve"> shall have all authority of the Board, except that no such committee </w:t>
      </w:r>
      <w:r w:rsidR="00C47CBC" w:rsidRPr="00B25BEB">
        <w:t>or agent</w:t>
      </w:r>
      <w:r w:rsidR="00C47CBC">
        <w:t xml:space="preserve"> </w:t>
      </w:r>
      <w:r>
        <w:t>shall have authority as to the following matters:</w:t>
      </w:r>
    </w:p>
    <w:p w14:paraId="1B9768F2" w14:textId="77777777" w:rsidR="007769FB" w:rsidRDefault="007769FB" w:rsidP="002F7670">
      <w:pPr>
        <w:pStyle w:val="ListParagraph"/>
        <w:numPr>
          <w:ilvl w:val="0"/>
          <w:numId w:val="23"/>
        </w:numPr>
        <w:spacing w:before="40" w:after="60"/>
        <w:ind w:left="1080"/>
        <w:jc w:val="both"/>
      </w:pPr>
      <w:r>
        <w:t>The submission to voting members of any action requiring members’ approval pursuant to these by-laws or the laws of the State of New York.</w:t>
      </w:r>
    </w:p>
    <w:p w14:paraId="1AA1C383" w14:textId="77777777" w:rsidR="007769FB" w:rsidRDefault="007769FB" w:rsidP="002F7670">
      <w:pPr>
        <w:pStyle w:val="ListParagraph"/>
        <w:numPr>
          <w:ilvl w:val="0"/>
          <w:numId w:val="23"/>
        </w:numPr>
        <w:spacing w:after="60"/>
        <w:ind w:left="1080"/>
        <w:jc w:val="both"/>
      </w:pPr>
      <w:r>
        <w:t>The fil</w:t>
      </w:r>
      <w:r w:rsidR="0033713E">
        <w:t>l</w:t>
      </w:r>
      <w:r>
        <w:t>ing of vacancies in the Board of Directors or in any committee.</w:t>
      </w:r>
    </w:p>
    <w:p w14:paraId="4AD649E3" w14:textId="77777777" w:rsidR="007769FB" w:rsidRDefault="007769FB" w:rsidP="002F7670">
      <w:pPr>
        <w:pStyle w:val="ListParagraph"/>
        <w:numPr>
          <w:ilvl w:val="0"/>
          <w:numId w:val="23"/>
        </w:numPr>
        <w:spacing w:after="60"/>
        <w:ind w:left="1080"/>
        <w:jc w:val="both"/>
      </w:pPr>
      <w:r>
        <w:t>The amendment or repeal of the by-laws or the adoption of new by-laws.</w:t>
      </w:r>
    </w:p>
    <w:p w14:paraId="19DD6661" w14:textId="77777777" w:rsidR="007769FB" w:rsidRDefault="007769FB" w:rsidP="002F7670">
      <w:pPr>
        <w:pStyle w:val="ListParagraph"/>
        <w:numPr>
          <w:ilvl w:val="0"/>
          <w:numId w:val="23"/>
        </w:numPr>
        <w:ind w:left="1080"/>
        <w:jc w:val="both"/>
      </w:pPr>
      <w:r>
        <w:t>The amendment or repeal of any resolution of the Board which by its terms shall not be so amendable or able to be repealed.</w:t>
      </w:r>
    </w:p>
    <w:p w14:paraId="5DAD53B4" w14:textId="77777777" w:rsidR="00767082" w:rsidRDefault="00767082" w:rsidP="00A73D35">
      <w:pPr>
        <w:ind w:left="360"/>
      </w:pPr>
    </w:p>
    <w:p w14:paraId="5D7110A2" w14:textId="77777777" w:rsidR="00A73D35" w:rsidRDefault="00767082" w:rsidP="008D6461">
      <w:pPr>
        <w:pStyle w:val="HEAD1"/>
        <w:ind w:hanging="180"/>
      </w:pPr>
      <w:bookmarkStart w:id="219" w:name="_Toc58070387"/>
      <w:r>
        <w:t>Committee Listing</w:t>
      </w:r>
      <w:bookmarkEnd w:id="219"/>
    </w:p>
    <w:p w14:paraId="5597F470" w14:textId="4E45205A" w:rsidR="00767082" w:rsidRDefault="00767082" w:rsidP="00767082">
      <w:pPr>
        <w:ind w:left="360"/>
        <w:jc w:val="both"/>
      </w:pPr>
      <w:r w:rsidRPr="00B25BEB">
        <w:t>The President shall be responsible to post a list of each committee and their respective members on a Department bulletin board and on the Department website.</w:t>
      </w:r>
    </w:p>
    <w:p w14:paraId="41894182" w14:textId="77777777" w:rsidR="00055905" w:rsidRDefault="00055905" w:rsidP="00767082">
      <w:pPr>
        <w:ind w:left="360"/>
        <w:jc w:val="both"/>
      </w:pPr>
    </w:p>
    <w:p w14:paraId="49A2E361" w14:textId="77777777" w:rsidR="00A73D35" w:rsidRDefault="00A73D35" w:rsidP="008D6461">
      <w:pPr>
        <w:pStyle w:val="HEAD1"/>
        <w:tabs>
          <w:tab w:val="left" w:pos="360"/>
        </w:tabs>
      </w:pPr>
      <w:bookmarkStart w:id="220" w:name="_Toc58070388"/>
      <w:r w:rsidRPr="00674AE3">
        <w:t>Special Committees</w:t>
      </w:r>
      <w:bookmarkEnd w:id="220"/>
      <w:r>
        <w:t xml:space="preserve"> </w:t>
      </w:r>
    </w:p>
    <w:p w14:paraId="08F9E133" w14:textId="77777777" w:rsidR="00A73D35" w:rsidRDefault="00A73D35" w:rsidP="00A002BE">
      <w:pPr>
        <w:ind w:left="360"/>
        <w:jc w:val="both"/>
      </w:pPr>
      <w:r>
        <w:t xml:space="preserve">The Board or membership may establish Special Committees from time to time as they determine the need. Special committees shall have only the powers specifically delegated to them by the Board and in no case shall have powers which are not authorized for committees under these by-laws. Special Committees </w:t>
      </w:r>
      <w:r>
        <w:lastRenderedPageBreak/>
        <w:t>automatically dissolve at the end of the calendar year. If the committee is required to continue into the next calendar year, the Board or membership shall vote to continue at the first Department Meeting of the new year. Special Committees shall be dissolved when no longer required.</w:t>
      </w:r>
    </w:p>
    <w:p w14:paraId="754116A6" w14:textId="77777777" w:rsidR="00A73D35" w:rsidRDefault="00A73D35" w:rsidP="00A73D35">
      <w:pPr>
        <w:ind w:left="360"/>
      </w:pPr>
    </w:p>
    <w:p w14:paraId="5D0ED630" w14:textId="77777777" w:rsidR="00001F28" w:rsidRPr="00001F28" w:rsidRDefault="0037775C" w:rsidP="00DB4724">
      <w:pPr>
        <w:pStyle w:val="HEAD1"/>
        <w:tabs>
          <w:tab w:val="left" w:pos="360"/>
        </w:tabs>
      </w:pPr>
      <w:bookmarkStart w:id="221" w:name="_Toc58070389"/>
      <w:r w:rsidRPr="00001F28">
        <w:t>Standing Committees</w:t>
      </w:r>
      <w:bookmarkEnd w:id="221"/>
      <w:r w:rsidRPr="00001F28">
        <w:t xml:space="preserve"> </w:t>
      </w:r>
    </w:p>
    <w:p w14:paraId="1D3BE142" w14:textId="77777777" w:rsidR="00001F28" w:rsidRDefault="00084C42" w:rsidP="00A002BE">
      <w:pPr>
        <w:ind w:left="360"/>
        <w:jc w:val="both"/>
      </w:pPr>
      <w:r>
        <w:t>Standing Committees are considered permanent and do not need to be renewed each yea</w:t>
      </w:r>
      <w:r w:rsidR="007769FB">
        <w:t>r</w:t>
      </w:r>
      <w:r>
        <w:t xml:space="preserve">. </w:t>
      </w:r>
      <w:r w:rsidR="0037775C">
        <w:t>The following committees shall be considered Standing Committees:</w:t>
      </w:r>
    </w:p>
    <w:p w14:paraId="1D3D5115" w14:textId="77777777" w:rsidR="00494F30" w:rsidRPr="00464241" w:rsidRDefault="00494F30" w:rsidP="002F7670">
      <w:pPr>
        <w:pStyle w:val="ListParagraph"/>
        <w:numPr>
          <w:ilvl w:val="0"/>
          <w:numId w:val="23"/>
        </w:numPr>
        <w:spacing w:before="40"/>
        <w:ind w:left="1080"/>
        <w:jc w:val="both"/>
      </w:pPr>
      <w:r w:rsidRPr="00464241">
        <w:t>Auxiliary</w:t>
      </w:r>
    </w:p>
    <w:p w14:paraId="545C5DA2" w14:textId="77777777" w:rsidR="00494F30" w:rsidRPr="00464241" w:rsidRDefault="00494F30" w:rsidP="002F7670">
      <w:pPr>
        <w:pStyle w:val="ListParagraph"/>
        <w:numPr>
          <w:ilvl w:val="0"/>
          <w:numId w:val="23"/>
        </w:numPr>
        <w:ind w:left="1080"/>
        <w:jc w:val="both"/>
      </w:pPr>
      <w:r w:rsidRPr="00464241">
        <w:t>Banquet</w:t>
      </w:r>
      <w:r w:rsidR="008F3D08">
        <w:t xml:space="preserve"> Committee</w:t>
      </w:r>
    </w:p>
    <w:p w14:paraId="7680E2DE" w14:textId="77777777" w:rsidR="00494F30" w:rsidRPr="00464241" w:rsidRDefault="00494F30" w:rsidP="002F7670">
      <w:pPr>
        <w:pStyle w:val="ListParagraph"/>
        <w:numPr>
          <w:ilvl w:val="0"/>
          <w:numId w:val="23"/>
        </w:numPr>
        <w:ind w:left="1080"/>
        <w:jc w:val="both"/>
      </w:pPr>
      <w:r w:rsidRPr="00464241">
        <w:t>By-Laws</w:t>
      </w:r>
      <w:r w:rsidR="008F3D08">
        <w:t xml:space="preserve"> Committee</w:t>
      </w:r>
    </w:p>
    <w:p w14:paraId="498C68BE" w14:textId="77777777" w:rsidR="00494F30" w:rsidRPr="00464241" w:rsidRDefault="00494F30" w:rsidP="002F7670">
      <w:pPr>
        <w:pStyle w:val="ListParagraph"/>
        <w:numPr>
          <w:ilvl w:val="0"/>
          <w:numId w:val="23"/>
        </w:numPr>
        <w:ind w:left="1080"/>
        <w:jc w:val="both"/>
      </w:pPr>
      <w:r w:rsidRPr="00464241">
        <w:t>Chicken Barbeque</w:t>
      </w:r>
      <w:r w:rsidR="008F3D08">
        <w:t xml:space="preserve"> Committee</w:t>
      </w:r>
    </w:p>
    <w:p w14:paraId="2A9B11DF" w14:textId="77777777" w:rsidR="00494F30" w:rsidRPr="00464241" w:rsidRDefault="00494F30" w:rsidP="002F7670">
      <w:pPr>
        <w:pStyle w:val="ListParagraph"/>
        <w:numPr>
          <w:ilvl w:val="0"/>
          <w:numId w:val="23"/>
        </w:numPr>
        <w:ind w:left="1080"/>
        <w:jc w:val="both"/>
      </w:pPr>
      <w:r w:rsidRPr="00464241">
        <w:t xml:space="preserve">Clothing </w:t>
      </w:r>
      <w:r w:rsidR="008F3D08">
        <w:t>and</w:t>
      </w:r>
      <w:r w:rsidRPr="00464241">
        <w:t xml:space="preserve"> Apparel</w:t>
      </w:r>
      <w:r w:rsidR="008F3D08">
        <w:t xml:space="preserve"> Committee</w:t>
      </w:r>
    </w:p>
    <w:p w14:paraId="1A09717B" w14:textId="77777777" w:rsidR="00494F30" w:rsidRPr="00464241" w:rsidRDefault="00494F30" w:rsidP="002F7670">
      <w:pPr>
        <w:pStyle w:val="ListParagraph"/>
        <w:numPr>
          <w:ilvl w:val="0"/>
          <w:numId w:val="23"/>
        </w:numPr>
        <w:ind w:left="1080"/>
        <w:jc w:val="both"/>
      </w:pPr>
      <w:r w:rsidRPr="00464241">
        <w:t xml:space="preserve">Finance </w:t>
      </w:r>
      <w:r w:rsidR="008F3D08">
        <w:t>and</w:t>
      </w:r>
      <w:r w:rsidRPr="00464241">
        <w:t xml:space="preserve"> Audit</w:t>
      </w:r>
      <w:r w:rsidR="008F3D08">
        <w:t xml:space="preserve"> Committee</w:t>
      </w:r>
    </w:p>
    <w:p w14:paraId="77532A83" w14:textId="77777777" w:rsidR="00494F30" w:rsidRPr="00B25BEB" w:rsidRDefault="003929B5" w:rsidP="002F7670">
      <w:pPr>
        <w:pStyle w:val="ListParagraph"/>
        <w:numPr>
          <w:ilvl w:val="0"/>
          <w:numId w:val="23"/>
        </w:numPr>
        <w:ind w:left="1080"/>
        <w:jc w:val="both"/>
      </w:pPr>
      <w:r w:rsidRPr="00B25BEB">
        <w:t>Fundraising,</w:t>
      </w:r>
      <w:r w:rsidR="00C47CBC" w:rsidRPr="00B25BEB">
        <w:t xml:space="preserve"> </w:t>
      </w:r>
      <w:r w:rsidR="00494F30" w:rsidRPr="00B25BEB">
        <w:t>Grants</w:t>
      </w:r>
      <w:r w:rsidR="006C07D5" w:rsidRPr="00B25BEB">
        <w:t>,</w:t>
      </w:r>
      <w:r w:rsidR="00494F30" w:rsidRPr="00B25BEB">
        <w:t xml:space="preserve"> and Donations</w:t>
      </w:r>
      <w:r w:rsidR="008F3D08" w:rsidRPr="00B25BEB">
        <w:t xml:space="preserve"> Committee</w:t>
      </w:r>
    </w:p>
    <w:p w14:paraId="4C92D196" w14:textId="77777777" w:rsidR="00494F30" w:rsidRPr="00464241" w:rsidRDefault="00494F30" w:rsidP="002F7670">
      <w:pPr>
        <w:pStyle w:val="ListParagraph"/>
        <w:numPr>
          <w:ilvl w:val="0"/>
          <w:numId w:val="23"/>
        </w:numPr>
        <w:ind w:left="1080"/>
        <w:jc w:val="both"/>
      </w:pPr>
      <w:r w:rsidRPr="00464241">
        <w:t>Health and Welfare</w:t>
      </w:r>
      <w:r w:rsidR="008F3D08">
        <w:t xml:space="preserve"> Committee</w:t>
      </w:r>
    </w:p>
    <w:p w14:paraId="377F33D8" w14:textId="77777777" w:rsidR="00494F30" w:rsidRPr="00464241" w:rsidRDefault="00494F30" w:rsidP="002F7670">
      <w:pPr>
        <w:pStyle w:val="ListParagraph"/>
        <w:numPr>
          <w:ilvl w:val="0"/>
          <w:numId w:val="23"/>
        </w:numPr>
        <w:ind w:left="1080"/>
        <w:jc w:val="both"/>
      </w:pPr>
      <w:r w:rsidRPr="00464241">
        <w:t>Membership</w:t>
      </w:r>
      <w:r w:rsidR="008F3D08">
        <w:t xml:space="preserve"> Committee</w:t>
      </w:r>
    </w:p>
    <w:p w14:paraId="25F4C2D5" w14:textId="77777777" w:rsidR="00494F30" w:rsidRPr="00464241" w:rsidRDefault="00C47CBC" w:rsidP="002F7670">
      <w:pPr>
        <w:pStyle w:val="ListParagraph"/>
        <w:numPr>
          <w:ilvl w:val="0"/>
          <w:numId w:val="23"/>
        </w:numPr>
        <w:ind w:left="1080"/>
        <w:jc w:val="both"/>
      </w:pPr>
      <w:r>
        <w:t>R</w:t>
      </w:r>
      <w:r w:rsidR="00494F30" w:rsidRPr="00464241">
        <w:t>etention</w:t>
      </w:r>
      <w:r w:rsidR="008F3D08">
        <w:t xml:space="preserve"> Committee</w:t>
      </w:r>
    </w:p>
    <w:p w14:paraId="39E3254B" w14:textId="3195D10A" w:rsidR="00C47CBC" w:rsidRDefault="00757BEC" w:rsidP="002F7670">
      <w:pPr>
        <w:pStyle w:val="ListParagraph"/>
        <w:numPr>
          <w:ilvl w:val="0"/>
          <w:numId w:val="23"/>
        </w:numPr>
        <w:ind w:left="1080"/>
        <w:jc w:val="both"/>
      </w:pPr>
      <w:r>
        <w:t xml:space="preserve">Department </w:t>
      </w:r>
      <w:r w:rsidR="00C47CBC">
        <w:t>Strategic Plan</w:t>
      </w:r>
      <w:r w:rsidR="008F3D08">
        <w:t xml:space="preserve"> Committee</w:t>
      </w:r>
    </w:p>
    <w:p w14:paraId="5B8131CA" w14:textId="77777777" w:rsidR="00C90023" w:rsidRPr="00464241" w:rsidRDefault="00C90023" w:rsidP="00C90023">
      <w:pPr>
        <w:ind w:left="720"/>
        <w:jc w:val="both"/>
      </w:pPr>
    </w:p>
    <w:p w14:paraId="5A1A85C3" w14:textId="77777777" w:rsidR="009551BD" w:rsidRPr="00A002BE" w:rsidRDefault="009551BD" w:rsidP="002F7670">
      <w:pPr>
        <w:pStyle w:val="HEAD2"/>
        <w:numPr>
          <w:ilvl w:val="0"/>
          <w:numId w:val="54"/>
        </w:numPr>
      </w:pPr>
      <w:bookmarkStart w:id="222" w:name="_Toc58070390"/>
      <w:r w:rsidRPr="00A002BE">
        <w:t>Auxiliary</w:t>
      </w:r>
      <w:bookmarkEnd w:id="222"/>
      <w:r w:rsidRPr="00A002BE">
        <w:t xml:space="preserve"> </w:t>
      </w:r>
    </w:p>
    <w:p w14:paraId="468A69AC" w14:textId="77777777" w:rsidR="009551BD" w:rsidRDefault="009551BD" w:rsidP="00A002BE">
      <w:pPr>
        <w:ind w:left="1080"/>
        <w:jc w:val="both"/>
      </w:pPr>
      <w:r w:rsidRPr="008F7DF2">
        <w:t>The Auxiliary is considered a Standing Committee of the Department and may have its own rules and policies</w:t>
      </w:r>
      <w:r>
        <w:t>, as long as they do not conflict with the District policies or these by-laws.</w:t>
      </w:r>
      <w:r w:rsidRPr="008F7DF2">
        <w:t xml:space="preserve"> </w:t>
      </w:r>
      <w:r w:rsidRPr="00D36BD3">
        <w:t>Any rules created by the Auxiliary Members shall only be binding upon Auxiliary Members.</w:t>
      </w:r>
    </w:p>
    <w:p w14:paraId="4704D189" w14:textId="77777777" w:rsidR="009551BD" w:rsidRDefault="009551BD" w:rsidP="00A002BE">
      <w:pPr>
        <w:ind w:left="1080"/>
        <w:jc w:val="both"/>
      </w:pPr>
    </w:p>
    <w:p w14:paraId="1EE75DBF" w14:textId="77777777" w:rsidR="009551BD" w:rsidRDefault="009551BD" w:rsidP="00A002BE">
      <w:pPr>
        <w:ind w:left="1080"/>
        <w:jc w:val="both"/>
      </w:pPr>
      <w:r w:rsidRPr="008F7DF2">
        <w:t xml:space="preserve">The </w:t>
      </w:r>
      <w:r w:rsidR="008F3D08" w:rsidRPr="008F7DF2">
        <w:t>Auxiliary</w:t>
      </w:r>
      <w:r w:rsidR="008F3D08" w:rsidRPr="00A26E2A">
        <w:t xml:space="preserve"> </w:t>
      </w:r>
      <w:r w:rsidRPr="00A26E2A">
        <w:t xml:space="preserve">shall have the ability to run its own affairs, conduct social events, </w:t>
      </w:r>
      <w:r w:rsidR="000C79D6">
        <w:t xml:space="preserve">hold fundraising events </w:t>
      </w:r>
      <w:r w:rsidRPr="00A26E2A">
        <w:t>and schedul</w:t>
      </w:r>
      <w:r>
        <w:t xml:space="preserve">e </w:t>
      </w:r>
      <w:r w:rsidRPr="00A26E2A">
        <w:t xml:space="preserve">meetings. They may create or dissolve only their own </w:t>
      </w:r>
      <w:r w:rsidR="003E3D59">
        <w:t>sub</w:t>
      </w:r>
      <w:r w:rsidRPr="00A26E2A">
        <w:t xml:space="preserve">committees </w:t>
      </w:r>
      <w:r>
        <w:t xml:space="preserve">as long as </w:t>
      </w:r>
      <w:r w:rsidRPr="00A26E2A">
        <w:t>they adhere to these by-laws.</w:t>
      </w:r>
    </w:p>
    <w:p w14:paraId="2D042E39" w14:textId="77777777" w:rsidR="009551BD" w:rsidRDefault="009551BD" w:rsidP="00A002BE">
      <w:pPr>
        <w:ind w:left="1080"/>
        <w:jc w:val="both"/>
      </w:pPr>
    </w:p>
    <w:p w14:paraId="146DFF46" w14:textId="77777777" w:rsidR="009551BD" w:rsidRPr="00A26E2A" w:rsidRDefault="009551BD" w:rsidP="00A002BE">
      <w:pPr>
        <w:ind w:left="1080"/>
        <w:jc w:val="both"/>
      </w:pPr>
      <w:r>
        <w:t xml:space="preserve">The members of the Auxiliary must adhere to the District’s Auxiliary Members Policy </w:t>
      </w:r>
      <w:r w:rsidR="00D86DA8">
        <w:t>regarding</w:t>
      </w:r>
      <w:r>
        <w:t xml:space="preserve"> operations during emergency calls and member requirements and restrictions.</w:t>
      </w:r>
    </w:p>
    <w:p w14:paraId="5AE6ED9B" w14:textId="77777777" w:rsidR="009551BD" w:rsidRPr="00A26E2A" w:rsidRDefault="009551BD" w:rsidP="002F7670">
      <w:pPr>
        <w:pStyle w:val="HEAD3"/>
        <w:numPr>
          <w:ilvl w:val="0"/>
          <w:numId w:val="55"/>
        </w:numPr>
        <w:ind w:left="1800"/>
      </w:pPr>
      <w:r w:rsidRPr="00A26E2A">
        <w:t xml:space="preserve">Auxiliary Membership </w:t>
      </w:r>
    </w:p>
    <w:p w14:paraId="68363098" w14:textId="77777777" w:rsidR="009551BD" w:rsidRDefault="009551BD" w:rsidP="00217097">
      <w:pPr>
        <w:ind w:left="1800"/>
        <w:jc w:val="both"/>
      </w:pPr>
      <w:r>
        <w:t xml:space="preserve">Auxiliary applicants shall </w:t>
      </w:r>
      <w:r w:rsidRPr="0003542B">
        <w:t>utiliz</w:t>
      </w:r>
      <w:r>
        <w:t>e</w:t>
      </w:r>
      <w:r w:rsidRPr="0003542B">
        <w:t xml:space="preserve"> the same membership application as any other Active Member</w:t>
      </w:r>
      <w:r>
        <w:t xml:space="preserve">. </w:t>
      </w:r>
      <w:r w:rsidRPr="0003542B">
        <w:t>Auxiliary Members shall vote to accept a</w:t>
      </w:r>
      <w:r w:rsidR="000C79D6">
        <w:t xml:space="preserve"> </w:t>
      </w:r>
      <w:r w:rsidRPr="0003542B">
        <w:t>n</w:t>
      </w:r>
      <w:r w:rsidR="000C79D6">
        <w:t>ew</w:t>
      </w:r>
      <w:r w:rsidRPr="0003542B">
        <w:t xml:space="preserve"> Auxiliary Member, and no probationary period shall be required.</w:t>
      </w:r>
      <w:r>
        <w:t xml:space="preserve"> The Auxiliary President is responsible to notify the District Secretary of any applications approved by the Auxiliary Membership. All new applicants are subject to the same background review and District approval as Probationary Members before becoming Auxiliary Members. </w:t>
      </w:r>
    </w:p>
    <w:p w14:paraId="01F31688" w14:textId="77777777" w:rsidR="009551BD" w:rsidRDefault="009551BD" w:rsidP="002145B6">
      <w:pPr>
        <w:pStyle w:val="HEAD3"/>
      </w:pPr>
      <w:r>
        <w:t>Auxiliary Membership Requirements</w:t>
      </w:r>
    </w:p>
    <w:p w14:paraId="65B414AE" w14:textId="77777777" w:rsidR="009551BD" w:rsidRDefault="009551BD" w:rsidP="009551BD">
      <w:pPr>
        <w:ind w:left="1800"/>
        <w:jc w:val="both"/>
      </w:pPr>
      <w:r w:rsidRPr="0003542B">
        <w:t xml:space="preserve">Auxiliary members are subject to the </w:t>
      </w:r>
      <w:r>
        <w:t>following sections of the Membership section of these by-laws:</w:t>
      </w:r>
    </w:p>
    <w:p w14:paraId="488A36AC" w14:textId="77777777" w:rsidR="00217097" w:rsidRDefault="00217097" w:rsidP="009551BD">
      <w:pPr>
        <w:ind w:left="1800"/>
        <w:jc w:val="both"/>
      </w:pPr>
    </w:p>
    <w:p w14:paraId="79603EB2" w14:textId="77777777" w:rsidR="009551BD" w:rsidRDefault="009551BD" w:rsidP="002F7670">
      <w:pPr>
        <w:pStyle w:val="ListParagraph"/>
        <w:numPr>
          <w:ilvl w:val="0"/>
          <w:numId w:val="50"/>
        </w:numPr>
        <w:jc w:val="both"/>
      </w:pPr>
      <w:r>
        <w:t>Age</w:t>
      </w:r>
    </w:p>
    <w:p w14:paraId="7C52272D" w14:textId="77777777" w:rsidR="009551BD" w:rsidRDefault="009551BD" w:rsidP="002F7670">
      <w:pPr>
        <w:pStyle w:val="ListParagraph"/>
        <w:numPr>
          <w:ilvl w:val="0"/>
          <w:numId w:val="50"/>
        </w:numPr>
        <w:jc w:val="both"/>
      </w:pPr>
      <w:r>
        <w:t>Residency</w:t>
      </w:r>
    </w:p>
    <w:p w14:paraId="76B5D491" w14:textId="77777777" w:rsidR="009551BD" w:rsidRDefault="009551BD" w:rsidP="002F7670">
      <w:pPr>
        <w:pStyle w:val="ListParagraph"/>
        <w:numPr>
          <w:ilvl w:val="0"/>
          <w:numId w:val="50"/>
        </w:numPr>
        <w:jc w:val="both"/>
      </w:pPr>
      <w:r>
        <w:t>Arson</w:t>
      </w:r>
      <w:r w:rsidR="001D52FF">
        <w:t>, Sex Offender Status</w:t>
      </w:r>
      <w:r>
        <w:t xml:space="preserve"> and Felonies</w:t>
      </w:r>
    </w:p>
    <w:p w14:paraId="38A8BC2E" w14:textId="77777777" w:rsidR="009551BD" w:rsidRDefault="009551BD" w:rsidP="002F7670">
      <w:pPr>
        <w:pStyle w:val="ListParagraph"/>
        <w:numPr>
          <w:ilvl w:val="0"/>
          <w:numId w:val="50"/>
        </w:numPr>
        <w:jc w:val="both"/>
      </w:pPr>
      <w:r>
        <w:t>Change in Residence</w:t>
      </w:r>
    </w:p>
    <w:p w14:paraId="3C481424" w14:textId="77777777" w:rsidR="009551BD" w:rsidRDefault="009551BD" w:rsidP="002F7670">
      <w:pPr>
        <w:pStyle w:val="ListParagraph"/>
        <w:numPr>
          <w:ilvl w:val="0"/>
          <w:numId w:val="50"/>
        </w:numPr>
        <w:jc w:val="both"/>
      </w:pPr>
      <w:r>
        <w:t>Resignations</w:t>
      </w:r>
    </w:p>
    <w:p w14:paraId="34398458" w14:textId="77777777" w:rsidR="009551BD" w:rsidRDefault="009551BD" w:rsidP="009551BD">
      <w:pPr>
        <w:ind w:left="1800"/>
        <w:jc w:val="both"/>
      </w:pPr>
    </w:p>
    <w:p w14:paraId="1D96E097" w14:textId="77777777" w:rsidR="009551BD" w:rsidRDefault="009551BD" w:rsidP="00BF6FF0">
      <w:pPr>
        <w:ind w:left="1800"/>
        <w:jc w:val="both"/>
      </w:pPr>
      <w:r>
        <w:t xml:space="preserve">The Auxiliary may have additional </w:t>
      </w:r>
      <w:r w:rsidR="00A002BE">
        <w:t>requirements,</w:t>
      </w:r>
      <w:r>
        <w:t xml:space="preserve"> but they cannot supersede the requirements as listed in these by-laws.</w:t>
      </w:r>
    </w:p>
    <w:p w14:paraId="4032B24F" w14:textId="77777777" w:rsidR="009551BD" w:rsidRDefault="009551BD" w:rsidP="002145B6">
      <w:pPr>
        <w:pStyle w:val="HEAD3"/>
      </w:pPr>
      <w:r>
        <w:t xml:space="preserve">Life Auxiliary Members </w:t>
      </w:r>
    </w:p>
    <w:p w14:paraId="73EF560A" w14:textId="77777777" w:rsidR="009551BD" w:rsidRDefault="009551BD" w:rsidP="00BF6FF0">
      <w:pPr>
        <w:ind w:left="1800"/>
        <w:jc w:val="both"/>
      </w:pPr>
      <w:r>
        <w:t xml:space="preserve">The membership may </w:t>
      </w:r>
      <w:r w:rsidR="00B4316A">
        <w:t>select</w:t>
      </w:r>
      <w:r>
        <w:t xml:space="preserve"> “Life Auxiliary Members” under its own rules.</w:t>
      </w:r>
    </w:p>
    <w:p w14:paraId="3FC4B991" w14:textId="77777777" w:rsidR="009551BD" w:rsidRDefault="009551BD" w:rsidP="002145B6">
      <w:pPr>
        <w:pStyle w:val="HEAD3"/>
      </w:pPr>
      <w:r>
        <w:t>Auxiliary Officers</w:t>
      </w:r>
    </w:p>
    <w:p w14:paraId="790FB3EF" w14:textId="77777777" w:rsidR="009551BD" w:rsidRDefault="009551BD" w:rsidP="00BF6FF0">
      <w:pPr>
        <w:ind w:left="1800"/>
        <w:jc w:val="both"/>
      </w:pPr>
      <w:r>
        <w:t xml:space="preserve">The </w:t>
      </w:r>
      <w:r w:rsidR="003E3D59">
        <w:t>Auxiliary</w:t>
      </w:r>
      <w:r>
        <w:t xml:space="preserve"> shall </w:t>
      </w:r>
      <w:r w:rsidR="003E3D59">
        <w:t xml:space="preserve">elect their own </w:t>
      </w:r>
      <w:r>
        <w:t>Chair and a Vice-chair</w:t>
      </w:r>
      <w:r w:rsidR="003E3D59">
        <w:t xml:space="preserve">. They may elect or appoint </w:t>
      </w:r>
      <w:r>
        <w:t xml:space="preserve">other </w:t>
      </w:r>
      <w:r>
        <w:lastRenderedPageBreak/>
        <w:t xml:space="preserve">officers as it deems necessary. </w:t>
      </w:r>
    </w:p>
    <w:p w14:paraId="6A76C3DE" w14:textId="77777777" w:rsidR="009551BD" w:rsidRDefault="009551BD" w:rsidP="002145B6">
      <w:pPr>
        <w:pStyle w:val="HEAD3"/>
      </w:pPr>
      <w:r>
        <w:t xml:space="preserve">Auxiliary Voting </w:t>
      </w:r>
    </w:p>
    <w:p w14:paraId="69451927" w14:textId="77777777" w:rsidR="009551BD" w:rsidRDefault="009551BD" w:rsidP="00BF6FF0">
      <w:pPr>
        <w:ind w:left="1800"/>
        <w:jc w:val="both"/>
      </w:pPr>
      <w:r>
        <w:t xml:space="preserve">Auxiliary members </w:t>
      </w:r>
      <w:r w:rsidRPr="00784360">
        <w:t>may vote during meetings of the Auxiliary.</w:t>
      </w:r>
      <w:r>
        <w:t xml:space="preserve"> The </w:t>
      </w:r>
      <w:r w:rsidR="003E3D59">
        <w:t>m</w:t>
      </w:r>
      <w:r>
        <w:t xml:space="preserve">embers of the </w:t>
      </w:r>
      <w:r w:rsidR="003E3D59">
        <w:t>Auxiliary</w:t>
      </w:r>
      <w:r w:rsidRPr="00A26E2A">
        <w:t xml:space="preserve"> shall have no right to vote on non-</w:t>
      </w:r>
      <w:r w:rsidR="003E3D59">
        <w:t>Auxiliary</w:t>
      </w:r>
      <w:r w:rsidRPr="00A26E2A">
        <w:t xml:space="preserve"> affairs, nor have a voice in the Department Meeting except for Auxiliary matters and anything that involves the Auxiliary or its members.</w:t>
      </w:r>
      <w:r>
        <w:t xml:space="preserve"> </w:t>
      </w:r>
    </w:p>
    <w:p w14:paraId="1AE2D087" w14:textId="77777777" w:rsidR="009551BD" w:rsidRDefault="009551BD" w:rsidP="002145B6">
      <w:pPr>
        <w:pStyle w:val="HEAD3"/>
      </w:pPr>
      <w:r>
        <w:t>Auxiliary Finances</w:t>
      </w:r>
    </w:p>
    <w:p w14:paraId="0A6678FA" w14:textId="77777777" w:rsidR="009551BD" w:rsidRPr="00B25BEB" w:rsidRDefault="009551BD" w:rsidP="00BF6FF0">
      <w:pPr>
        <w:ind w:left="1800"/>
        <w:jc w:val="both"/>
      </w:pPr>
      <w:r w:rsidRPr="00784360">
        <w:t xml:space="preserve">The </w:t>
      </w:r>
      <w:r w:rsidR="003E3D59">
        <w:t>Auxiliary</w:t>
      </w:r>
      <w:r w:rsidRPr="00784360">
        <w:t xml:space="preserve"> may control its own accounts and maintain finances designated for the Auxiliary. </w:t>
      </w:r>
      <w:r w:rsidRPr="00B25BEB">
        <w:t xml:space="preserve">The </w:t>
      </w:r>
      <w:r w:rsidR="00D2293A" w:rsidRPr="00B25BEB">
        <w:t xml:space="preserve">Auxiliary </w:t>
      </w:r>
      <w:r w:rsidRPr="00B25BEB">
        <w:t xml:space="preserve">shall </w:t>
      </w:r>
      <w:r w:rsidR="00D2293A" w:rsidRPr="00B25BEB">
        <w:t xml:space="preserve">provide an annual </w:t>
      </w:r>
      <w:r w:rsidRPr="00B25BEB">
        <w:t xml:space="preserve">report </w:t>
      </w:r>
      <w:r w:rsidR="00D2293A" w:rsidRPr="00B25BEB">
        <w:t xml:space="preserve">of </w:t>
      </w:r>
      <w:r w:rsidRPr="00B25BEB">
        <w:t xml:space="preserve">all financial information </w:t>
      </w:r>
      <w:r w:rsidR="00D2293A" w:rsidRPr="00B25BEB">
        <w:t xml:space="preserve">from the current year </w:t>
      </w:r>
      <w:r w:rsidRPr="00B25BEB">
        <w:t xml:space="preserve">to the Department </w:t>
      </w:r>
      <w:r w:rsidR="00D2293A" w:rsidRPr="00B25BEB">
        <w:t>by January 15</w:t>
      </w:r>
      <w:r w:rsidR="00D2293A" w:rsidRPr="00B25BEB">
        <w:rPr>
          <w:vertAlign w:val="superscript"/>
        </w:rPr>
        <w:t>th</w:t>
      </w:r>
      <w:r w:rsidR="00D2293A" w:rsidRPr="00B25BEB">
        <w:t xml:space="preserve"> of the next year. The Department may request a financial status report at any time</w:t>
      </w:r>
      <w:r w:rsidRPr="00B25BEB">
        <w:t xml:space="preserve">. The </w:t>
      </w:r>
      <w:r w:rsidR="003E3D59" w:rsidRPr="00B25BEB">
        <w:t>Auxiliary</w:t>
      </w:r>
      <w:r w:rsidRPr="00B25BEB">
        <w:t xml:space="preserve"> shall have the ability to raise its own funds. All fundraising activities </w:t>
      </w:r>
      <w:r w:rsidR="003E3D59" w:rsidRPr="00B25BEB">
        <w:t xml:space="preserve">undertaken by the Auxiliary </w:t>
      </w:r>
      <w:r w:rsidRPr="00B25BEB">
        <w:t>must be preapproved by the District.</w:t>
      </w:r>
    </w:p>
    <w:p w14:paraId="183BCF90" w14:textId="77777777" w:rsidR="009551BD" w:rsidRPr="00B25BEB" w:rsidRDefault="009551BD" w:rsidP="002145B6">
      <w:pPr>
        <w:pStyle w:val="HEAD3"/>
      </w:pPr>
      <w:r w:rsidRPr="00B25BEB">
        <w:t>Discipline</w:t>
      </w:r>
      <w:r w:rsidR="00A002BE" w:rsidRPr="00B25BEB">
        <w:t xml:space="preserve"> of Auxiliary Members</w:t>
      </w:r>
    </w:p>
    <w:p w14:paraId="49967864" w14:textId="1DA4F184" w:rsidR="009551BD" w:rsidRPr="00B25BEB" w:rsidRDefault="009551BD" w:rsidP="00BF6FF0">
      <w:pPr>
        <w:ind w:left="1800"/>
        <w:jc w:val="both"/>
      </w:pPr>
      <w:r w:rsidRPr="00B25BEB">
        <w:t xml:space="preserve">Auxiliary members are subject to disciplinary actions as outlined in the District </w:t>
      </w:r>
      <w:r w:rsidR="003E3D59" w:rsidRPr="00B25BEB">
        <w:t xml:space="preserve">Disciplinary </w:t>
      </w:r>
      <w:r w:rsidRPr="00B25BEB">
        <w:t xml:space="preserve">Policy and these by-laws. </w:t>
      </w:r>
      <w:r w:rsidR="003E3D59" w:rsidRPr="00B25BEB">
        <w:t>Auxiliary</w:t>
      </w:r>
      <w:r w:rsidRPr="00B25BEB">
        <w:t xml:space="preserve"> officers must report issues to </w:t>
      </w:r>
      <w:r w:rsidR="003E3D59" w:rsidRPr="00B25BEB">
        <w:t xml:space="preserve">either </w:t>
      </w:r>
      <w:r w:rsidRPr="00B25BEB">
        <w:t>a District Commissioner</w:t>
      </w:r>
      <w:r w:rsidR="0064061C">
        <w:t xml:space="preserve"> or</w:t>
      </w:r>
      <w:r w:rsidR="003E3D59" w:rsidRPr="00B25BEB">
        <w:t xml:space="preserve"> the</w:t>
      </w:r>
      <w:r w:rsidRPr="00B25BEB">
        <w:t xml:space="preserve"> Chief for their action. Suspended or terminated Auxiliary members must adhere to the same rules and procedures outlined in the District policies and these by-laws.</w:t>
      </w:r>
    </w:p>
    <w:p w14:paraId="7B8ADAF9" w14:textId="77777777" w:rsidR="00D357C4" w:rsidRPr="00B25BEB" w:rsidRDefault="00D357C4" w:rsidP="00BF6FF0">
      <w:pPr>
        <w:jc w:val="both"/>
      </w:pPr>
    </w:p>
    <w:p w14:paraId="18FF6B0F" w14:textId="77777777" w:rsidR="0056314A" w:rsidRPr="00B25BEB" w:rsidRDefault="0056314A" w:rsidP="002145B6">
      <w:pPr>
        <w:pStyle w:val="HEAD2"/>
      </w:pPr>
      <w:bookmarkStart w:id="223" w:name="_Toc58070391"/>
      <w:r w:rsidRPr="00B25BEB">
        <w:t>Banquet Committee</w:t>
      </w:r>
      <w:bookmarkEnd w:id="223"/>
    </w:p>
    <w:p w14:paraId="19BAE7CF" w14:textId="5BEF52E0" w:rsidR="0056314A" w:rsidRDefault="0027377B" w:rsidP="00BF6FF0">
      <w:pPr>
        <w:ind w:left="1080"/>
        <w:jc w:val="both"/>
      </w:pPr>
      <w:r w:rsidRPr="00B25BEB">
        <w:t xml:space="preserve">The Banquet Committee </w:t>
      </w:r>
      <w:r w:rsidR="00986887">
        <w:t xml:space="preserve">is responsible </w:t>
      </w:r>
      <w:r w:rsidR="00244976">
        <w:t>for overseeing</w:t>
      </w:r>
      <w:r w:rsidRPr="00B25BEB">
        <w:t xml:space="preserve"> the organization of the Department’s Annual Banquet.</w:t>
      </w:r>
      <w:r w:rsidR="00800A05" w:rsidRPr="00B25BEB">
        <w:t xml:space="preserve"> Members of the </w:t>
      </w:r>
      <w:r w:rsidR="00B3197D" w:rsidRPr="00B25BEB">
        <w:t>c</w:t>
      </w:r>
      <w:r w:rsidR="00800A05" w:rsidRPr="00B25BEB">
        <w:t xml:space="preserve">ommittee </w:t>
      </w:r>
      <w:r w:rsidR="00B3197D" w:rsidRPr="00B25BEB">
        <w:t xml:space="preserve">shall </w:t>
      </w:r>
      <w:r w:rsidR="00800A05" w:rsidRPr="00B25BEB">
        <w:t>consist of volunteers from the membership.</w:t>
      </w:r>
    </w:p>
    <w:p w14:paraId="325B9D02" w14:textId="77777777" w:rsidR="00F67083" w:rsidRDefault="00F67083" w:rsidP="002F7670">
      <w:pPr>
        <w:pStyle w:val="HEAD3"/>
        <w:numPr>
          <w:ilvl w:val="0"/>
          <w:numId w:val="61"/>
        </w:numPr>
        <w:ind w:left="1800"/>
      </w:pPr>
      <w:r>
        <w:t>Meeting Cadence</w:t>
      </w:r>
    </w:p>
    <w:p w14:paraId="7FA32107" w14:textId="4AEC0CBE" w:rsidR="00F67083" w:rsidRDefault="00F67083" w:rsidP="00BF6FF0">
      <w:pPr>
        <w:ind w:left="1800"/>
        <w:jc w:val="both"/>
      </w:pPr>
      <w:r w:rsidRPr="00987BE5">
        <w:t xml:space="preserve">The </w:t>
      </w:r>
      <w:r>
        <w:t xml:space="preserve">Banquet </w:t>
      </w:r>
      <w:r w:rsidRPr="00730A61">
        <w:t xml:space="preserve">Committee </w:t>
      </w:r>
      <w:r>
        <w:t>s</w:t>
      </w:r>
      <w:r w:rsidR="00624BB1">
        <w:t>hould</w:t>
      </w:r>
      <w:r>
        <w:t xml:space="preserve"> meet as necessary at the determination of the committee.</w:t>
      </w:r>
    </w:p>
    <w:p w14:paraId="3036F870" w14:textId="77777777" w:rsidR="0027377B" w:rsidRDefault="0027377B" w:rsidP="002F7670">
      <w:pPr>
        <w:pStyle w:val="HEAD3"/>
        <w:numPr>
          <w:ilvl w:val="0"/>
          <w:numId w:val="61"/>
        </w:numPr>
        <w:ind w:left="1800"/>
      </w:pPr>
      <w:r>
        <w:t>Approvals</w:t>
      </w:r>
    </w:p>
    <w:p w14:paraId="47E5B3EF" w14:textId="39FD6AC6" w:rsidR="0056314A" w:rsidRDefault="0027377B" w:rsidP="00BF6FF0">
      <w:pPr>
        <w:ind w:left="1800"/>
        <w:jc w:val="both"/>
      </w:pPr>
      <w:r w:rsidRPr="00987BE5">
        <w:t xml:space="preserve">The </w:t>
      </w:r>
      <w:r>
        <w:t xml:space="preserve">Banquet </w:t>
      </w:r>
      <w:r w:rsidRPr="00730A61">
        <w:t xml:space="preserve">Committee </w:t>
      </w:r>
      <w:r w:rsidR="00384C6A">
        <w:t xml:space="preserve">shall obtain approval </w:t>
      </w:r>
      <w:r>
        <w:t>of the location</w:t>
      </w:r>
      <w:r w:rsidR="00767082">
        <w:t>, date and</w:t>
      </w:r>
      <w:r>
        <w:t xml:space="preserve"> financial </w:t>
      </w:r>
      <w:r w:rsidR="00F67083">
        <w:t>cost</w:t>
      </w:r>
      <w:r w:rsidR="00BF6FF0">
        <w:t>s</w:t>
      </w:r>
      <w:r w:rsidR="00F67083">
        <w:t xml:space="preserve"> of</w:t>
      </w:r>
      <w:r>
        <w:t xml:space="preserve"> the</w:t>
      </w:r>
      <w:r w:rsidR="00F67083">
        <w:t xml:space="preserve"> Annual Banquet</w:t>
      </w:r>
      <w:r w:rsidR="00384C6A">
        <w:t>. Approval requires a majority vote of the membership present at the Department Meeting when submitted.</w:t>
      </w:r>
    </w:p>
    <w:p w14:paraId="6905A7AB" w14:textId="77777777" w:rsidR="008567B4" w:rsidRDefault="008567B4" w:rsidP="00BF6FF0">
      <w:pPr>
        <w:ind w:left="1800"/>
        <w:jc w:val="both"/>
      </w:pPr>
    </w:p>
    <w:p w14:paraId="5234AA18" w14:textId="77777777" w:rsidR="0027377B" w:rsidRDefault="0027377B" w:rsidP="002145B6">
      <w:pPr>
        <w:pStyle w:val="HEAD3"/>
      </w:pPr>
      <w:r>
        <w:t>Committee Report</w:t>
      </w:r>
    </w:p>
    <w:p w14:paraId="496E457E" w14:textId="4E7533FF" w:rsidR="0027377B" w:rsidRDefault="0027377B" w:rsidP="00BF6FF0">
      <w:pPr>
        <w:ind w:left="1800"/>
        <w:jc w:val="both"/>
      </w:pPr>
      <w:r w:rsidRPr="00987BE5">
        <w:t xml:space="preserve">The </w:t>
      </w:r>
      <w:r>
        <w:t xml:space="preserve">Banquet </w:t>
      </w:r>
      <w:r w:rsidRPr="00730A61">
        <w:t xml:space="preserve">Committee </w:t>
      </w:r>
      <w:r>
        <w:t>sh</w:t>
      </w:r>
      <w:r w:rsidR="00624BB1">
        <w:t>ould</w:t>
      </w:r>
      <w:r>
        <w:t xml:space="preserve"> report the </w:t>
      </w:r>
      <w:r w:rsidRPr="0027377B">
        <w:t xml:space="preserve">status </w:t>
      </w:r>
      <w:r w:rsidR="00BF6FF0">
        <w:t xml:space="preserve">of </w:t>
      </w:r>
      <w:r w:rsidR="00B25BEB">
        <w:t xml:space="preserve">the previous banquet and/or </w:t>
      </w:r>
      <w:r w:rsidR="00BF6FF0">
        <w:t xml:space="preserve">the next banquet </w:t>
      </w:r>
      <w:r w:rsidRPr="00987BE5">
        <w:t xml:space="preserve">at </w:t>
      </w:r>
      <w:r>
        <w:t>each Department Meeting.</w:t>
      </w:r>
    </w:p>
    <w:p w14:paraId="266CC665" w14:textId="77777777" w:rsidR="0027377B" w:rsidRDefault="0027377B" w:rsidP="00BF6FF0">
      <w:pPr>
        <w:jc w:val="both"/>
      </w:pPr>
    </w:p>
    <w:p w14:paraId="3603DF71" w14:textId="77777777" w:rsidR="0056314A" w:rsidRPr="00B25BEB" w:rsidRDefault="0056314A" w:rsidP="002145B6">
      <w:pPr>
        <w:pStyle w:val="HEAD2"/>
      </w:pPr>
      <w:bookmarkStart w:id="224" w:name="_Toc58070392"/>
      <w:r w:rsidRPr="00464241">
        <w:t>By-</w:t>
      </w:r>
      <w:r w:rsidRPr="00B25BEB">
        <w:t>Laws Committee</w:t>
      </w:r>
      <w:bookmarkEnd w:id="224"/>
    </w:p>
    <w:p w14:paraId="4D9FC838" w14:textId="04738052" w:rsidR="005E5062" w:rsidRDefault="005E5062" w:rsidP="00BF6FF0">
      <w:pPr>
        <w:pStyle w:val="ListParagraph"/>
        <w:ind w:left="1080"/>
        <w:jc w:val="both"/>
      </w:pPr>
      <w:r w:rsidRPr="00B25BEB">
        <w:t xml:space="preserve">The By-Laws Committee </w:t>
      </w:r>
      <w:r w:rsidR="00624BB1">
        <w:t>is responsible to</w:t>
      </w:r>
      <w:r w:rsidRPr="00B25BEB">
        <w:t xml:space="preserve"> oversee the development and maintenance of the Department by-laws</w:t>
      </w:r>
      <w:r w:rsidR="00F67083" w:rsidRPr="00B25BEB">
        <w:t>.</w:t>
      </w:r>
      <w:r w:rsidR="00B3197D" w:rsidRPr="00B25BEB">
        <w:t xml:space="preserve"> Members of the committee shall consist of volunteers from the membership.</w:t>
      </w:r>
    </w:p>
    <w:p w14:paraId="05D0E1D7" w14:textId="77777777" w:rsidR="005E5062" w:rsidRDefault="00F67083" w:rsidP="002F7670">
      <w:pPr>
        <w:pStyle w:val="HEAD3"/>
        <w:numPr>
          <w:ilvl w:val="0"/>
          <w:numId w:val="62"/>
        </w:numPr>
        <w:ind w:left="1800"/>
      </w:pPr>
      <w:r>
        <w:t>Meeting Cadence</w:t>
      </w:r>
    </w:p>
    <w:p w14:paraId="3974B23F" w14:textId="43818550" w:rsidR="00F67083" w:rsidRDefault="00F67083" w:rsidP="00BF6FF0">
      <w:pPr>
        <w:ind w:left="1800"/>
        <w:jc w:val="both"/>
      </w:pPr>
      <w:r>
        <w:t>The By-Laws Committee sh</w:t>
      </w:r>
      <w:r w:rsidR="00624BB1">
        <w:t>ould</w:t>
      </w:r>
      <w:r>
        <w:t xml:space="preserve"> meet</w:t>
      </w:r>
      <w:r w:rsidRPr="00F67083">
        <w:t xml:space="preserve"> </w:t>
      </w:r>
      <w:r>
        <w:t>at least on</w:t>
      </w:r>
      <w:r w:rsidR="00B25BEB">
        <w:t>c</w:t>
      </w:r>
      <w:r>
        <w:t>e a year to review the by-laws and then as necessary at the determination of the committee</w:t>
      </w:r>
      <w:r w:rsidR="00BF6FF0">
        <w:t>.</w:t>
      </w:r>
    </w:p>
    <w:p w14:paraId="4CE6FD1E" w14:textId="77777777" w:rsidR="00F67083" w:rsidRDefault="00F67083" w:rsidP="002F7670">
      <w:pPr>
        <w:pStyle w:val="HEAD3"/>
        <w:numPr>
          <w:ilvl w:val="0"/>
          <w:numId w:val="62"/>
        </w:numPr>
        <w:ind w:left="1800"/>
      </w:pPr>
      <w:r>
        <w:t>Approvals</w:t>
      </w:r>
    </w:p>
    <w:p w14:paraId="548946C2" w14:textId="77777777" w:rsidR="005E5062" w:rsidRDefault="0037716A" w:rsidP="00BF6FF0">
      <w:pPr>
        <w:ind w:left="1800"/>
        <w:jc w:val="both"/>
      </w:pPr>
      <w:r>
        <w:t>The</w:t>
      </w:r>
      <w:r w:rsidR="005E5062">
        <w:t xml:space="preserve"> By-Laws Committee shall present a draft </w:t>
      </w:r>
      <w:r w:rsidR="00384C6A">
        <w:t xml:space="preserve">of </w:t>
      </w:r>
      <w:r w:rsidR="005E5062">
        <w:t>propos</w:t>
      </w:r>
      <w:r w:rsidR="00384C6A">
        <w:t>ed</w:t>
      </w:r>
      <w:r>
        <w:t xml:space="preserve"> updates </w:t>
      </w:r>
      <w:r w:rsidR="00344313">
        <w:t xml:space="preserve">based on </w:t>
      </w:r>
      <w:r>
        <w:t>the current by-laws</w:t>
      </w:r>
      <w:r w:rsidR="005E5062">
        <w:t xml:space="preserve"> to the membership at a Department Meeting</w:t>
      </w:r>
      <w:r w:rsidR="005470D8">
        <w:t xml:space="preserve"> for approval</w:t>
      </w:r>
      <w:r w:rsidR="005E5062">
        <w:t xml:space="preserve">. The membership shall have the right to request a review period </w:t>
      </w:r>
      <w:r>
        <w:t xml:space="preserve">until the next Department Meeting </w:t>
      </w:r>
      <w:r w:rsidR="005E5062">
        <w:t>to evaluate the updates and</w:t>
      </w:r>
      <w:r w:rsidR="005470D8">
        <w:t xml:space="preserve"> to</w:t>
      </w:r>
      <w:r w:rsidR="005E5062">
        <w:t xml:space="preserve"> request changes. Upon </w:t>
      </w:r>
      <w:r w:rsidR="005470D8">
        <w:t xml:space="preserve">final </w:t>
      </w:r>
      <w:r w:rsidR="005E5062">
        <w:t>approval of all the updates by the majority of the membership</w:t>
      </w:r>
      <w:r w:rsidR="00B25BEB">
        <w:t xml:space="preserve"> at the Department Meeting, </w:t>
      </w:r>
      <w:r w:rsidR="005E5062">
        <w:t xml:space="preserve">the revised by-laws </w:t>
      </w:r>
      <w:r>
        <w:t xml:space="preserve">shall </w:t>
      </w:r>
      <w:r w:rsidR="005E5062">
        <w:t xml:space="preserve">become effective. </w:t>
      </w:r>
    </w:p>
    <w:p w14:paraId="316C58AB" w14:textId="77777777" w:rsidR="005E5062" w:rsidRDefault="005E5062" w:rsidP="002145B6">
      <w:pPr>
        <w:pStyle w:val="HEAD3"/>
      </w:pPr>
      <w:r>
        <w:t>Committee Report</w:t>
      </w:r>
    </w:p>
    <w:p w14:paraId="249269F2" w14:textId="506D0F2C" w:rsidR="005E5062" w:rsidRDefault="005E5062" w:rsidP="00BF6FF0">
      <w:pPr>
        <w:ind w:left="1800"/>
        <w:jc w:val="both"/>
      </w:pPr>
      <w:r w:rsidRPr="00987BE5">
        <w:t xml:space="preserve">The </w:t>
      </w:r>
      <w:r>
        <w:t>By-Laws</w:t>
      </w:r>
      <w:r w:rsidRPr="0027377B">
        <w:t xml:space="preserve"> Committee </w:t>
      </w:r>
      <w:r>
        <w:t>sh</w:t>
      </w:r>
      <w:r w:rsidR="00624BB1">
        <w:t>ould</w:t>
      </w:r>
      <w:r>
        <w:t xml:space="preserve"> report the </w:t>
      </w:r>
      <w:r w:rsidRPr="0027377B">
        <w:t xml:space="preserve">status </w:t>
      </w:r>
      <w:r w:rsidR="00BF6FF0">
        <w:t xml:space="preserve">of any work done by the committee </w:t>
      </w:r>
      <w:r w:rsidRPr="00987BE5">
        <w:t xml:space="preserve">at </w:t>
      </w:r>
      <w:r>
        <w:t>each Department Meeting.</w:t>
      </w:r>
    </w:p>
    <w:p w14:paraId="1FF729E1" w14:textId="77777777" w:rsidR="00055905" w:rsidRDefault="00055905" w:rsidP="00BF6FF0">
      <w:pPr>
        <w:ind w:left="1800"/>
        <w:jc w:val="both"/>
      </w:pPr>
    </w:p>
    <w:p w14:paraId="680E62B8" w14:textId="77777777" w:rsidR="0056314A" w:rsidRDefault="0056314A" w:rsidP="002145B6">
      <w:pPr>
        <w:pStyle w:val="HEAD2"/>
      </w:pPr>
      <w:bookmarkStart w:id="225" w:name="_Toc58070393"/>
      <w:r w:rsidRPr="00464241">
        <w:t>Chicken Barbeque</w:t>
      </w:r>
      <w:r>
        <w:t xml:space="preserve"> Committee</w:t>
      </w:r>
      <w:bookmarkEnd w:id="225"/>
    </w:p>
    <w:p w14:paraId="0AEE1FB6" w14:textId="3172BDB7" w:rsidR="00F67083" w:rsidRDefault="00F67083" w:rsidP="00BF6FF0">
      <w:pPr>
        <w:ind w:left="1080"/>
        <w:jc w:val="both"/>
      </w:pPr>
      <w:r w:rsidRPr="00B25BEB">
        <w:t xml:space="preserve">The Chicken Barbeque Committee </w:t>
      </w:r>
      <w:r w:rsidR="00624BB1">
        <w:t>is responsible to</w:t>
      </w:r>
      <w:r w:rsidRPr="00B25BEB">
        <w:t xml:space="preserve"> oversee the Department’s Chicken Barbeque fundraising activity.</w:t>
      </w:r>
      <w:r w:rsidR="00B3197D" w:rsidRPr="00B25BEB">
        <w:t xml:space="preserve"> Members of the committee shall consist of volunteers from the membership</w:t>
      </w:r>
      <w:r w:rsidR="006C07D5" w:rsidRPr="00B25BEB">
        <w:t xml:space="preserve"> and shall enlist the help of members as needed.</w:t>
      </w:r>
    </w:p>
    <w:p w14:paraId="6C434E0D" w14:textId="77777777" w:rsidR="00F67083" w:rsidRDefault="00F67083" w:rsidP="002F7670">
      <w:pPr>
        <w:pStyle w:val="HEAD3"/>
        <w:numPr>
          <w:ilvl w:val="0"/>
          <w:numId w:val="63"/>
        </w:numPr>
        <w:ind w:left="1800"/>
      </w:pPr>
      <w:r>
        <w:lastRenderedPageBreak/>
        <w:t>Meeting Cadence</w:t>
      </w:r>
    </w:p>
    <w:p w14:paraId="6D1626C1" w14:textId="655CECA9" w:rsidR="00F67083" w:rsidRDefault="00F67083" w:rsidP="00BF6FF0">
      <w:pPr>
        <w:ind w:left="1800"/>
        <w:jc w:val="both"/>
      </w:pPr>
      <w:r>
        <w:t xml:space="preserve">The </w:t>
      </w:r>
      <w:r w:rsidRPr="00464241">
        <w:t>Chicken Barbeque</w:t>
      </w:r>
      <w:r>
        <w:t xml:space="preserve"> Committee sh</w:t>
      </w:r>
      <w:r w:rsidR="00624BB1">
        <w:t>ould</w:t>
      </w:r>
      <w:r>
        <w:t xml:space="preserve"> meet</w:t>
      </w:r>
      <w:r w:rsidRPr="00F67083">
        <w:t xml:space="preserve"> </w:t>
      </w:r>
      <w:r>
        <w:t>as necessary at the determination of the committee</w:t>
      </w:r>
      <w:r w:rsidR="00800A05">
        <w:t>.</w:t>
      </w:r>
    </w:p>
    <w:p w14:paraId="05D9B8D2" w14:textId="77777777" w:rsidR="00F67083" w:rsidRDefault="00F67083" w:rsidP="002F7670">
      <w:pPr>
        <w:pStyle w:val="HEAD3"/>
        <w:numPr>
          <w:ilvl w:val="0"/>
          <w:numId w:val="62"/>
        </w:numPr>
        <w:ind w:left="1800"/>
      </w:pPr>
      <w:r>
        <w:t>Approvals</w:t>
      </w:r>
    </w:p>
    <w:p w14:paraId="0C9409C3" w14:textId="77777777" w:rsidR="00F67083" w:rsidRDefault="00F67083" w:rsidP="00BF6FF0">
      <w:pPr>
        <w:ind w:left="1800"/>
        <w:jc w:val="both"/>
      </w:pPr>
      <w:r>
        <w:t xml:space="preserve">The </w:t>
      </w:r>
      <w:r w:rsidR="00BF6FF0" w:rsidRPr="00464241">
        <w:t>Chicken Barbeque</w:t>
      </w:r>
      <w:r w:rsidR="00BF6FF0">
        <w:t xml:space="preserve"> Committee </w:t>
      </w:r>
      <w:r w:rsidR="00384C6A">
        <w:t xml:space="preserve">shall </w:t>
      </w:r>
      <w:r w:rsidR="00BF6FF0">
        <w:t xml:space="preserve">obtain approval </w:t>
      </w:r>
      <w:r w:rsidR="00384C6A">
        <w:t xml:space="preserve">of </w:t>
      </w:r>
      <w:r w:rsidR="00BF6FF0">
        <w:t xml:space="preserve">the dates of </w:t>
      </w:r>
      <w:r w:rsidR="00384C6A">
        <w:t>each upcoming</w:t>
      </w:r>
      <w:r w:rsidR="00BF6FF0">
        <w:t xml:space="preserve"> </w:t>
      </w:r>
      <w:r w:rsidR="00BF6FF0" w:rsidRPr="00464241">
        <w:t>Chicken Barbequ</w:t>
      </w:r>
      <w:r w:rsidR="00BF6FF0">
        <w:t>e</w:t>
      </w:r>
      <w:r w:rsidR="00384C6A">
        <w:t xml:space="preserve"> and</w:t>
      </w:r>
      <w:r w:rsidR="00767082">
        <w:t xml:space="preserve">/or </w:t>
      </w:r>
      <w:r w:rsidR="00384C6A">
        <w:t>any changes to the amount charged per dinner</w:t>
      </w:r>
      <w:r w:rsidR="00BF6FF0">
        <w:t>.</w:t>
      </w:r>
      <w:r>
        <w:t xml:space="preserve"> </w:t>
      </w:r>
      <w:r w:rsidR="00384C6A">
        <w:t>Approval requires a majority vote of the membership present at the Department Meeting when submitted.</w:t>
      </w:r>
    </w:p>
    <w:p w14:paraId="26473D88" w14:textId="77777777" w:rsidR="00F67083" w:rsidRDefault="00F67083" w:rsidP="002145B6">
      <w:pPr>
        <w:pStyle w:val="HEAD3"/>
      </w:pPr>
      <w:r>
        <w:t>Committee Report</w:t>
      </w:r>
    </w:p>
    <w:p w14:paraId="16104D05" w14:textId="21E83BA4" w:rsidR="00F67083" w:rsidRDefault="00F67083" w:rsidP="00BF6FF0">
      <w:pPr>
        <w:ind w:left="1800"/>
        <w:jc w:val="both"/>
      </w:pPr>
      <w:r w:rsidRPr="00987BE5">
        <w:t xml:space="preserve">The </w:t>
      </w:r>
      <w:r w:rsidR="00BF6FF0" w:rsidRPr="00464241">
        <w:t>Chicken Barbeque</w:t>
      </w:r>
      <w:r w:rsidR="00BF6FF0">
        <w:t xml:space="preserve"> Committee </w:t>
      </w:r>
      <w:r>
        <w:t>sh</w:t>
      </w:r>
      <w:r w:rsidR="00624BB1">
        <w:t>ould</w:t>
      </w:r>
      <w:r>
        <w:t xml:space="preserve"> report the </w:t>
      </w:r>
      <w:r w:rsidRPr="0027377B">
        <w:t xml:space="preserve">status </w:t>
      </w:r>
      <w:r w:rsidR="00BF6FF0">
        <w:t xml:space="preserve">of </w:t>
      </w:r>
      <w:r w:rsidR="008F3D08">
        <w:t>any upcoming and/or past chicken barbeques</w:t>
      </w:r>
      <w:r w:rsidR="00BF6FF0">
        <w:t xml:space="preserve"> </w:t>
      </w:r>
      <w:r w:rsidRPr="00987BE5">
        <w:t xml:space="preserve">at </w:t>
      </w:r>
      <w:r>
        <w:t>each Department Meeting.</w:t>
      </w:r>
    </w:p>
    <w:p w14:paraId="0A677EA7" w14:textId="77777777" w:rsidR="0056314A" w:rsidRDefault="0056314A" w:rsidP="008E37F2"/>
    <w:p w14:paraId="3F728B3C" w14:textId="77777777" w:rsidR="008F3D08" w:rsidRPr="00B25BEB" w:rsidRDefault="0056314A" w:rsidP="002145B6">
      <w:pPr>
        <w:pStyle w:val="HEAD2"/>
        <w:rPr>
          <w:u w:val="single"/>
        </w:rPr>
      </w:pPr>
      <w:bookmarkStart w:id="226" w:name="_Toc58070394"/>
      <w:r w:rsidRPr="00B25BEB">
        <w:t xml:space="preserve">Clothing </w:t>
      </w:r>
      <w:r w:rsidR="008F3D08" w:rsidRPr="00B25BEB">
        <w:t>and</w:t>
      </w:r>
      <w:r w:rsidRPr="00B25BEB">
        <w:t xml:space="preserve"> Apparel Committee</w:t>
      </w:r>
      <w:bookmarkEnd w:id="226"/>
    </w:p>
    <w:p w14:paraId="285449FA" w14:textId="7C2E23B0" w:rsidR="008F3D08" w:rsidRDefault="008F3D08" w:rsidP="008F3D08">
      <w:pPr>
        <w:ind w:left="1080"/>
        <w:jc w:val="both"/>
      </w:pPr>
      <w:r w:rsidRPr="00B25BEB">
        <w:t xml:space="preserve">The </w:t>
      </w:r>
      <w:r w:rsidR="00900CD3" w:rsidRPr="00B25BEB">
        <w:t>Clothing and Apparel</w:t>
      </w:r>
      <w:r w:rsidRPr="00B25BEB">
        <w:t xml:space="preserve"> Committee </w:t>
      </w:r>
      <w:r w:rsidR="00624BB1">
        <w:t>is responsible to</w:t>
      </w:r>
      <w:r w:rsidRPr="00B25BEB">
        <w:t xml:space="preserve"> oversee the </w:t>
      </w:r>
      <w:r w:rsidR="00900CD3" w:rsidRPr="00B25BEB">
        <w:t>selection and purchase of clothing and apparel provided to members by the Department</w:t>
      </w:r>
      <w:r w:rsidRPr="00B25BEB">
        <w:t>.</w:t>
      </w:r>
      <w:r w:rsidR="00B3197D" w:rsidRPr="00B25BEB">
        <w:t xml:space="preserve"> Members of the committee shall consist of volunteers from the membership.</w:t>
      </w:r>
    </w:p>
    <w:p w14:paraId="44A6B2BE" w14:textId="77777777" w:rsidR="008F3D08" w:rsidRDefault="008F3D08" w:rsidP="002F7670">
      <w:pPr>
        <w:pStyle w:val="HEAD3"/>
        <w:numPr>
          <w:ilvl w:val="0"/>
          <w:numId w:val="64"/>
        </w:numPr>
        <w:ind w:left="1800"/>
      </w:pPr>
      <w:r>
        <w:t>Meeting Cadence</w:t>
      </w:r>
    </w:p>
    <w:p w14:paraId="4A240255" w14:textId="46D559F8" w:rsidR="008F3D08" w:rsidRDefault="008F3D08" w:rsidP="008F3D08">
      <w:pPr>
        <w:ind w:left="1800"/>
        <w:jc w:val="both"/>
      </w:pPr>
      <w:r w:rsidRPr="00987BE5">
        <w:t xml:space="preserve">The </w:t>
      </w:r>
      <w:r w:rsidR="00900CD3" w:rsidRPr="00464241">
        <w:t xml:space="preserve">Clothing </w:t>
      </w:r>
      <w:r w:rsidR="00900CD3">
        <w:t>and</w:t>
      </w:r>
      <w:r w:rsidR="00900CD3" w:rsidRPr="00464241">
        <w:t xml:space="preserve"> Apparel</w:t>
      </w:r>
      <w:r>
        <w:t xml:space="preserve"> </w:t>
      </w:r>
      <w:r w:rsidRPr="00730A61">
        <w:t xml:space="preserve">Committee </w:t>
      </w:r>
      <w:r>
        <w:t>sh</w:t>
      </w:r>
      <w:r w:rsidR="00624BB1">
        <w:t>ould</w:t>
      </w:r>
      <w:r>
        <w:t xml:space="preserve"> meet as necessary at the determination of the committee.</w:t>
      </w:r>
    </w:p>
    <w:p w14:paraId="627A5284" w14:textId="77777777" w:rsidR="008F3D08" w:rsidRDefault="008F3D08" w:rsidP="002F7670">
      <w:pPr>
        <w:pStyle w:val="HEAD3"/>
        <w:numPr>
          <w:ilvl w:val="0"/>
          <w:numId w:val="61"/>
        </w:numPr>
        <w:ind w:left="1800"/>
      </w:pPr>
      <w:r>
        <w:t>Approvals</w:t>
      </w:r>
    </w:p>
    <w:p w14:paraId="09BC716A" w14:textId="77777777" w:rsidR="008F3D08" w:rsidRDefault="008F3D08" w:rsidP="008F3D08">
      <w:pPr>
        <w:ind w:left="1800"/>
        <w:jc w:val="both"/>
      </w:pPr>
      <w:r w:rsidRPr="00987BE5">
        <w:t xml:space="preserve">The </w:t>
      </w:r>
      <w:r w:rsidR="00900CD3" w:rsidRPr="00464241">
        <w:t xml:space="preserve">Clothing </w:t>
      </w:r>
      <w:r w:rsidR="00900CD3">
        <w:t>and</w:t>
      </w:r>
      <w:r w:rsidR="00900CD3" w:rsidRPr="00464241">
        <w:t xml:space="preserve"> Apparel</w:t>
      </w:r>
      <w:r>
        <w:t xml:space="preserve"> </w:t>
      </w:r>
      <w:r w:rsidRPr="00730A61">
        <w:t xml:space="preserve">Committee </w:t>
      </w:r>
      <w:r w:rsidRPr="00987BE5">
        <w:t>shall</w:t>
      </w:r>
      <w:r>
        <w:t xml:space="preserve"> obtain approval of </w:t>
      </w:r>
      <w:r w:rsidR="00767082">
        <w:t xml:space="preserve">the </w:t>
      </w:r>
      <w:r w:rsidR="00900CD3">
        <w:t xml:space="preserve">types and styles of clothing </w:t>
      </w:r>
      <w:r w:rsidR="00767082">
        <w:t xml:space="preserve">as well as </w:t>
      </w:r>
      <w:r w:rsidR="00900CD3">
        <w:t xml:space="preserve">permission to use of the Department name, logo </w:t>
      </w:r>
      <w:r w:rsidR="008C6DA0">
        <w:t>and/</w:t>
      </w:r>
      <w:r w:rsidR="00900CD3">
        <w:t>or other identifiers of the Department</w:t>
      </w:r>
      <w:r w:rsidR="00767082">
        <w:t>,</w:t>
      </w:r>
      <w:r w:rsidR="00900CD3">
        <w:t xml:space="preserve"> on any clothing or apparel.</w:t>
      </w:r>
      <w:r w:rsidR="00767082" w:rsidRPr="00767082">
        <w:t xml:space="preserve"> </w:t>
      </w:r>
      <w:r w:rsidR="00767082">
        <w:t>Approval requires a majority vote of the membership present at the Department Meeting when submitted.</w:t>
      </w:r>
    </w:p>
    <w:p w14:paraId="1D57B2B9" w14:textId="77777777" w:rsidR="008F3D08" w:rsidRDefault="008F3D08" w:rsidP="002145B6">
      <w:pPr>
        <w:pStyle w:val="HEAD3"/>
      </w:pPr>
      <w:r>
        <w:t>Committee Report</w:t>
      </w:r>
    </w:p>
    <w:p w14:paraId="4870140F" w14:textId="311F3ECE" w:rsidR="008F3D08" w:rsidRDefault="008F3D08" w:rsidP="008F3D08">
      <w:pPr>
        <w:ind w:left="1800"/>
        <w:jc w:val="both"/>
      </w:pPr>
      <w:r w:rsidRPr="00987BE5">
        <w:t xml:space="preserve">The </w:t>
      </w:r>
      <w:r w:rsidR="00900CD3" w:rsidRPr="00464241">
        <w:t xml:space="preserve">Clothing </w:t>
      </w:r>
      <w:r w:rsidR="00900CD3">
        <w:t>and</w:t>
      </w:r>
      <w:r w:rsidR="00900CD3" w:rsidRPr="00464241">
        <w:t xml:space="preserve"> Apparel</w:t>
      </w:r>
      <w:r>
        <w:t xml:space="preserve"> </w:t>
      </w:r>
      <w:r w:rsidRPr="00730A61">
        <w:t xml:space="preserve">Committee </w:t>
      </w:r>
      <w:r>
        <w:t>sh</w:t>
      </w:r>
      <w:r w:rsidR="00624BB1">
        <w:t>ould</w:t>
      </w:r>
      <w:r>
        <w:t xml:space="preserve"> report the </w:t>
      </w:r>
      <w:r w:rsidRPr="0027377B">
        <w:t xml:space="preserve">status </w:t>
      </w:r>
      <w:r>
        <w:t xml:space="preserve">of </w:t>
      </w:r>
      <w:r w:rsidR="00900CD3">
        <w:t xml:space="preserve">any work done by the committee </w:t>
      </w:r>
      <w:r w:rsidRPr="00987BE5">
        <w:t xml:space="preserve">at </w:t>
      </w:r>
      <w:r>
        <w:t>each Department Meeting.</w:t>
      </w:r>
    </w:p>
    <w:p w14:paraId="7007FDF1" w14:textId="77777777" w:rsidR="008567B4" w:rsidRPr="0037716A" w:rsidRDefault="008567B4" w:rsidP="008F3D08"/>
    <w:p w14:paraId="3A86151B" w14:textId="77777777" w:rsidR="0056314A" w:rsidRPr="00FE2802" w:rsidRDefault="0056314A" w:rsidP="002145B6">
      <w:pPr>
        <w:pStyle w:val="HEAD2"/>
      </w:pPr>
      <w:bookmarkStart w:id="227" w:name="_Toc58070395"/>
      <w:r w:rsidRPr="00FE2802">
        <w:t xml:space="preserve">Finance </w:t>
      </w:r>
      <w:r w:rsidR="00730A61">
        <w:t>and</w:t>
      </w:r>
      <w:r w:rsidRPr="00FE2802">
        <w:t xml:space="preserve"> Audit Committee</w:t>
      </w:r>
      <w:bookmarkEnd w:id="227"/>
    </w:p>
    <w:p w14:paraId="44E46DEC" w14:textId="2ED8ECB1" w:rsidR="0056314A" w:rsidRPr="00987BE5" w:rsidRDefault="008C6B18" w:rsidP="00BF6FF0">
      <w:pPr>
        <w:ind w:left="1080"/>
        <w:jc w:val="both"/>
      </w:pPr>
      <w:r w:rsidRPr="00B25BEB">
        <w:t xml:space="preserve">The Finance </w:t>
      </w:r>
      <w:r w:rsidR="00730A61" w:rsidRPr="00B25BEB">
        <w:t xml:space="preserve">and Audit Committee </w:t>
      </w:r>
      <w:r w:rsidR="00624BB1">
        <w:t>is responsible to</w:t>
      </w:r>
      <w:r w:rsidR="00730A61" w:rsidRPr="00B25BEB">
        <w:t xml:space="preserve"> oversee the financial wellbeing of the Department. </w:t>
      </w:r>
      <w:r w:rsidR="00C07210" w:rsidRPr="00B25BEB">
        <w:t xml:space="preserve">Members of the committee shall be the Vice-President and both Directors at Large. </w:t>
      </w:r>
      <w:r w:rsidR="003929B5" w:rsidRPr="00B25BEB">
        <w:t xml:space="preserve">No person </w:t>
      </w:r>
      <w:r w:rsidR="00C07210" w:rsidRPr="00B25BEB">
        <w:t xml:space="preserve">who has check signing authority or who </w:t>
      </w:r>
      <w:r w:rsidR="003929B5" w:rsidRPr="00B25BEB">
        <w:t>makes deposits of money shall be</w:t>
      </w:r>
      <w:r w:rsidR="00C07210" w:rsidRPr="00B25BEB">
        <w:t>long</w:t>
      </w:r>
      <w:r w:rsidR="003929B5" w:rsidRPr="00B25BEB">
        <w:t xml:space="preserve"> </w:t>
      </w:r>
      <w:r w:rsidR="00C07210" w:rsidRPr="00B25BEB">
        <w:t>to</w:t>
      </w:r>
      <w:r w:rsidR="003929B5" w:rsidRPr="00B25BEB">
        <w:t xml:space="preserve"> the committee.</w:t>
      </w:r>
    </w:p>
    <w:p w14:paraId="0A59CAA8" w14:textId="77777777" w:rsidR="005470D8" w:rsidRDefault="005470D8" w:rsidP="002F7670">
      <w:pPr>
        <w:pStyle w:val="HEAD3"/>
        <w:numPr>
          <w:ilvl w:val="0"/>
          <w:numId w:val="56"/>
        </w:numPr>
        <w:ind w:left="1800"/>
      </w:pPr>
      <w:r>
        <w:t>Meeting Cadence</w:t>
      </w:r>
    </w:p>
    <w:p w14:paraId="31C0534B" w14:textId="77777777" w:rsidR="005470D8" w:rsidRDefault="005470D8" w:rsidP="005470D8">
      <w:pPr>
        <w:ind w:left="1800"/>
        <w:jc w:val="both"/>
      </w:pPr>
      <w:r w:rsidRPr="00987BE5">
        <w:t xml:space="preserve">The Finance </w:t>
      </w:r>
      <w:r>
        <w:t>and</w:t>
      </w:r>
      <w:r w:rsidRPr="00987BE5">
        <w:t xml:space="preserve"> Audit Committee </w:t>
      </w:r>
      <w:r>
        <w:t>shall meet at least quarterly to perform an audit on the Department finances</w:t>
      </w:r>
      <w:r w:rsidR="008C6DA0">
        <w:t>.</w:t>
      </w:r>
    </w:p>
    <w:p w14:paraId="3A4829EE" w14:textId="77777777" w:rsidR="005470D8" w:rsidRDefault="005470D8" w:rsidP="002145B6">
      <w:pPr>
        <w:pStyle w:val="HEAD3"/>
      </w:pPr>
      <w:r>
        <w:t>Audit</w:t>
      </w:r>
    </w:p>
    <w:p w14:paraId="7D7D6673" w14:textId="77777777" w:rsidR="0056314A" w:rsidRDefault="005470D8" w:rsidP="005470D8">
      <w:pPr>
        <w:ind w:left="1800"/>
        <w:jc w:val="both"/>
      </w:pPr>
      <w:r w:rsidRPr="00987BE5">
        <w:t xml:space="preserve">The Finance </w:t>
      </w:r>
      <w:r>
        <w:t>and</w:t>
      </w:r>
      <w:r w:rsidRPr="00987BE5">
        <w:t xml:space="preserve"> Audit Committee </w:t>
      </w:r>
      <w:r>
        <w:t>shall complete the following tasks in their performance of an audit:</w:t>
      </w:r>
    </w:p>
    <w:p w14:paraId="4ED0458F" w14:textId="77777777" w:rsidR="00987BE5" w:rsidRPr="00987BE5" w:rsidRDefault="00987BE5" w:rsidP="002F7670">
      <w:pPr>
        <w:pStyle w:val="ListParagraph"/>
        <w:numPr>
          <w:ilvl w:val="0"/>
          <w:numId w:val="50"/>
        </w:numPr>
        <w:spacing w:before="40" w:after="60"/>
        <w:ind w:left="2578"/>
        <w:jc w:val="both"/>
      </w:pPr>
      <w:r w:rsidRPr="00987BE5">
        <w:t>Ensure that all cancelled checks match up to receipts, bills, vouchers or other proof of expenditures;</w:t>
      </w:r>
    </w:p>
    <w:p w14:paraId="27095B7D" w14:textId="77777777" w:rsidR="00987BE5" w:rsidRPr="00987BE5" w:rsidRDefault="00987BE5" w:rsidP="002F7670">
      <w:pPr>
        <w:pStyle w:val="ListParagraph"/>
        <w:numPr>
          <w:ilvl w:val="0"/>
          <w:numId w:val="50"/>
        </w:numPr>
        <w:spacing w:after="60"/>
        <w:jc w:val="both"/>
      </w:pPr>
      <w:r w:rsidRPr="00987BE5">
        <w:t>Ensures all bills paid actually belonged to the department;</w:t>
      </w:r>
    </w:p>
    <w:p w14:paraId="2D078A67" w14:textId="77777777" w:rsidR="00987BE5" w:rsidRPr="00987BE5" w:rsidRDefault="00987BE5" w:rsidP="002F7670">
      <w:pPr>
        <w:pStyle w:val="ListParagraph"/>
        <w:numPr>
          <w:ilvl w:val="0"/>
          <w:numId w:val="50"/>
        </w:numPr>
        <w:spacing w:after="60"/>
        <w:jc w:val="both"/>
      </w:pPr>
      <w:r w:rsidRPr="00987BE5">
        <w:t>Reviews bank statements and cancelled checks to ensure all expenses were approved by board or by the membership;</w:t>
      </w:r>
    </w:p>
    <w:p w14:paraId="1555498B" w14:textId="77777777" w:rsidR="00987BE5" w:rsidRPr="00987BE5" w:rsidRDefault="00987BE5" w:rsidP="002F7670">
      <w:pPr>
        <w:pStyle w:val="ListParagraph"/>
        <w:numPr>
          <w:ilvl w:val="0"/>
          <w:numId w:val="50"/>
        </w:numPr>
        <w:spacing w:after="60"/>
        <w:jc w:val="both"/>
      </w:pPr>
      <w:r w:rsidRPr="00987BE5">
        <w:t xml:space="preserve">Reviews all bank account statements to ensure that no checks were improperly written or written out of order; </w:t>
      </w:r>
    </w:p>
    <w:p w14:paraId="03F30ED9" w14:textId="77777777" w:rsidR="00987BE5" w:rsidRPr="00987BE5" w:rsidRDefault="00987BE5" w:rsidP="002F7670">
      <w:pPr>
        <w:pStyle w:val="ListParagraph"/>
        <w:numPr>
          <w:ilvl w:val="0"/>
          <w:numId w:val="50"/>
        </w:numPr>
        <w:spacing w:after="60"/>
        <w:jc w:val="both"/>
      </w:pPr>
      <w:r w:rsidRPr="00987BE5">
        <w:t xml:space="preserve">Ensures that all voided checks are accounted for; </w:t>
      </w:r>
    </w:p>
    <w:p w14:paraId="1E8D5AE6" w14:textId="77777777" w:rsidR="00987BE5" w:rsidRPr="00987BE5" w:rsidRDefault="00987BE5" w:rsidP="002F7670">
      <w:pPr>
        <w:pStyle w:val="ListParagraph"/>
        <w:numPr>
          <w:ilvl w:val="0"/>
          <w:numId w:val="50"/>
        </w:numPr>
        <w:spacing w:after="60"/>
        <w:jc w:val="both"/>
      </w:pPr>
      <w:r w:rsidRPr="00987BE5">
        <w:t xml:space="preserve">Ensures that the bank statement reconciles to the financial records; </w:t>
      </w:r>
    </w:p>
    <w:p w14:paraId="2FE4E8A5" w14:textId="77777777" w:rsidR="00987BE5" w:rsidRPr="00987BE5" w:rsidRDefault="00987BE5" w:rsidP="002F7670">
      <w:pPr>
        <w:pStyle w:val="ListParagraph"/>
        <w:numPr>
          <w:ilvl w:val="0"/>
          <w:numId w:val="50"/>
        </w:numPr>
        <w:spacing w:after="60"/>
        <w:jc w:val="both"/>
      </w:pPr>
      <w:r w:rsidRPr="00987BE5">
        <w:t xml:space="preserve">Ensures signatures on checks are real; </w:t>
      </w:r>
    </w:p>
    <w:p w14:paraId="7BBDD987" w14:textId="77777777" w:rsidR="00987BE5" w:rsidRPr="00987BE5" w:rsidRDefault="00987BE5" w:rsidP="002F7670">
      <w:pPr>
        <w:pStyle w:val="ListParagraph"/>
        <w:numPr>
          <w:ilvl w:val="0"/>
          <w:numId w:val="50"/>
        </w:numPr>
        <w:spacing w:after="60"/>
        <w:jc w:val="both"/>
      </w:pPr>
      <w:r w:rsidRPr="00987BE5">
        <w:t>Ensures no checks are written to cash;</w:t>
      </w:r>
    </w:p>
    <w:p w14:paraId="3D4F1D35" w14:textId="25404A0B" w:rsidR="00987BE5" w:rsidRPr="00987BE5" w:rsidRDefault="00987BE5" w:rsidP="002F7670">
      <w:pPr>
        <w:pStyle w:val="ListParagraph"/>
        <w:numPr>
          <w:ilvl w:val="0"/>
          <w:numId w:val="50"/>
        </w:numPr>
        <w:spacing w:after="60"/>
        <w:jc w:val="both"/>
      </w:pPr>
      <w:r w:rsidRPr="00987BE5">
        <w:t xml:space="preserve">Ensures cash withdrawals follow </w:t>
      </w:r>
      <w:r w:rsidR="0064061C">
        <w:t>D</w:t>
      </w:r>
      <w:r w:rsidRPr="00987BE5">
        <w:t>epartment procedures;</w:t>
      </w:r>
    </w:p>
    <w:p w14:paraId="1F205C30" w14:textId="77777777" w:rsidR="00987BE5" w:rsidRPr="00987BE5" w:rsidRDefault="00987BE5" w:rsidP="002F7670">
      <w:pPr>
        <w:pStyle w:val="ListParagraph"/>
        <w:numPr>
          <w:ilvl w:val="0"/>
          <w:numId w:val="50"/>
        </w:numPr>
        <w:spacing w:after="60"/>
        <w:jc w:val="both"/>
      </w:pPr>
      <w:r w:rsidRPr="00987BE5">
        <w:t xml:space="preserve">Ensures that all deposits made were the full amount of the funds to be deposited. </w:t>
      </w:r>
      <w:r w:rsidRPr="00987BE5">
        <w:lastRenderedPageBreak/>
        <w:t>The committee will examine the deposit slip, and not just the receipt, indicating the amount deposited and the amount, if any, not deposited;</w:t>
      </w:r>
    </w:p>
    <w:p w14:paraId="377D606D" w14:textId="77777777" w:rsidR="00987BE5" w:rsidRPr="00987BE5" w:rsidRDefault="00987BE5" w:rsidP="002F7670">
      <w:pPr>
        <w:pStyle w:val="ListParagraph"/>
        <w:numPr>
          <w:ilvl w:val="0"/>
          <w:numId w:val="50"/>
        </w:numPr>
        <w:spacing w:after="60"/>
        <w:jc w:val="both"/>
      </w:pPr>
      <w:r w:rsidRPr="00987BE5">
        <w:t>Ensures that sales tax was withheld for all exempt purchases and not paid whenever reasonably avoidable as determined by the Board;</w:t>
      </w:r>
    </w:p>
    <w:p w14:paraId="5FE8F7E8" w14:textId="77777777" w:rsidR="00987BE5" w:rsidRPr="00987BE5" w:rsidRDefault="00987BE5" w:rsidP="002F7670">
      <w:pPr>
        <w:pStyle w:val="ListParagraph"/>
        <w:numPr>
          <w:ilvl w:val="0"/>
          <w:numId w:val="50"/>
        </w:numPr>
        <w:spacing w:after="60"/>
        <w:jc w:val="both"/>
      </w:pPr>
      <w:r w:rsidRPr="00987BE5">
        <w:t>Ensure that no person used the Department’s sales tax exemption for personal purchases</w:t>
      </w:r>
      <w:r w:rsidR="00DA3B4D">
        <w:t>;</w:t>
      </w:r>
    </w:p>
    <w:p w14:paraId="077B75F9" w14:textId="77777777" w:rsidR="00987BE5" w:rsidRPr="00987BE5" w:rsidRDefault="00987BE5" w:rsidP="002F7670">
      <w:pPr>
        <w:pStyle w:val="ListParagraph"/>
        <w:numPr>
          <w:ilvl w:val="0"/>
          <w:numId w:val="50"/>
        </w:numPr>
        <w:jc w:val="both"/>
      </w:pPr>
      <w:r w:rsidRPr="00987BE5">
        <w:t>Ensures all items purchased were actually received</w:t>
      </w:r>
      <w:r w:rsidR="00DA3B4D">
        <w:t>;</w:t>
      </w:r>
    </w:p>
    <w:p w14:paraId="26697A25" w14:textId="77777777" w:rsidR="00D2293A" w:rsidRDefault="008E2BEC" w:rsidP="002145B6">
      <w:pPr>
        <w:pStyle w:val="HEAD3"/>
      </w:pPr>
      <w:r>
        <w:t>Committee Report</w:t>
      </w:r>
    </w:p>
    <w:p w14:paraId="377FA91F" w14:textId="77777777" w:rsidR="008E2BEC" w:rsidRDefault="008E2BEC" w:rsidP="006C07D5">
      <w:pPr>
        <w:pStyle w:val="ListParagraph"/>
        <w:ind w:left="1800"/>
        <w:jc w:val="both"/>
      </w:pPr>
      <w:r w:rsidRPr="00987BE5">
        <w:t xml:space="preserve">The Finance </w:t>
      </w:r>
      <w:r>
        <w:t>and</w:t>
      </w:r>
      <w:r w:rsidRPr="00987BE5">
        <w:t xml:space="preserve"> Audit Committee shall report </w:t>
      </w:r>
      <w:r>
        <w:t xml:space="preserve">the status of any audits </w:t>
      </w:r>
      <w:r w:rsidRPr="00987BE5">
        <w:t>at the next Board of Directors Meeting</w:t>
      </w:r>
      <w:r>
        <w:t xml:space="preserve"> and </w:t>
      </w:r>
      <w:r w:rsidR="005470D8">
        <w:t xml:space="preserve">the next </w:t>
      </w:r>
      <w:r>
        <w:t>Department Meeting.</w:t>
      </w:r>
    </w:p>
    <w:p w14:paraId="3787CF46" w14:textId="77777777" w:rsidR="008E2BEC" w:rsidRPr="008E2BEC" w:rsidRDefault="008E2BEC" w:rsidP="008E37F2"/>
    <w:p w14:paraId="70276F11" w14:textId="77777777" w:rsidR="0056314A" w:rsidRPr="000E7BB3" w:rsidRDefault="0056314A" w:rsidP="002145B6">
      <w:pPr>
        <w:pStyle w:val="HEAD2"/>
      </w:pPr>
      <w:bookmarkStart w:id="228" w:name="_Toc58070396"/>
      <w:r w:rsidRPr="000E7BB3">
        <w:t>Fundraising, Grants</w:t>
      </w:r>
      <w:r w:rsidR="006C07D5" w:rsidRPr="000E7BB3">
        <w:t>,</w:t>
      </w:r>
      <w:r w:rsidRPr="000E7BB3">
        <w:t xml:space="preserve"> and Donations Committee</w:t>
      </w:r>
      <w:bookmarkEnd w:id="228"/>
    </w:p>
    <w:p w14:paraId="33DCD9AF" w14:textId="5839BA66" w:rsidR="0056314A" w:rsidRPr="000E7BB3" w:rsidRDefault="00730A61" w:rsidP="00BF6FF0">
      <w:pPr>
        <w:pStyle w:val="ListParagraph"/>
        <w:ind w:left="1080"/>
        <w:jc w:val="both"/>
      </w:pPr>
      <w:r w:rsidRPr="000E7BB3">
        <w:t>The Fundraising, Grants</w:t>
      </w:r>
      <w:r w:rsidR="006C07D5" w:rsidRPr="000E7BB3">
        <w:t>,</w:t>
      </w:r>
      <w:r w:rsidRPr="000E7BB3">
        <w:t xml:space="preserve"> and Donation Committee </w:t>
      </w:r>
      <w:r w:rsidR="00624BB1">
        <w:t>is responsible to</w:t>
      </w:r>
      <w:r w:rsidRPr="000E7BB3">
        <w:t xml:space="preserve"> oversee the </w:t>
      </w:r>
      <w:r w:rsidR="008E2BEC" w:rsidRPr="000E7BB3">
        <w:t xml:space="preserve">Department </w:t>
      </w:r>
      <w:r w:rsidRPr="000E7BB3">
        <w:t>activities to raise funds</w:t>
      </w:r>
      <w:r w:rsidR="008E2BEC" w:rsidRPr="000E7BB3">
        <w:t xml:space="preserve"> and </w:t>
      </w:r>
      <w:r w:rsidRPr="000E7BB3">
        <w:t>the application and disbursement of monies from grants and donations.</w:t>
      </w:r>
      <w:r w:rsidR="006C07D5" w:rsidRPr="000E7BB3">
        <w:t xml:space="preserve"> Members of the committee shall consist of volunteers from the membership and </w:t>
      </w:r>
      <w:r w:rsidR="001D52FF">
        <w:t>may</w:t>
      </w:r>
      <w:r w:rsidR="006C07D5" w:rsidRPr="000E7BB3">
        <w:t xml:space="preserve"> enlist the help of members as needed. </w:t>
      </w:r>
      <w:r w:rsidRPr="000E7BB3">
        <w:t xml:space="preserve"> </w:t>
      </w:r>
    </w:p>
    <w:p w14:paraId="3A97E7D1" w14:textId="77777777" w:rsidR="008C6DA0" w:rsidRDefault="008C6DA0" w:rsidP="002F7670">
      <w:pPr>
        <w:pStyle w:val="HEAD3"/>
        <w:numPr>
          <w:ilvl w:val="0"/>
          <w:numId w:val="65"/>
        </w:numPr>
        <w:ind w:left="1800"/>
      </w:pPr>
      <w:r>
        <w:t>Meeting Cadence</w:t>
      </w:r>
    </w:p>
    <w:p w14:paraId="70A4FD36" w14:textId="0025BB11" w:rsidR="008C6DA0" w:rsidRDefault="008C6DA0" w:rsidP="008C6DA0">
      <w:pPr>
        <w:ind w:left="1800"/>
        <w:jc w:val="both"/>
      </w:pPr>
      <w:r w:rsidRPr="00987BE5">
        <w:t xml:space="preserve">The </w:t>
      </w:r>
      <w:r w:rsidRPr="00730A61">
        <w:t xml:space="preserve">Fundraising, </w:t>
      </w:r>
      <w:r w:rsidR="006C07D5" w:rsidRPr="00730A61">
        <w:t>Grants,</w:t>
      </w:r>
      <w:r w:rsidRPr="00730A61">
        <w:t xml:space="preserve"> and Donation Committee </w:t>
      </w:r>
      <w:r w:rsidR="00624BB1">
        <w:t>should meet as necessary at the determination of the committee</w:t>
      </w:r>
      <w:r>
        <w:t>.</w:t>
      </w:r>
    </w:p>
    <w:p w14:paraId="0492FAFB" w14:textId="77777777" w:rsidR="00730A61" w:rsidRDefault="00730A61" w:rsidP="002145B6">
      <w:pPr>
        <w:pStyle w:val="HEAD3"/>
      </w:pPr>
      <w:r>
        <w:t>Fundraising</w:t>
      </w:r>
    </w:p>
    <w:p w14:paraId="15B31420" w14:textId="3640C3AF" w:rsidR="00730A61" w:rsidRDefault="00730A61" w:rsidP="00BF6FF0">
      <w:pPr>
        <w:ind w:left="1800"/>
        <w:jc w:val="both"/>
      </w:pPr>
      <w:r w:rsidRPr="00987BE5">
        <w:t xml:space="preserve">The </w:t>
      </w:r>
      <w:r w:rsidRPr="00730A61">
        <w:t>Fundraising, Grants</w:t>
      </w:r>
      <w:r w:rsidR="006C07D5">
        <w:t>,</w:t>
      </w:r>
      <w:r w:rsidRPr="00730A61">
        <w:t xml:space="preserve"> and Donation Committee </w:t>
      </w:r>
      <w:r w:rsidR="00624BB1">
        <w:t>is responsible to</w:t>
      </w:r>
      <w:r>
        <w:t xml:space="preserve"> oversee all fundraising activity, </w:t>
      </w:r>
      <w:r w:rsidR="006C07D5">
        <w:t>except for</w:t>
      </w:r>
      <w:r>
        <w:t xml:space="preserve"> the </w:t>
      </w:r>
      <w:r w:rsidRPr="00464241">
        <w:t>Chicken Barbeque</w:t>
      </w:r>
      <w:r w:rsidR="006C07D5">
        <w:t>.</w:t>
      </w:r>
      <w:r w:rsidR="00E17617">
        <w:t xml:space="preserve"> The committee shall</w:t>
      </w:r>
      <w:r w:rsidR="001D52FF">
        <w:t xml:space="preserve"> notify</w:t>
      </w:r>
      <w:r w:rsidR="00E17617">
        <w:t xml:space="preserve"> the District of all fund raising activities.</w:t>
      </w:r>
    </w:p>
    <w:p w14:paraId="1217D829" w14:textId="77777777" w:rsidR="00730A61" w:rsidRDefault="00730A61" w:rsidP="002145B6">
      <w:pPr>
        <w:pStyle w:val="HEAD3"/>
      </w:pPr>
      <w:r>
        <w:t>Grants</w:t>
      </w:r>
    </w:p>
    <w:p w14:paraId="37CC49C7" w14:textId="26F2198E" w:rsidR="00730A61" w:rsidRDefault="00730A61" w:rsidP="00624BB1">
      <w:pPr>
        <w:ind w:left="1800"/>
        <w:jc w:val="both"/>
      </w:pPr>
      <w:r w:rsidRPr="00987BE5">
        <w:t xml:space="preserve">The </w:t>
      </w:r>
      <w:r w:rsidRPr="00730A61">
        <w:t>Fundraising, Grants</w:t>
      </w:r>
      <w:r w:rsidR="006C07D5">
        <w:t>,</w:t>
      </w:r>
      <w:r w:rsidRPr="00730A61">
        <w:t xml:space="preserve"> and Donation Committee </w:t>
      </w:r>
      <w:r w:rsidR="00624BB1">
        <w:t>is responsible to</w:t>
      </w:r>
      <w:r w:rsidR="00624BB1" w:rsidRPr="000E7BB3">
        <w:t xml:space="preserve"> </w:t>
      </w:r>
      <w:r w:rsidR="006C07D5">
        <w:t xml:space="preserve">evaluate possible grant </w:t>
      </w:r>
      <w:r w:rsidR="00D12880">
        <w:t>opportunities and</w:t>
      </w:r>
      <w:r w:rsidR="006C07D5">
        <w:t xml:space="preserve"> apply for grants on behalf of the Department. The committee shall </w:t>
      </w:r>
      <w:r>
        <w:t>ensure that application</w:t>
      </w:r>
      <w:r w:rsidR="0027377B">
        <w:t>s</w:t>
      </w:r>
      <w:r>
        <w:t xml:space="preserve"> for grants aligns with the </w:t>
      </w:r>
      <w:r w:rsidR="006C07D5">
        <w:t xml:space="preserve">District’s and </w:t>
      </w:r>
      <w:r>
        <w:t>Department</w:t>
      </w:r>
      <w:r w:rsidR="006C07D5">
        <w:t>’</w:t>
      </w:r>
      <w:r>
        <w:t>s Strategic Plan</w:t>
      </w:r>
      <w:r w:rsidR="006C07D5">
        <w:t xml:space="preserve">. The committee shall work with the District if the grant involves purchasing </w:t>
      </w:r>
      <w:r w:rsidR="00E17617">
        <w:t>items normally supplied by the District or if the Department plans on donating the items to the District after purchase.</w:t>
      </w:r>
    </w:p>
    <w:p w14:paraId="33372991" w14:textId="77777777" w:rsidR="00730A61" w:rsidRPr="00730A61" w:rsidRDefault="00730A61" w:rsidP="002145B6">
      <w:pPr>
        <w:pStyle w:val="HEAD3"/>
      </w:pPr>
      <w:r w:rsidRPr="00730A61">
        <w:t>Donation Recognition</w:t>
      </w:r>
    </w:p>
    <w:p w14:paraId="66426415" w14:textId="77777777" w:rsidR="00730A61" w:rsidRDefault="00730A61" w:rsidP="00BF6FF0">
      <w:pPr>
        <w:ind w:left="1800"/>
        <w:jc w:val="both"/>
      </w:pPr>
      <w:r w:rsidRPr="00987BE5">
        <w:t xml:space="preserve">The </w:t>
      </w:r>
      <w:r w:rsidRPr="00730A61">
        <w:t>Fundraising, Grants</w:t>
      </w:r>
      <w:r w:rsidR="006C07D5">
        <w:t>,</w:t>
      </w:r>
      <w:r w:rsidRPr="00730A61">
        <w:t xml:space="preserve"> and Donation Committee </w:t>
      </w:r>
      <w:r w:rsidRPr="00987BE5">
        <w:t xml:space="preserve">shall </w:t>
      </w:r>
      <w:r>
        <w:t>e</w:t>
      </w:r>
      <w:r w:rsidRPr="00987BE5">
        <w:t xml:space="preserve">nsure that </w:t>
      </w:r>
      <w:r w:rsidR="00E17617">
        <w:t>donation monies are treated the same as 2</w:t>
      </w:r>
      <w:r w:rsidR="00EB35F7">
        <w:t xml:space="preserve"> percent</w:t>
      </w:r>
      <w:r w:rsidR="00E17617">
        <w:t xml:space="preserve"> funds and are used for the benefit of all the Department members. The committee shall ensure </w:t>
      </w:r>
      <w:r w:rsidRPr="00987BE5">
        <w:t>any person donating to the Department receive</w:t>
      </w:r>
      <w:r w:rsidR="00E17617">
        <w:t>s</w:t>
      </w:r>
      <w:r w:rsidRPr="00987BE5">
        <w:t xml:space="preserve"> a letter thanking them for </w:t>
      </w:r>
      <w:r w:rsidR="00E17617">
        <w:t xml:space="preserve">their </w:t>
      </w:r>
      <w:r w:rsidRPr="00987BE5">
        <w:t>donati</w:t>
      </w:r>
      <w:r w:rsidR="00E17617">
        <w:t>o</w:t>
      </w:r>
      <w:r w:rsidRPr="00987BE5">
        <w:t>n</w:t>
      </w:r>
      <w:r w:rsidR="00E17617">
        <w:t>,</w:t>
      </w:r>
      <w:r w:rsidRPr="00987BE5">
        <w:t xml:space="preserve"> specif</w:t>
      </w:r>
      <w:r w:rsidR="00E17617">
        <w:t>ying</w:t>
      </w:r>
      <w:r w:rsidRPr="00987BE5">
        <w:t xml:space="preserve"> amount of </w:t>
      </w:r>
      <w:r w:rsidR="0067776C">
        <w:t>the donation.</w:t>
      </w:r>
    </w:p>
    <w:p w14:paraId="1C06739D" w14:textId="77777777" w:rsidR="008E2BEC" w:rsidRDefault="008E2BEC" w:rsidP="002145B6">
      <w:pPr>
        <w:pStyle w:val="HEAD3"/>
      </w:pPr>
      <w:r>
        <w:t>Committee Report</w:t>
      </w:r>
    </w:p>
    <w:p w14:paraId="3E8E1CC9" w14:textId="77777777" w:rsidR="008E2BEC" w:rsidRDefault="008E2BEC" w:rsidP="00BF6FF0">
      <w:pPr>
        <w:ind w:left="1800"/>
        <w:jc w:val="both"/>
      </w:pPr>
      <w:r w:rsidRPr="00987BE5">
        <w:t xml:space="preserve">The </w:t>
      </w:r>
      <w:r w:rsidRPr="00730A61">
        <w:t>Fundraising, Grants</w:t>
      </w:r>
      <w:r w:rsidR="006C07D5">
        <w:t>,</w:t>
      </w:r>
      <w:r w:rsidRPr="00730A61">
        <w:t xml:space="preserve"> and Donation Committee</w:t>
      </w:r>
      <w:r>
        <w:t xml:space="preserve"> shall report the amount of monies taken in by fundraising and donations and the status of any grants in process by the Department </w:t>
      </w:r>
      <w:r w:rsidRPr="00987BE5">
        <w:t xml:space="preserve">at </w:t>
      </w:r>
      <w:r>
        <w:t>each Department Meeting.</w:t>
      </w:r>
    </w:p>
    <w:p w14:paraId="6CF3212F" w14:textId="77777777" w:rsidR="00217097" w:rsidRDefault="00217097" w:rsidP="008E37F2"/>
    <w:p w14:paraId="464D03EE" w14:textId="77777777" w:rsidR="0056314A" w:rsidRPr="00464241" w:rsidRDefault="0056314A" w:rsidP="002145B6">
      <w:pPr>
        <w:pStyle w:val="HEAD2"/>
      </w:pPr>
      <w:bookmarkStart w:id="229" w:name="_Toc58070397"/>
      <w:r w:rsidRPr="00464241">
        <w:t>Health and Welfare</w:t>
      </w:r>
      <w:r>
        <w:t xml:space="preserve"> Committee</w:t>
      </w:r>
      <w:bookmarkEnd w:id="229"/>
    </w:p>
    <w:p w14:paraId="139CA50B" w14:textId="20150955" w:rsidR="008E2BEC" w:rsidRPr="000E7BB3" w:rsidRDefault="008E2BEC" w:rsidP="008E2BEC">
      <w:pPr>
        <w:tabs>
          <w:tab w:val="left" w:pos="3600"/>
          <w:tab w:val="left" w:pos="4320"/>
          <w:tab w:val="left" w:pos="5040"/>
          <w:tab w:val="left" w:pos="5760"/>
          <w:tab w:val="left" w:pos="6480"/>
          <w:tab w:val="left" w:pos="7200"/>
          <w:tab w:val="left" w:pos="7920"/>
          <w:tab w:val="left" w:pos="8640"/>
        </w:tabs>
        <w:ind w:left="1080"/>
        <w:jc w:val="both"/>
      </w:pPr>
      <w:r w:rsidRPr="000E7BB3">
        <w:t xml:space="preserve">The Health and Welfare Committee </w:t>
      </w:r>
      <w:r w:rsidR="00D12880">
        <w:t>is responsible to</w:t>
      </w:r>
      <w:r w:rsidRPr="000E7BB3">
        <w:t xml:space="preserve"> maintain the status of any member who is having heath issues.</w:t>
      </w:r>
      <w:r w:rsidR="0067776C" w:rsidRPr="000E7BB3">
        <w:t xml:space="preserve"> Members of the committee shall consist of volunteers from the membership.</w:t>
      </w:r>
    </w:p>
    <w:p w14:paraId="7B7459D4" w14:textId="77777777" w:rsidR="0067776C" w:rsidRDefault="0067776C" w:rsidP="002F7670">
      <w:pPr>
        <w:pStyle w:val="HEAD3"/>
        <w:numPr>
          <w:ilvl w:val="0"/>
          <w:numId w:val="59"/>
        </w:numPr>
        <w:ind w:left="1800"/>
      </w:pPr>
      <w:r>
        <w:t>Meeting Cadence</w:t>
      </w:r>
    </w:p>
    <w:p w14:paraId="39A71B1E" w14:textId="252339F7" w:rsidR="0067776C" w:rsidRDefault="0067776C" w:rsidP="0067776C">
      <w:pPr>
        <w:ind w:left="1800"/>
        <w:jc w:val="both"/>
      </w:pPr>
      <w:r w:rsidRPr="00987BE5">
        <w:t xml:space="preserve">The </w:t>
      </w:r>
      <w:r w:rsidRPr="0067776C">
        <w:t xml:space="preserve">Health and Welfare Committee </w:t>
      </w:r>
      <w:r w:rsidR="00D12880">
        <w:t>should meet as necessary at the determination of the committee</w:t>
      </w:r>
      <w:r>
        <w:t xml:space="preserve">. </w:t>
      </w:r>
    </w:p>
    <w:p w14:paraId="5AC8268A" w14:textId="77777777" w:rsidR="0027377B" w:rsidRPr="0027377B" w:rsidRDefault="0027377B" w:rsidP="002145B6">
      <w:pPr>
        <w:pStyle w:val="HEAD3"/>
      </w:pPr>
      <w:r w:rsidRPr="0027377B">
        <w:t xml:space="preserve">Well Wishes </w:t>
      </w:r>
    </w:p>
    <w:p w14:paraId="4B7B5167" w14:textId="77777777" w:rsidR="0056314A" w:rsidRDefault="008E2BEC" w:rsidP="0067776C">
      <w:pPr>
        <w:ind w:left="1800"/>
        <w:jc w:val="both"/>
      </w:pPr>
      <w:r w:rsidRPr="0027377B">
        <w:t xml:space="preserve">The Health and Welfare Committee shall </w:t>
      </w:r>
      <w:r w:rsidR="0067776C">
        <w:t xml:space="preserve">obtain approval to </w:t>
      </w:r>
      <w:r w:rsidR="0027377B">
        <w:t>purchase and deliver a “well wishes” token, such as a card, flowers, or fruit basket,</w:t>
      </w:r>
      <w:r w:rsidRPr="0027377B">
        <w:t xml:space="preserve"> </w:t>
      </w:r>
      <w:r w:rsidR="0027377B">
        <w:t xml:space="preserve">to </w:t>
      </w:r>
      <w:r w:rsidR="0067776C">
        <w:t>a</w:t>
      </w:r>
      <w:r w:rsidR="0027377B">
        <w:t xml:space="preserve"> member</w:t>
      </w:r>
      <w:r w:rsidRPr="0027377B">
        <w:t xml:space="preserve"> the Department</w:t>
      </w:r>
      <w:r w:rsidR="0027377B">
        <w:t xml:space="preserve"> who is</w:t>
      </w:r>
      <w:r w:rsidR="0027377B" w:rsidRPr="0027377B">
        <w:t xml:space="preserve"> having health issues</w:t>
      </w:r>
      <w:r w:rsidR="0067776C">
        <w:t xml:space="preserve"> or to the family of a recently deceased member.</w:t>
      </w:r>
      <w:r w:rsidR="0067776C" w:rsidRPr="0067776C">
        <w:t xml:space="preserve"> </w:t>
      </w:r>
      <w:r w:rsidR="0067776C">
        <w:t>Approval requires a majority vote of the membership present at the Department Meeting when submitted.</w:t>
      </w:r>
    </w:p>
    <w:p w14:paraId="54EEAB04" w14:textId="77777777" w:rsidR="0067776C" w:rsidRDefault="0067776C" w:rsidP="002145B6">
      <w:pPr>
        <w:pStyle w:val="HEAD3"/>
      </w:pPr>
      <w:r>
        <w:t>Committee Report</w:t>
      </w:r>
    </w:p>
    <w:p w14:paraId="6323A70C" w14:textId="54967DEB" w:rsidR="0067776C" w:rsidRPr="0027377B" w:rsidRDefault="0067776C" w:rsidP="0067776C">
      <w:pPr>
        <w:ind w:left="1800"/>
        <w:jc w:val="both"/>
      </w:pPr>
      <w:r w:rsidRPr="00987BE5">
        <w:lastRenderedPageBreak/>
        <w:t xml:space="preserve">The </w:t>
      </w:r>
      <w:r w:rsidRPr="0027377B">
        <w:t xml:space="preserve">Health and Welfare Committee </w:t>
      </w:r>
      <w:r>
        <w:t>sh</w:t>
      </w:r>
      <w:r w:rsidR="00D12880">
        <w:t>ould</w:t>
      </w:r>
      <w:r>
        <w:t xml:space="preserve"> report the </w:t>
      </w:r>
      <w:r w:rsidRPr="0027377B">
        <w:t xml:space="preserve">status of any member having health issues </w:t>
      </w:r>
      <w:r w:rsidRPr="00987BE5">
        <w:t xml:space="preserve">at </w:t>
      </w:r>
      <w:r>
        <w:t>each Department Meeting</w:t>
      </w:r>
      <w:r w:rsidR="00C90023">
        <w:t>.</w:t>
      </w:r>
    </w:p>
    <w:p w14:paraId="69CC5518" w14:textId="77777777" w:rsidR="0056314A" w:rsidRDefault="0056314A" w:rsidP="0067776C">
      <w:pPr>
        <w:tabs>
          <w:tab w:val="left" w:pos="0"/>
          <w:tab w:val="left" w:pos="2160"/>
          <w:tab w:val="left" w:pos="3600"/>
          <w:tab w:val="left" w:pos="4320"/>
          <w:tab w:val="left" w:pos="5040"/>
          <w:tab w:val="left" w:pos="5760"/>
          <w:tab w:val="left" w:pos="6480"/>
          <w:tab w:val="left" w:pos="7200"/>
          <w:tab w:val="left" w:pos="7920"/>
          <w:tab w:val="left" w:pos="8640"/>
        </w:tabs>
        <w:jc w:val="both"/>
        <w:rPr>
          <w:u w:val="single"/>
        </w:rPr>
      </w:pPr>
    </w:p>
    <w:p w14:paraId="5EE95C79" w14:textId="77777777" w:rsidR="007B347F" w:rsidRDefault="007B347F" w:rsidP="002145B6">
      <w:pPr>
        <w:pStyle w:val="HEAD2"/>
      </w:pPr>
      <w:bookmarkStart w:id="230" w:name="_Toc58070398"/>
      <w:r>
        <w:t>Membership Committee</w:t>
      </w:r>
      <w:bookmarkEnd w:id="230"/>
    </w:p>
    <w:p w14:paraId="398D773B" w14:textId="1DC2C66A" w:rsidR="00391A71" w:rsidRPr="000E7BB3" w:rsidRDefault="00391A71" w:rsidP="00391A71">
      <w:pPr>
        <w:ind w:left="1080"/>
        <w:jc w:val="both"/>
      </w:pPr>
      <w:r w:rsidRPr="000E7BB3">
        <w:t xml:space="preserve">The Membership Committee </w:t>
      </w:r>
      <w:r w:rsidR="00D12880">
        <w:t>is responsible to</w:t>
      </w:r>
      <w:r w:rsidRPr="000E7BB3">
        <w:t xml:space="preserve"> evaluate membership applications and interview potential members. Members of the committee shall consist of volunteers from the membership, with the Vice-President as the committee chairman.  </w:t>
      </w:r>
    </w:p>
    <w:p w14:paraId="0323F425" w14:textId="77777777" w:rsidR="00391A71" w:rsidRDefault="00391A71" w:rsidP="002F7670">
      <w:pPr>
        <w:pStyle w:val="HEAD3"/>
        <w:numPr>
          <w:ilvl w:val="0"/>
          <w:numId w:val="66"/>
        </w:numPr>
        <w:ind w:left="1800"/>
      </w:pPr>
      <w:r>
        <w:t>Meeting Cadence</w:t>
      </w:r>
    </w:p>
    <w:p w14:paraId="1559DD86" w14:textId="3E961E9F" w:rsidR="00391A71" w:rsidRDefault="00391A71" w:rsidP="00AB1403">
      <w:pPr>
        <w:ind w:left="1800"/>
        <w:jc w:val="both"/>
      </w:pPr>
      <w:r w:rsidRPr="00987BE5">
        <w:t xml:space="preserve">The </w:t>
      </w:r>
      <w:r>
        <w:t>Membership Committee sh</w:t>
      </w:r>
      <w:r w:rsidR="00D12880">
        <w:t>ould</w:t>
      </w:r>
      <w:r>
        <w:t xml:space="preserve"> meet at the determination of the committee. </w:t>
      </w:r>
    </w:p>
    <w:p w14:paraId="33942C5C" w14:textId="77777777" w:rsidR="00391A71" w:rsidRDefault="00AB1403" w:rsidP="002F7670">
      <w:pPr>
        <w:pStyle w:val="HEAD3"/>
        <w:numPr>
          <w:ilvl w:val="0"/>
          <w:numId w:val="66"/>
        </w:numPr>
        <w:ind w:left="1800"/>
      </w:pPr>
      <w:r>
        <w:t xml:space="preserve">Application </w:t>
      </w:r>
      <w:r w:rsidR="00391A71">
        <w:t>Evaluations</w:t>
      </w:r>
    </w:p>
    <w:p w14:paraId="56768542" w14:textId="77777777" w:rsidR="00391A71" w:rsidRDefault="00391A71" w:rsidP="00AB1403">
      <w:pPr>
        <w:ind w:left="1800"/>
        <w:jc w:val="both"/>
      </w:pPr>
      <w:r>
        <w:t>The Membership Committee shall review each new membership application. The committee shall</w:t>
      </w:r>
      <w:r w:rsidR="00AB1403">
        <w:t>;</w:t>
      </w:r>
      <w:r>
        <w:t xml:space="preserve"> </w:t>
      </w:r>
      <w:r w:rsidR="00AB1403">
        <w:t xml:space="preserve">verify the information given, check references listed, and determine if the application meets membership requirements. Applicants that are deemed acceptable by the majority of the committee members shall then be scheduled for an interview. All committee members must vote </w:t>
      </w:r>
      <w:r w:rsidR="007D76B2">
        <w:t>in the acceptance or rejection decision</w:t>
      </w:r>
      <w:r w:rsidR="00AB1403">
        <w:t>.</w:t>
      </w:r>
    </w:p>
    <w:p w14:paraId="1BE32BE4" w14:textId="77777777" w:rsidR="00AB1403" w:rsidRDefault="00AB1403" w:rsidP="002145B6">
      <w:pPr>
        <w:pStyle w:val="HEAD3"/>
      </w:pPr>
      <w:r>
        <w:t>Interview</w:t>
      </w:r>
      <w:r w:rsidR="007D76B2">
        <w:t xml:space="preserve"> Process</w:t>
      </w:r>
    </w:p>
    <w:p w14:paraId="7517876B" w14:textId="1F3D1125" w:rsidR="00AB1403" w:rsidRPr="0027377B" w:rsidRDefault="00AB1403" w:rsidP="00AB1403">
      <w:pPr>
        <w:ind w:left="1800"/>
        <w:jc w:val="both"/>
      </w:pPr>
      <w:r>
        <w:t>The Membership Committee shall interview each new member</w:t>
      </w:r>
      <w:r w:rsidR="00D12880">
        <w:t xml:space="preserve"> that it deems passes the Application Evaluation</w:t>
      </w:r>
      <w:r>
        <w:t xml:space="preserve">. There shall be a minimum of three committee members at the interview. The committee shall ensure that </w:t>
      </w:r>
      <w:r w:rsidR="007D76B2">
        <w:t xml:space="preserve">questions to the applicant shall be generally limited to: basic identifying information, job qualifications and ability to perform essential functions. The committee shall refer to the District Membership Interview Procedure for guidance on what can and can’t be asked during the interview process. </w:t>
      </w:r>
    </w:p>
    <w:p w14:paraId="22B2F98D" w14:textId="77777777" w:rsidR="00220706" w:rsidRDefault="00220706" w:rsidP="002145B6">
      <w:pPr>
        <w:pStyle w:val="HEAD3"/>
      </w:pPr>
      <w:r>
        <w:t>Committee Report</w:t>
      </w:r>
    </w:p>
    <w:p w14:paraId="471C5C6E" w14:textId="03D63257" w:rsidR="00220706" w:rsidRPr="0027377B" w:rsidRDefault="00220706" w:rsidP="00220706">
      <w:pPr>
        <w:ind w:left="1800"/>
        <w:jc w:val="both"/>
      </w:pPr>
      <w:r w:rsidRPr="00987BE5">
        <w:t xml:space="preserve">The </w:t>
      </w:r>
      <w:r>
        <w:t>Membership Committee sh</w:t>
      </w:r>
      <w:r w:rsidR="00D12880">
        <w:t>ould</w:t>
      </w:r>
      <w:r>
        <w:t xml:space="preserve"> report the </w:t>
      </w:r>
      <w:r w:rsidR="00C07C3C">
        <w:t xml:space="preserve">any new applications and their </w:t>
      </w:r>
      <w:r w:rsidRPr="0027377B">
        <w:t xml:space="preserve">status </w:t>
      </w:r>
      <w:r w:rsidRPr="00987BE5">
        <w:t xml:space="preserve">at </w:t>
      </w:r>
      <w:r>
        <w:t>each Department Meeting</w:t>
      </w:r>
      <w:r w:rsidR="00C07C3C">
        <w:t>.</w:t>
      </w:r>
    </w:p>
    <w:p w14:paraId="2612C95F" w14:textId="1539F9E6" w:rsidR="0056314A" w:rsidRDefault="0056314A" w:rsidP="00AB1403">
      <w:pPr>
        <w:jc w:val="both"/>
      </w:pPr>
    </w:p>
    <w:p w14:paraId="39C3FA15" w14:textId="77777777" w:rsidR="0056314A" w:rsidRDefault="0056314A" w:rsidP="002145B6">
      <w:pPr>
        <w:pStyle w:val="HEAD2"/>
      </w:pPr>
      <w:bookmarkStart w:id="231" w:name="_Toc58070399"/>
      <w:r>
        <w:t>R</w:t>
      </w:r>
      <w:r w:rsidRPr="00464241">
        <w:t>etention</w:t>
      </w:r>
      <w:r>
        <w:t xml:space="preserve"> Committee</w:t>
      </w:r>
      <w:bookmarkEnd w:id="231"/>
    </w:p>
    <w:p w14:paraId="2E5DD6CA" w14:textId="4E1FA954" w:rsidR="0067776C" w:rsidRPr="000E7BB3" w:rsidRDefault="0067776C" w:rsidP="0067776C">
      <w:pPr>
        <w:pStyle w:val="ListParagraph"/>
        <w:ind w:left="1080"/>
        <w:jc w:val="both"/>
      </w:pPr>
      <w:r w:rsidRPr="000E7BB3">
        <w:t xml:space="preserve">The Retention Committee </w:t>
      </w:r>
      <w:r w:rsidR="00D12880">
        <w:t>is responsible to</w:t>
      </w:r>
      <w:r w:rsidRPr="000E7BB3">
        <w:t xml:space="preserve"> oversee Department activities to enhance member retention. Members of the committee shall consist of volunteers from the membership.  </w:t>
      </w:r>
    </w:p>
    <w:p w14:paraId="6105D115" w14:textId="77777777" w:rsidR="0067776C" w:rsidRDefault="0067776C" w:rsidP="002F7670">
      <w:pPr>
        <w:pStyle w:val="HEAD3"/>
        <w:numPr>
          <w:ilvl w:val="0"/>
          <w:numId w:val="68"/>
        </w:numPr>
        <w:ind w:left="1800"/>
      </w:pPr>
      <w:r>
        <w:t>Meeting Cadence</w:t>
      </w:r>
    </w:p>
    <w:p w14:paraId="3732FA55" w14:textId="5D6D236A" w:rsidR="0067776C" w:rsidRDefault="0067776C" w:rsidP="0067776C">
      <w:pPr>
        <w:ind w:left="1800"/>
        <w:jc w:val="both"/>
      </w:pPr>
      <w:r w:rsidRPr="00987BE5">
        <w:t xml:space="preserve">The </w:t>
      </w:r>
      <w:r>
        <w:t>Retention</w:t>
      </w:r>
      <w:r w:rsidRPr="00730A61">
        <w:t xml:space="preserve"> Committee </w:t>
      </w:r>
      <w:r w:rsidR="00D12880">
        <w:t>should meet at the determination of the committee</w:t>
      </w:r>
      <w:r>
        <w:t>.</w:t>
      </w:r>
    </w:p>
    <w:p w14:paraId="3EF49464" w14:textId="77777777" w:rsidR="00E7265A" w:rsidRDefault="00E7265A" w:rsidP="0067776C">
      <w:pPr>
        <w:ind w:left="1800"/>
        <w:jc w:val="both"/>
      </w:pPr>
    </w:p>
    <w:p w14:paraId="39BA5157" w14:textId="77777777" w:rsidR="0067776C" w:rsidRDefault="001A5B93" w:rsidP="002145B6">
      <w:pPr>
        <w:pStyle w:val="HEAD3"/>
      </w:pPr>
      <w:r>
        <w:t>Approvals</w:t>
      </w:r>
    </w:p>
    <w:p w14:paraId="3BCF54DE" w14:textId="77777777" w:rsidR="0067776C" w:rsidRDefault="0067776C" w:rsidP="0067776C">
      <w:pPr>
        <w:ind w:left="1800"/>
        <w:jc w:val="both"/>
      </w:pPr>
      <w:r w:rsidRPr="00987BE5">
        <w:t xml:space="preserve">The </w:t>
      </w:r>
      <w:r w:rsidR="001A5B93">
        <w:t>Retention</w:t>
      </w:r>
      <w:r w:rsidR="001A5B93" w:rsidRPr="00730A61">
        <w:t xml:space="preserve"> Committee </w:t>
      </w:r>
      <w:r w:rsidRPr="00987BE5">
        <w:t>shall</w:t>
      </w:r>
      <w:r>
        <w:t xml:space="preserve"> </w:t>
      </w:r>
      <w:r w:rsidR="001A5B93">
        <w:t>obtain approval for each retention event and the associated costs.</w:t>
      </w:r>
      <w:r w:rsidR="001A5B93" w:rsidRPr="001A5B93">
        <w:t xml:space="preserve"> </w:t>
      </w:r>
      <w:r w:rsidR="001A5B93">
        <w:t>Approval requires a majority vote of the membership present at the Department Meeting when submitted.</w:t>
      </w:r>
    </w:p>
    <w:p w14:paraId="1BF78F75" w14:textId="77777777" w:rsidR="0067776C" w:rsidRDefault="0067776C" w:rsidP="002145B6">
      <w:pPr>
        <w:pStyle w:val="HEAD3"/>
      </w:pPr>
      <w:r>
        <w:t>Committee Report</w:t>
      </w:r>
    </w:p>
    <w:p w14:paraId="034747EF" w14:textId="496B24C3" w:rsidR="0067776C" w:rsidRDefault="0067776C" w:rsidP="0067776C">
      <w:pPr>
        <w:ind w:left="1800"/>
        <w:jc w:val="both"/>
      </w:pPr>
      <w:r w:rsidRPr="00987BE5">
        <w:t xml:space="preserve">The </w:t>
      </w:r>
      <w:r w:rsidR="001A5B93">
        <w:t>Retention</w:t>
      </w:r>
      <w:r w:rsidR="001A5B93" w:rsidRPr="00730A61">
        <w:t xml:space="preserve"> Committee </w:t>
      </w:r>
      <w:r>
        <w:t>sh</w:t>
      </w:r>
      <w:r w:rsidR="00D12880">
        <w:t>ould</w:t>
      </w:r>
      <w:r>
        <w:t xml:space="preserve"> report the </w:t>
      </w:r>
      <w:r w:rsidR="001A5B93">
        <w:t>status of upcoming and/or past retention events</w:t>
      </w:r>
      <w:r>
        <w:t xml:space="preserve"> </w:t>
      </w:r>
      <w:r w:rsidRPr="00987BE5">
        <w:t xml:space="preserve">at </w:t>
      </w:r>
      <w:r>
        <w:t>each Department Meeting.</w:t>
      </w:r>
    </w:p>
    <w:p w14:paraId="609F59CA" w14:textId="77777777" w:rsidR="0056314A" w:rsidRDefault="0056314A" w:rsidP="0056314A">
      <w:pPr>
        <w:pStyle w:val="ListParagraph"/>
      </w:pPr>
    </w:p>
    <w:p w14:paraId="5C447C8A" w14:textId="77777777" w:rsidR="0056314A" w:rsidRDefault="00757BEC" w:rsidP="002145B6">
      <w:pPr>
        <w:pStyle w:val="HEAD2"/>
      </w:pPr>
      <w:bookmarkStart w:id="232" w:name="_Toc58070400"/>
      <w:r>
        <w:t xml:space="preserve">Department </w:t>
      </w:r>
      <w:r w:rsidR="0056314A">
        <w:t>Strategic Plan</w:t>
      </w:r>
      <w:r>
        <w:t xml:space="preserve"> Committee</w:t>
      </w:r>
      <w:bookmarkEnd w:id="232"/>
    </w:p>
    <w:p w14:paraId="4A6AA907" w14:textId="1D5CCCB6" w:rsidR="001A5B93" w:rsidRPr="000E7BB3" w:rsidRDefault="001A5B93" w:rsidP="001A5B93">
      <w:pPr>
        <w:ind w:left="1080"/>
        <w:jc w:val="both"/>
      </w:pPr>
      <w:r w:rsidRPr="000E7BB3">
        <w:t xml:space="preserve">The </w:t>
      </w:r>
      <w:r w:rsidR="00757BEC" w:rsidRPr="000E7BB3">
        <w:t>Department</w:t>
      </w:r>
      <w:r w:rsidR="00391A71" w:rsidRPr="000E7BB3">
        <w:t xml:space="preserve"> </w:t>
      </w:r>
      <w:r w:rsidRPr="000E7BB3">
        <w:t xml:space="preserve">Strategic Plan Committee </w:t>
      </w:r>
      <w:r w:rsidR="00D12880">
        <w:t>is responsible to</w:t>
      </w:r>
      <w:r w:rsidRPr="000E7BB3">
        <w:t xml:space="preserve"> oversee the development </w:t>
      </w:r>
      <w:r w:rsidR="00757BEC" w:rsidRPr="000E7BB3">
        <w:t>and maintenance of a strategic plan</w:t>
      </w:r>
      <w:r w:rsidRPr="000E7BB3">
        <w:t xml:space="preserve"> </w:t>
      </w:r>
      <w:r w:rsidR="00757BEC" w:rsidRPr="000E7BB3">
        <w:t xml:space="preserve">for </w:t>
      </w:r>
      <w:r w:rsidRPr="000E7BB3">
        <w:t xml:space="preserve">the Department Strategic Plan. Members of the committee shall consist of volunteers from the membership.  </w:t>
      </w:r>
    </w:p>
    <w:p w14:paraId="78E344C9" w14:textId="77777777" w:rsidR="001A5B93" w:rsidRDefault="001A5B93" w:rsidP="002F7670">
      <w:pPr>
        <w:pStyle w:val="HEAD3"/>
        <w:numPr>
          <w:ilvl w:val="0"/>
          <w:numId w:val="69"/>
        </w:numPr>
        <w:ind w:left="1800"/>
      </w:pPr>
      <w:r>
        <w:t>Meeting Cadence</w:t>
      </w:r>
    </w:p>
    <w:p w14:paraId="41D2CBA8" w14:textId="18F90180" w:rsidR="001A5B93" w:rsidRDefault="001A5B93" w:rsidP="001A5B93">
      <w:pPr>
        <w:ind w:left="1800"/>
        <w:jc w:val="both"/>
      </w:pPr>
      <w:r w:rsidRPr="00987BE5">
        <w:t xml:space="preserve">The </w:t>
      </w:r>
      <w:r w:rsidR="00757BEC">
        <w:t xml:space="preserve">Department </w:t>
      </w:r>
      <w:r>
        <w:t>Strategic Plan Committee sh</w:t>
      </w:r>
      <w:r w:rsidR="00D12880">
        <w:t>ould</w:t>
      </w:r>
      <w:r>
        <w:t xml:space="preserve"> meet at the determination of the committee. </w:t>
      </w:r>
    </w:p>
    <w:p w14:paraId="4EDBB097" w14:textId="77777777" w:rsidR="001A5B93" w:rsidRPr="0027377B" w:rsidRDefault="00757BEC" w:rsidP="002F7670">
      <w:pPr>
        <w:pStyle w:val="HEAD3"/>
        <w:numPr>
          <w:ilvl w:val="0"/>
          <w:numId w:val="66"/>
        </w:numPr>
        <w:ind w:left="1800"/>
      </w:pPr>
      <w:r>
        <w:t>Development and Maintenance</w:t>
      </w:r>
    </w:p>
    <w:p w14:paraId="5D127269" w14:textId="3456D570" w:rsidR="00757BEC" w:rsidRDefault="001A5B93" w:rsidP="001A5B93">
      <w:pPr>
        <w:ind w:left="1800"/>
        <w:jc w:val="both"/>
      </w:pPr>
      <w:r w:rsidRPr="0027377B">
        <w:t xml:space="preserve">The </w:t>
      </w:r>
      <w:r w:rsidR="00757BEC">
        <w:t xml:space="preserve">Department </w:t>
      </w:r>
      <w:r>
        <w:t xml:space="preserve">Strategic Plan Committee </w:t>
      </w:r>
      <w:r w:rsidR="00D12880">
        <w:t>is responsible to</w:t>
      </w:r>
      <w:r w:rsidR="00D12880" w:rsidRPr="000E7BB3">
        <w:t xml:space="preserve"> </w:t>
      </w:r>
      <w:r w:rsidR="00757BEC">
        <w:t>develop a strategic plan for the Department that covers a five year period. The committee sh</w:t>
      </w:r>
      <w:r w:rsidR="00D12880">
        <w:t>ould</w:t>
      </w:r>
      <w:r w:rsidR="00757BEC">
        <w:t xml:space="preserve"> develop a new Department Strategic Plan at the </w:t>
      </w:r>
      <w:r w:rsidR="00391A71">
        <w:t>end date of the current plan that</w:t>
      </w:r>
      <w:r w:rsidR="00757BEC">
        <w:t xml:space="preserve"> cover</w:t>
      </w:r>
      <w:r w:rsidR="00391A71">
        <w:t>s</w:t>
      </w:r>
      <w:r w:rsidR="00757BEC">
        <w:t xml:space="preserve"> the next </w:t>
      </w:r>
      <w:r w:rsidR="00EB35F7">
        <w:t>five</w:t>
      </w:r>
      <w:r w:rsidR="00757BEC">
        <w:t xml:space="preserve"> years. </w:t>
      </w:r>
    </w:p>
    <w:p w14:paraId="27BC1304" w14:textId="77777777" w:rsidR="00757BEC" w:rsidRDefault="00757BEC" w:rsidP="002145B6">
      <w:pPr>
        <w:pStyle w:val="HEAD3"/>
      </w:pPr>
      <w:r>
        <w:t>Approval</w:t>
      </w:r>
    </w:p>
    <w:p w14:paraId="7532575E" w14:textId="77777777" w:rsidR="001A5B93" w:rsidRDefault="00757BEC" w:rsidP="001A5B93">
      <w:pPr>
        <w:ind w:left="1800"/>
        <w:jc w:val="both"/>
      </w:pPr>
      <w:r w:rsidRPr="0027377B">
        <w:lastRenderedPageBreak/>
        <w:t xml:space="preserve">The </w:t>
      </w:r>
      <w:r>
        <w:t xml:space="preserve">Department Strategic Plan Committee </w:t>
      </w:r>
      <w:r w:rsidR="001A5B93">
        <w:t xml:space="preserve">shall present a draft of proposed </w:t>
      </w:r>
      <w:r>
        <w:t>Department Strategic Plan</w:t>
      </w:r>
      <w:r w:rsidR="001A5B93">
        <w:t xml:space="preserve"> to the membership at a Department Meeting for approval. The membership shall have the right to request a review period until the next Department Meeting to evaluate the </w:t>
      </w:r>
      <w:r>
        <w:t>draft</w:t>
      </w:r>
      <w:r w:rsidR="001A5B93">
        <w:t xml:space="preserve"> and to request changes or additions. Upon final approval by the majority of the membership the </w:t>
      </w:r>
      <w:r>
        <w:t xml:space="preserve">new Department Strategic Plan </w:t>
      </w:r>
      <w:r w:rsidR="001A5B93">
        <w:t>shall become effective.</w:t>
      </w:r>
    </w:p>
    <w:p w14:paraId="274EA5F7" w14:textId="77777777" w:rsidR="001A5B93" w:rsidRDefault="001A5B93" w:rsidP="002F7670">
      <w:pPr>
        <w:pStyle w:val="HEAD3"/>
        <w:numPr>
          <w:ilvl w:val="0"/>
          <w:numId w:val="66"/>
        </w:numPr>
        <w:ind w:left="1800"/>
      </w:pPr>
      <w:r>
        <w:t>Committee Report</w:t>
      </w:r>
    </w:p>
    <w:p w14:paraId="0F41AF1A" w14:textId="10BA0C4A" w:rsidR="001A5B93" w:rsidRDefault="001A5B93" w:rsidP="001A5B93">
      <w:pPr>
        <w:ind w:left="1800"/>
        <w:jc w:val="both"/>
      </w:pPr>
      <w:r w:rsidRPr="00987BE5">
        <w:t xml:space="preserve">The </w:t>
      </w:r>
      <w:r w:rsidR="00757BEC">
        <w:t xml:space="preserve">Department </w:t>
      </w:r>
      <w:r>
        <w:t>Strategic Plan Committee sh</w:t>
      </w:r>
      <w:r w:rsidR="00D12880">
        <w:t>ould</w:t>
      </w:r>
      <w:r>
        <w:t xml:space="preserve"> report the </w:t>
      </w:r>
      <w:r w:rsidRPr="0027377B">
        <w:t xml:space="preserve">status of any </w:t>
      </w:r>
      <w:r w:rsidR="00391A71">
        <w:t xml:space="preserve">Department Strategic Plan in development </w:t>
      </w:r>
      <w:r w:rsidRPr="00987BE5">
        <w:t xml:space="preserve">at </w:t>
      </w:r>
      <w:r>
        <w:t>each Department Meeting</w:t>
      </w:r>
      <w:r w:rsidR="00391A71">
        <w:t>.</w:t>
      </w:r>
    </w:p>
    <w:p w14:paraId="65E73F07" w14:textId="77777777" w:rsidR="00E57B70" w:rsidRPr="0027377B" w:rsidRDefault="00E57B70" w:rsidP="001A5B93">
      <w:pPr>
        <w:ind w:left="1800"/>
        <w:jc w:val="both"/>
      </w:pPr>
    </w:p>
    <w:p w14:paraId="7369CD6D" w14:textId="77777777" w:rsidR="00464241" w:rsidRPr="005C0303" w:rsidRDefault="00A002BE" w:rsidP="008076A6">
      <w:pPr>
        <w:pStyle w:val="HEAD1"/>
        <w:ind w:hanging="180"/>
      </w:pPr>
      <w:bookmarkStart w:id="233" w:name="_Toc58070401"/>
      <w:r w:rsidRPr="005C0303">
        <w:t>Agent Definition</w:t>
      </w:r>
      <w:bookmarkEnd w:id="233"/>
    </w:p>
    <w:p w14:paraId="3CFABF4A" w14:textId="77777777" w:rsidR="00CE402C" w:rsidRPr="000E7BB3" w:rsidRDefault="00CE402C" w:rsidP="00CE402C">
      <w:pPr>
        <w:ind w:left="360"/>
        <w:jc w:val="both"/>
      </w:pPr>
      <w:r w:rsidRPr="000E7BB3">
        <w:t>An Agent is a single individual whom oversees the execution of the activity but may occasionally enlist the help of other members.</w:t>
      </w:r>
    </w:p>
    <w:p w14:paraId="7A895AE9" w14:textId="77777777" w:rsidR="00CE402C" w:rsidRPr="000E7BB3" w:rsidRDefault="00CE402C" w:rsidP="00CE402C">
      <w:pPr>
        <w:ind w:left="360"/>
        <w:jc w:val="both"/>
      </w:pPr>
    </w:p>
    <w:p w14:paraId="0271A578" w14:textId="77777777" w:rsidR="00464241" w:rsidRPr="000E7BB3" w:rsidRDefault="00464241" w:rsidP="008076A6">
      <w:pPr>
        <w:pStyle w:val="HEAD1"/>
        <w:ind w:hanging="180"/>
      </w:pPr>
      <w:bookmarkStart w:id="234" w:name="_Toc58070402"/>
      <w:r w:rsidRPr="000E7BB3">
        <w:t>Agent</w:t>
      </w:r>
      <w:r w:rsidR="00CE402C" w:rsidRPr="000E7BB3">
        <w:t xml:space="preserve"> Types</w:t>
      </w:r>
      <w:bookmarkEnd w:id="234"/>
    </w:p>
    <w:p w14:paraId="5CE593C8" w14:textId="77777777" w:rsidR="00464241" w:rsidRPr="000E7BB3" w:rsidRDefault="00A002BE" w:rsidP="00050BF5">
      <w:pPr>
        <w:ind w:left="360"/>
        <w:jc w:val="both"/>
      </w:pPr>
      <w:r w:rsidRPr="000E7BB3">
        <w:t>The following activities shall be considered Agents of the Board of Directors</w:t>
      </w:r>
      <w:r w:rsidR="007B66B3" w:rsidRPr="000E7BB3">
        <w:t>:</w:t>
      </w:r>
    </w:p>
    <w:p w14:paraId="6E63396C" w14:textId="77777777" w:rsidR="007B2973" w:rsidRPr="000E7BB3" w:rsidRDefault="007B2973" w:rsidP="002F7670">
      <w:pPr>
        <w:pStyle w:val="ListParagraph"/>
        <w:numPr>
          <w:ilvl w:val="0"/>
          <w:numId w:val="23"/>
        </w:numPr>
        <w:spacing w:before="40"/>
        <w:ind w:left="1080"/>
        <w:jc w:val="both"/>
      </w:pPr>
      <w:r w:rsidRPr="000E7BB3">
        <w:t>Department Website</w:t>
      </w:r>
    </w:p>
    <w:p w14:paraId="6F9EC5F0" w14:textId="77777777" w:rsidR="00C47CBC" w:rsidRPr="000E7BB3" w:rsidRDefault="00464241" w:rsidP="002F7670">
      <w:pPr>
        <w:pStyle w:val="ListParagraph"/>
        <w:numPr>
          <w:ilvl w:val="0"/>
          <w:numId w:val="23"/>
        </w:numPr>
        <w:ind w:left="1080"/>
        <w:jc w:val="both"/>
      </w:pPr>
      <w:r w:rsidRPr="000E7BB3">
        <w:t>Explorers</w:t>
      </w:r>
      <w:r w:rsidR="00C47CBC" w:rsidRPr="000E7BB3">
        <w:t xml:space="preserve"> </w:t>
      </w:r>
    </w:p>
    <w:p w14:paraId="391C82FF" w14:textId="77777777" w:rsidR="00C47CBC" w:rsidRPr="000E7BB3" w:rsidRDefault="00C47CBC" w:rsidP="002F7670">
      <w:pPr>
        <w:pStyle w:val="ListParagraph"/>
        <w:numPr>
          <w:ilvl w:val="0"/>
          <w:numId w:val="23"/>
        </w:numPr>
        <w:ind w:left="1080"/>
        <w:jc w:val="both"/>
      </w:pPr>
      <w:r w:rsidRPr="000E7BB3">
        <w:t>Fire Prevention</w:t>
      </w:r>
    </w:p>
    <w:p w14:paraId="15DA3F64" w14:textId="77777777" w:rsidR="00C47CBC" w:rsidRPr="000E7BB3" w:rsidRDefault="00C47CBC" w:rsidP="002F7670">
      <w:pPr>
        <w:pStyle w:val="ListParagraph"/>
        <w:numPr>
          <w:ilvl w:val="0"/>
          <w:numId w:val="23"/>
        </w:numPr>
        <w:ind w:left="1080"/>
        <w:jc w:val="both"/>
      </w:pPr>
      <w:r w:rsidRPr="000E7BB3">
        <w:t>Historian</w:t>
      </w:r>
    </w:p>
    <w:p w14:paraId="70BE8F21" w14:textId="77777777" w:rsidR="00C47CBC" w:rsidRPr="000E7BB3" w:rsidRDefault="00C47CBC" w:rsidP="002F7670">
      <w:pPr>
        <w:pStyle w:val="ListParagraph"/>
        <w:numPr>
          <w:ilvl w:val="0"/>
          <w:numId w:val="23"/>
        </w:numPr>
        <w:ind w:left="1080"/>
        <w:jc w:val="both"/>
      </w:pPr>
      <w:r w:rsidRPr="000E7BB3">
        <w:t>Legislative</w:t>
      </w:r>
    </w:p>
    <w:p w14:paraId="5985E0D8" w14:textId="77777777" w:rsidR="00C47CBC" w:rsidRPr="000E7BB3" w:rsidRDefault="00C47CBC" w:rsidP="002F7670">
      <w:pPr>
        <w:pStyle w:val="ListParagraph"/>
        <w:numPr>
          <w:ilvl w:val="0"/>
          <w:numId w:val="23"/>
        </w:numPr>
        <w:ind w:left="1080"/>
        <w:jc w:val="both"/>
      </w:pPr>
      <w:r w:rsidRPr="000E7BB3">
        <w:t>Parades</w:t>
      </w:r>
    </w:p>
    <w:p w14:paraId="000FA20D" w14:textId="77777777" w:rsidR="007B2973" w:rsidRPr="000E7BB3" w:rsidRDefault="007B2973" w:rsidP="002F7670">
      <w:pPr>
        <w:pStyle w:val="ListParagraph"/>
        <w:numPr>
          <w:ilvl w:val="0"/>
          <w:numId w:val="23"/>
        </w:numPr>
        <w:ind w:left="1080"/>
        <w:jc w:val="both"/>
      </w:pPr>
      <w:r w:rsidRPr="000E7BB3">
        <w:t>Social Media</w:t>
      </w:r>
    </w:p>
    <w:p w14:paraId="72C88F8E" w14:textId="77777777" w:rsidR="00C47CBC" w:rsidRPr="000E7BB3" w:rsidRDefault="00C47CBC" w:rsidP="002F7670">
      <w:pPr>
        <w:pStyle w:val="ListParagraph"/>
        <w:numPr>
          <w:ilvl w:val="0"/>
          <w:numId w:val="23"/>
        </w:numPr>
        <w:ind w:left="1080"/>
        <w:jc w:val="both"/>
      </w:pPr>
      <w:r w:rsidRPr="000E7BB3">
        <w:t>Sports</w:t>
      </w:r>
    </w:p>
    <w:p w14:paraId="13383BB1" w14:textId="77777777" w:rsidR="00464241" w:rsidRPr="000E7BB3" w:rsidRDefault="00464241" w:rsidP="00050BF5">
      <w:pPr>
        <w:ind w:left="360"/>
        <w:jc w:val="both"/>
      </w:pPr>
    </w:p>
    <w:p w14:paraId="6F56B536" w14:textId="77777777" w:rsidR="007B2973" w:rsidRPr="000E7BB3" w:rsidRDefault="007B2973" w:rsidP="002F7670">
      <w:pPr>
        <w:pStyle w:val="HEAD2"/>
        <w:numPr>
          <w:ilvl w:val="0"/>
          <w:numId w:val="67"/>
        </w:numPr>
      </w:pPr>
      <w:bookmarkStart w:id="235" w:name="_Toc58070403"/>
      <w:r w:rsidRPr="000E7BB3">
        <w:t>Department Website</w:t>
      </w:r>
      <w:bookmarkEnd w:id="235"/>
    </w:p>
    <w:p w14:paraId="6C72D67F" w14:textId="504C4B31" w:rsidR="007B2973" w:rsidRDefault="007B2973" w:rsidP="007B2973">
      <w:pPr>
        <w:ind w:left="1080"/>
      </w:pPr>
      <w:r w:rsidRPr="000E7BB3">
        <w:t xml:space="preserve">The </w:t>
      </w:r>
      <w:r w:rsidR="00DF4F4F">
        <w:t>A</w:t>
      </w:r>
      <w:r w:rsidRPr="000E7BB3">
        <w:t xml:space="preserve">gent for Department Website </w:t>
      </w:r>
      <w:r w:rsidR="00DF4F4F">
        <w:t>is responsible to</w:t>
      </w:r>
      <w:r w:rsidR="00DF4F4F" w:rsidRPr="000E7BB3">
        <w:t xml:space="preserve"> </w:t>
      </w:r>
      <w:r w:rsidRPr="000E7BB3">
        <w:t>maintain the Department’s website. The agent shall ensure that content adheres to the District Policy on Social Media. The agent sh</w:t>
      </w:r>
      <w:r w:rsidR="00DF4F4F">
        <w:t>ould</w:t>
      </w:r>
      <w:r w:rsidRPr="000E7BB3">
        <w:t xml:space="preserve"> report the status at each Department Meeting.</w:t>
      </w:r>
    </w:p>
    <w:p w14:paraId="440F0F96" w14:textId="77777777" w:rsidR="00B86BCF" w:rsidRPr="000E7BB3" w:rsidRDefault="00B86BCF" w:rsidP="007B2973">
      <w:pPr>
        <w:ind w:left="1080"/>
      </w:pPr>
    </w:p>
    <w:p w14:paraId="4A3B0139" w14:textId="77777777" w:rsidR="00207337" w:rsidRPr="000E7BB3" w:rsidRDefault="00E43215" w:rsidP="002F7670">
      <w:pPr>
        <w:pStyle w:val="HEAD2"/>
        <w:numPr>
          <w:ilvl w:val="0"/>
          <w:numId w:val="67"/>
        </w:numPr>
      </w:pPr>
      <w:bookmarkStart w:id="236" w:name="_Toc58070404"/>
      <w:r w:rsidRPr="000E7BB3">
        <w:t>Explorers</w:t>
      </w:r>
      <w:bookmarkEnd w:id="236"/>
    </w:p>
    <w:p w14:paraId="54AAB149" w14:textId="032A122E" w:rsidR="00E43215" w:rsidRPr="000E7BB3" w:rsidRDefault="00E43215" w:rsidP="00E43215">
      <w:pPr>
        <w:ind w:left="1080"/>
        <w:jc w:val="both"/>
      </w:pPr>
      <w:r w:rsidRPr="000E7BB3">
        <w:t xml:space="preserve">The </w:t>
      </w:r>
      <w:r w:rsidR="00DF4F4F">
        <w:t>A</w:t>
      </w:r>
      <w:r w:rsidRPr="000E7BB3">
        <w:t>gent for Explorers shall be a liaison between the local Explorer post and the Department. The agent sh</w:t>
      </w:r>
      <w:r w:rsidR="00DF4F4F">
        <w:t>ould</w:t>
      </w:r>
      <w:r w:rsidRPr="000E7BB3">
        <w:t xml:space="preserve"> report the status at each Department Meeting.</w:t>
      </w:r>
    </w:p>
    <w:p w14:paraId="33602599" w14:textId="77777777" w:rsidR="00E43215" w:rsidRPr="000E7BB3" w:rsidRDefault="00E43215" w:rsidP="00E43215">
      <w:pPr>
        <w:ind w:left="1080"/>
        <w:jc w:val="both"/>
      </w:pPr>
    </w:p>
    <w:p w14:paraId="0A8F1D86" w14:textId="77777777" w:rsidR="00E43215" w:rsidRPr="000E7BB3" w:rsidRDefault="00E43215" w:rsidP="002F7670">
      <w:pPr>
        <w:pStyle w:val="HEAD2"/>
        <w:numPr>
          <w:ilvl w:val="0"/>
          <w:numId w:val="67"/>
        </w:numPr>
      </w:pPr>
      <w:bookmarkStart w:id="237" w:name="_Toc58070405"/>
      <w:r w:rsidRPr="000E7BB3">
        <w:t>Fire Prevention</w:t>
      </w:r>
      <w:bookmarkEnd w:id="237"/>
    </w:p>
    <w:p w14:paraId="2F6C6756" w14:textId="0B3946F9" w:rsidR="00E43215" w:rsidRPr="000E7BB3" w:rsidRDefault="00E43215" w:rsidP="00E43215">
      <w:pPr>
        <w:ind w:left="1080"/>
        <w:jc w:val="both"/>
      </w:pPr>
      <w:r w:rsidRPr="000E7BB3">
        <w:t xml:space="preserve">The </w:t>
      </w:r>
      <w:r w:rsidR="00DF4F4F">
        <w:t>A</w:t>
      </w:r>
      <w:r w:rsidRPr="000E7BB3">
        <w:t xml:space="preserve">gent for Fire Prevention </w:t>
      </w:r>
      <w:r w:rsidR="00DF4F4F">
        <w:t>is responsible to</w:t>
      </w:r>
      <w:r w:rsidRPr="000E7BB3">
        <w:t xml:space="preserve"> coordinate all Fire Prevention activities of the Department. The agent sh</w:t>
      </w:r>
      <w:r w:rsidR="00DF4F4F">
        <w:t>ould</w:t>
      </w:r>
      <w:r w:rsidRPr="000E7BB3">
        <w:t xml:space="preserve"> report the status at each Department Meeting.</w:t>
      </w:r>
    </w:p>
    <w:p w14:paraId="6CC516EC" w14:textId="77777777" w:rsidR="007B2973" w:rsidRPr="000E7BB3" w:rsidRDefault="007B2973" w:rsidP="00E43215">
      <w:pPr>
        <w:ind w:left="1080"/>
        <w:jc w:val="both"/>
      </w:pPr>
    </w:p>
    <w:p w14:paraId="600D3CEA" w14:textId="77777777" w:rsidR="007B2973" w:rsidRPr="000E7BB3" w:rsidRDefault="007B2973" w:rsidP="002145B6">
      <w:pPr>
        <w:pStyle w:val="HEAD2"/>
        <w:numPr>
          <w:ilvl w:val="0"/>
          <w:numId w:val="3"/>
        </w:numPr>
      </w:pPr>
      <w:bookmarkStart w:id="238" w:name="_Toc58070406"/>
      <w:r w:rsidRPr="000E7BB3">
        <w:t>Historian</w:t>
      </w:r>
      <w:bookmarkEnd w:id="238"/>
    </w:p>
    <w:p w14:paraId="76E6CD79" w14:textId="3D9289B8" w:rsidR="007B2973" w:rsidRPr="000E7BB3" w:rsidRDefault="007B2973" w:rsidP="00DF0D34">
      <w:pPr>
        <w:ind w:left="1080"/>
        <w:jc w:val="both"/>
      </w:pPr>
      <w:r w:rsidRPr="000E7BB3">
        <w:t xml:space="preserve">The </w:t>
      </w:r>
      <w:r w:rsidR="00DF4F4F">
        <w:t>A</w:t>
      </w:r>
      <w:r w:rsidRPr="000E7BB3">
        <w:t xml:space="preserve">gent for Historian </w:t>
      </w:r>
      <w:r w:rsidR="00DF4F4F">
        <w:t>is responsible to</w:t>
      </w:r>
      <w:r w:rsidRPr="000E7BB3">
        <w:t xml:space="preserve"> collect and maintain any historical items, objects and/or documentation that signifies the history of the Department. The agent sh</w:t>
      </w:r>
      <w:r w:rsidR="00DF4F4F">
        <w:t>ould</w:t>
      </w:r>
      <w:r w:rsidRPr="000E7BB3">
        <w:t xml:space="preserve"> report the status at each Department Meeting.</w:t>
      </w:r>
    </w:p>
    <w:p w14:paraId="0F658D73" w14:textId="77777777" w:rsidR="007708C1" w:rsidRDefault="007708C1" w:rsidP="00E43215">
      <w:pPr>
        <w:ind w:left="1080"/>
        <w:jc w:val="both"/>
      </w:pPr>
    </w:p>
    <w:p w14:paraId="45F03D3C" w14:textId="77777777" w:rsidR="00E43215" w:rsidRPr="000E7BB3" w:rsidRDefault="00DF0D34" w:rsidP="002F7670">
      <w:pPr>
        <w:pStyle w:val="HEAD2"/>
        <w:numPr>
          <w:ilvl w:val="0"/>
          <w:numId w:val="67"/>
        </w:numPr>
      </w:pPr>
      <w:bookmarkStart w:id="239" w:name="_Toc58070407"/>
      <w:r w:rsidRPr="000E7BB3">
        <w:t>Legislative</w:t>
      </w:r>
      <w:bookmarkEnd w:id="239"/>
    </w:p>
    <w:p w14:paraId="2C69F313" w14:textId="2FC0405F" w:rsidR="00E43215" w:rsidRDefault="00E43215" w:rsidP="00DF0D34">
      <w:pPr>
        <w:ind w:left="1080"/>
        <w:jc w:val="both"/>
      </w:pPr>
      <w:r w:rsidRPr="000E7BB3">
        <w:t xml:space="preserve">The </w:t>
      </w:r>
      <w:r w:rsidR="00DF4F4F">
        <w:t>A</w:t>
      </w:r>
      <w:r w:rsidRPr="000E7BB3">
        <w:t>gent</w:t>
      </w:r>
      <w:r w:rsidR="007B2973" w:rsidRPr="000E7BB3">
        <w:t xml:space="preserve"> </w:t>
      </w:r>
      <w:r w:rsidRPr="000E7BB3">
        <w:t xml:space="preserve">for </w:t>
      </w:r>
      <w:r w:rsidR="00DF0D34" w:rsidRPr="000E7BB3">
        <w:t>Legislative</w:t>
      </w:r>
      <w:r w:rsidRPr="000E7BB3">
        <w:t xml:space="preserve"> </w:t>
      </w:r>
      <w:r w:rsidR="00DF4F4F">
        <w:t>is responsible to</w:t>
      </w:r>
      <w:r w:rsidR="007B2973" w:rsidRPr="000E7BB3">
        <w:t xml:space="preserve"> </w:t>
      </w:r>
      <w:r w:rsidR="00DF0D34" w:rsidRPr="000E7BB3">
        <w:t>keep abreast of local, state and federal legislative issues that may affect the Department and/or its members.</w:t>
      </w:r>
      <w:r w:rsidR="007B2973" w:rsidRPr="000E7BB3">
        <w:t xml:space="preserve"> </w:t>
      </w:r>
      <w:r w:rsidRPr="000E7BB3">
        <w:t>The agent sh</w:t>
      </w:r>
      <w:r w:rsidR="00DF4F4F">
        <w:t>ould</w:t>
      </w:r>
      <w:r w:rsidRPr="000E7BB3">
        <w:t xml:space="preserve"> report </w:t>
      </w:r>
      <w:r w:rsidR="00DF0D34" w:rsidRPr="000E7BB3">
        <w:t>any legislative information</w:t>
      </w:r>
      <w:r w:rsidRPr="000E7BB3">
        <w:t xml:space="preserve"> at each Department Meeting.</w:t>
      </w:r>
    </w:p>
    <w:p w14:paraId="779EF64B" w14:textId="77777777" w:rsidR="00217097" w:rsidRPr="000E7BB3" w:rsidRDefault="00217097" w:rsidP="00DF0D34">
      <w:pPr>
        <w:ind w:left="1080"/>
        <w:jc w:val="both"/>
      </w:pPr>
    </w:p>
    <w:p w14:paraId="285B85A5" w14:textId="77777777" w:rsidR="007B2973" w:rsidRPr="000E7BB3" w:rsidRDefault="007B2973" w:rsidP="002F7670">
      <w:pPr>
        <w:pStyle w:val="HEAD2"/>
        <w:numPr>
          <w:ilvl w:val="0"/>
          <w:numId w:val="67"/>
        </w:numPr>
      </w:pPr>
      <w:bookmarkStart w:id="240" w:name="_Toc58070408"/>
      <w:r w:rsidRPr="000E7BB3">
        <w:t>Parades</w:t>
      </w:r>
      <w:bookmarkEnd w:id="240"/>
    </w:p>
    <w:p w14:paraId="5A22E215" w14:textId="038B812D" w:rsidR="007B2973" w:rsidRDefault="007B2973" w:rsidP="00DF0D34">
      <w:pPr>
        <w:ind w:left="1080"/>
        <w:jc w:val="both"/>
      </w:pPr>
      <w:r w:rsidRPr="000E7BB3">
        <w:t xml:space="preserve">The </w:t>
      </w:r>
      <w:r w:rsidR="00DF4F4F">
        <w:t>A</w:t>
      </w:r>
      <w:r w:rsidRPr="000E7BB3">
        <w:t xml:space="preserve">gent for </w:t>
      </w:r>
      <w:r w:rsidR="00DF0D34" w:rsidRPr="000E7BB3">
        <w:t>Parades</w:t>
      </w:r>
      <w:r w:rsidRPr="000E7BB3">
        <w:t xml:space="preserve"> </w:t>
      </w:r>
      <w:r w:rsidR="00DF4F4F">
        <w:t>is responsible to</w:t>
      </w:r>
      <w:r w:rsidRPr="000E7BB3">
        <w:t xml:space="preserve"> </w:t>
      </w:r>
      <w:r w:rsidR="00DF0D34" w:rsidRPr="000E7BB3">
        <w:t xml:space="preserve">coordinate will local organizers and their representatives the possible involvement of the </w:t>
      </w:r>
      <w:r w:rsidRPr="000E7BB3">
        <w:t xml:space="preserve">Department </w:t>
      </w:r>
      <w:r w:rsidR="00DF0D34" w:rsidRPr="000E7BB3">
        <w:t>in their respective parade, celebration or festival</w:t>
      </w:r>
      <w:r w:rsidRPr="000E7BB3">
        <w:t xml:space="preserve">. The agent shall </w:t>
      </w:r>
      <w:r w:rsidR="00DF0D34" w:rsidRPr="000E7BB3">
        <w:t>gather information and present it to the membership for their decision to attend the activity</w:t>
      </w:r>
      <w:r w:rsidRPr="000E7BB3">
        <w:t xml:space="preserve">. The agent shall </w:t>
      </w:r>
      <w:r w:rsidR="00DF0D34" w:rsidRPr="000E7BB3">
        <w:t>also ensure the Chief presents any proposed use of the apparatus to the District for their approval prior committing to an activity.</w:t>
      </w:r>
    </w:p>
    <w:p w14:paraId="074822FD" w14:textId="77777777" w:rsidR="00840D48" w:rsidRPr="000E7BB3" w:rsidRDefault="00840D48" w:rsidP="00DF0D34">
      <w:pPr>
        <w:ind w:left="1080"/>
        <w:jc w:val="both"/>
      </w:pPr>
    </w:p>
    <w:p w14:paraId="7572F1D7" w14:textId="77777777" w:rsidR="007B2973" w:rsidRPr="000E7BB3" w:rsidRDefault="007B2973" w:rsidP="002F7670">
      <w:pPr>
        <w:pStyle w:val="HEAD2"/>
        <w:numPr>
          <w:ilvl w:val="0"/>
          <w:numId w:val="67"/>
        </w:numPr>
      </w:pPr>
      <w:bookmarkStart w:id="241" w:name="_Toc58070409"/>
      <w:r w:rsidRPr="000E7BB3">
        <w:t>Social Media</w:t>
      </w:r>
      <w:bookmarkEnd w:id="241"/>
    </w:p>
    <w:p w14:paraId="55B4AC35" w14:textId="6806C370" w:rsidR="007B2973" w:rsidRPr="000E7BB3" w:rsidRDefault="007B2973" w:rsidP="000E7BB3">
      <w:pPr>
        <w:ind w:left="1080"/>
        <w:jc w:val="both"/>
      </w:pPr>
      <w:r w:rsidRPr="000E7BB3">
        <w:lastRenderedPageBreak/>
        <w:t xml:space="preserve">The </w:t>
      </w:r>
      <w:r w:rsidR="00DF4F4F">
        <w:t>A</w:t>
      </w:r>
      <w:r w:rsidRPr="000E7BB3">
        <w:t xml:space="preserve">gent for Social Media </w:t>
      </w:r>
      <w:r w:rsidR="00DF4F4F">
        <w:t>is responsible to</w:t>
      </w:r>
      <w:r w:rsidRPr="000E7BB3">
        <w:t xml:space="preserve"> </w:t>
      </w:r>
      <w:r w:rsidR="000E7BB3">
        <w:t>post</w:t>
      </w:r>
      <w:r w:rsidRPr="000E7BB3">
        <w:t xml:space="preserve"> </w:t>
      </w:r>
      <w:r w:rsidR="000E7BB3">
        <w:t xml:space="preserve">on behalf of </w:t>
      </w:r>
      <w:r w:rsidRPr="000E7BB3">
        <w:t>the Department</w:t>
      </w:r>
      <w:r w:rsidR="000E7BB3">
        <w:t xml:space="preserve"> on</w:t>
      </w:r>
      <w:r w:rsidRPr="000E7BB3">
        <w:t xml:space="preserve"> social media. The agent shall ensure that content adheres to the District Policy on Social Media. The agent sh</w:t>
      </w:r>
      <w:r w:rsidR="00DF4F4F">
        <w:t>ould</w:t>
      </w:r>
      <w:r w:rsidRPr="000E7BB3">
        <w:t xml:space="preserve"> report the status at each Department Meeting.</w:t>
      </w:r>
    </w:p>
    <w:p w14:paraId="0F3F44B3" w14:textId="77777777" w:rsidR="007B2973" w:rsidRPr="000E7BB3" w:rsidRDefault="007B2973" w:rsidP="007B2973">
      <w:pPr>
        <w:ind w:left="1080"/>
      </w:pPr>
    </w:p>
    <w:p w14:paraId="093B3988" w14:textId="77777777" w:rsidR="007B2973" w:rsidRPr="000E7BB3" w:rsidRDefault="007B2973" w:rsidP="002F7670">
      <w:pPr>
        <w:pStyle w:val="HEAD2"/>
        <w:numPr>
          <w:ilvl w:val="0"/>
          <w:numId w:val="67"/>
        </w:numPr>
      </w:pPr>
      <w:bookmarkStart w:id="242" w:name="_Toc58070410"/>
      <w:r w:rsidRPr="000E7BB3">
        <w:t>Sports</w:t>
      </w:r>
      <w:bookmarkEnd w:id="242"/>
    </w:p>
    <w:p w14:paraId="401ADA37" w14:textId="4FF3CF1F" w:rsidR="007B2973" w:rsidRDefault="007B2973" w:rsidP="00EE5963">
      <w:pPr>
        <w:ind w:left="1080"/>
        <w:jc w:val="both"/>
      </w:pPr>
      <w:r w:rsidRPr="000E7BB3">
        <w:t xml:space="preserve">The </w:t>
      </w:r>
      <w:r w:rsidR="00DF4F4F">
        <w:t>A</w:t>
      </w:r>
      <w:r w:rsidRPr="000E7BB3">
        <w:t xml:space="preserve">gent for </w:t>
      </w:r>
      <w:r w:rsidR="00DF0D34" w:rsidRPr="000E7BB3">
        <w:t>Sports</w:t>
      </w:r>
      <w:r w:rsidRPr="000E7BB3">
        <w:t xml:space="preserve"> </w:t>
      </w:r>
      <w:r w:rsidR="00DF4F4F">
        <w:t>is responsible to</w:t>
      </w:r>
      <w:r w:rsidRPr="000E7BB3">
        <w:t xml:space="preserve"> </w:t>
      </w:r>
      <w:r w:rsidR="00DF0D34" w:rsidRPr="000E7BB3">
        <w:t xml:space="preserve">act as a liaison between the Department and any Department sponsored </w:t>
      </w:r>
      <w:r w:rsidR="00EE5963" w:rsidRPr="000E7BB3">
        <w:t>sports team.</w:t>
      </w:r>
      <w:r w:rsidRPr="000E7BB3">
        <w:t xml:space="preserve"> The agent sh</w:t>
      </w:r>
      <w:r w:rsidR="00DF4F4F">
        <w:t>ould</w:t>
      </w:r>
      <w:r w:rsidRPr="000E7BB3">
        <w:t xml:space="preserve"> report the status </w:t>
      </w:r>
      <w:r w:rsidR="00EE5963" w:rsidRPr="000E7BB3">
        <w:t xml:space="preserve">of each team </w:t>
      </w:r>
      <w:r w:rsidRPr="000E7BB3">
        <w:t>at each Department Meeting.</w:t>
      </w:r>
    </w:p>
    <w:p w14:paraId="61325894" w14:textId="77777777" w:rsidR="00E43215" w:rsidRDefault="00E43215" w:rsidP="00E43215">
      <w:pPr>
        <w:ind w:left="360"/>
        <w:jc w:val="both"/>
      </w:pPr>
    </w:p>
    <w:p w14:paraId="637D157B" w14:textId="77777777" w:rsidR="00E43215" w:rsidRDefault="00E43215" w:rsidP="00050BF5">
      <w:pPr>
        <w:ind w:left="360"/>
        <w:jc w:val="both"/>
      </w:pPr>
    </w:p>
    <w:p w14:paraId="50AE0937" w14:textId="24B8D5CE" w:rsidR="00DF25A4" w:rsidRPr="006D48E3" w:rsidRDefault="00DF25A4" w:rsidP="00DF25A4">
      <w:pPr>
        <w:jc w:val="center"/>
        <w:rPr>
          <w:b/>
        </w:rPr>
      </w:pPr>
      <w:r w:rsidRPr="006D48E3">
        <w:rPr>
          <w:b/>
        </w:rPr>
        <w:t xml:space="preserve">ARTICLE </w:t>
      </w:r>
      <w:r>
        <w:rPr>
          <w:b/>
        </w:rPr>
        <w:t>X</w:t>
      </w:r>
    </w:p>
    <w:p w14:paraId="3FA474A6" w14:textId="77777777" w:rsidR="00DF25A4" w:rsidRDefault="002422DB" w:rsidP="00DF25A4">
      <w:pPr>
        <w:pStyle w:val="CHAPHEAD"/>
      </w:pPr>
      <w:bookmarkStart w:id="243" w:name="_Toc58070411"/>
      <w:r w:rsidRPr="000E7BB3">
        <w:t>MISCELLANEOUS PROVISIONS</w:t>
      </w:r>
      <w:bookmarkEnd w:id="243"/>
    </w:p>
    <w:p w14:paraId="747DB341" w14:textId="77777777" w:rsidR="00AC3A90" w:rsidRPr="000E7BB3" w:rsidRDefault="00AC3A90" w:rsidP="00DF25A4">
      <w:pPr>
        <w:pStyle w:val="CHAPHEAD"/>
      </w:pPr>
    </w:p>
    <w:p w14:paraId="231BCCD6" w14:textId="77777777" w:rsidR="00DF25A4" w:rsidRPr="000E7BB3" w:rsidRDefault="00DF25A4" w:rsidP="002F7670">
      <w:pPr>
        <w:pStyle w:val="HEAD1"/>
        <w:numPr>
          <w:ilvl w:val="0"/>
          <w:numId w:val="57"/>
        </w:numPr>
        <w:ind w:hanging="180"/>
      </w:pPr>
      <w:bookmarkStart w:id="244" w:name="_Toc58070412"/>
      <w:r w:rsidRPr="000E7BB3">
        <w:t>Service Awards</w:t>
      </w:r>
      <w:bookmarkEnd w:id="244"/>
    </w:p>
    <w:p w14:paraId="7C8E00FC" w14:textId="1B0E1E52" w:rsidR="00DF25A4" w:rsidRPr="000E7BB3" w:rsidRDefault="00DF25A4" w:rsidP="00207337">
      <w:pPr>
        <w:widowControl/>
        <w:autoSpaceDE/>
        <w:autoSpaceDN/>
        <w:adjustRightInd/>
        <w:ind w:left="360"/>
        <w:contextualSpacing/>
        <w:jc w:val="both"/>
      </w:pPr>
      <w:r w:rsidRPr="000E7BB3">
        <w:t xml:space="preserve">To recognize their service to the Department, each member shall be granted a Service Award at each </w:t>
      </w:r>
      <w:r w:rsidR="00EB35F7">
        <w:t>five</w:t>
      </w:r>
      <w:r w:rsidRPr="000E7BB3">
        <w:t xml:space="preserve"> year increment of their becoming a member. Their starting date shall be considered as the date they were accepted by the District as a Probationary Memb</w:t>
      </w:r>
      <w:r w:rsidR="000E386E">
        <w:t>er</w:t>
      </w:r>
      <w:r w:rsidRPr="000E7BB3">
        <w:t>. The Service Awards for each member of a given calendar year, January 1</w:t>
      </w:r>
      <w:r w:rsidRPr="000E7BB3">
        <w:rPr>
          <w:vertAlign w:val="superscript"/>
        </w:rPr>
        <w:t>st</w:t>
      </w:r>
      <w:r w:rsidRPr="000E7BB3">
        <w:t xml:space="preserve"> through December 31</w:t>
      </w:r>
      <w:r w:rsidRPr="000E7BB3">
        <w:rPr>
          <w:vertAlign w:val="superscript"/>
        </w:rPr>
        <w:t>st</w:t>
      </w:r>
      <w:r w:rsidRPr="000E7BB3">
        <w:t>, shall be presented at the next year’s Department Banquet or at the next Department Meeting following the banquet where the member is in attendance.</w:t>
      </w:r>
    </w:p>
    <w:p w14:paraId="6EC8BC2E" w14:textId="77777777" w:rsidR="00DF25A4" w:rsidRPr="000E7BB3" w:rsidRDefault="00DF25A4" w:rsidP="00DF25A4">
      <w:pPr>
        <w:widowControl/>
        <w:autoSpaceDE/>
        <w:autoSpaceDN/>
        <w:adjustRightInd/>
        <w:contextualSpacing/>
      </w:pPr>
    </w:p>
    <w:p w14:paraId="25E81BA3" w14:textId="77777777" w:rsidR="00DF25A4" w:rsidRPr="000E7BB3" w:rsidRDefault="00DF25A4" w:rsidP="002F7670">
      <w:pPr>
        <w:pStyle w:val="HEAD1"/>
        <w:numPr>
          <w:ilvl w:val="0"/>
          <w:numId w:val="57"/>
        </w:numPr>
        <w:ind w:hanging="180"/>
      </w:pPr>
      <w:bookmarkStart w:id="245" w:name="_Toc58070413"/>
      <w:r w:rsidRPr="000E7BB3">
        <w:t>Class A Uniforms</w:t>
      </w:r>
      <w:bookmarkEnd w:id="245"/>
    </w:p>
    <w:p w14:paraId="5478F77B" w14:textId="1343153A" w:rsidR="00DF25A4" w:rsidRDefault="00DF25A4" w:rsidP="00207337">
      <w:pPr>
        <w:widowControl/>
        <w:autoSpaceDE/>
        <w:autoSpaceDN/>
        <w:adjustRightInd/>
        <w:ind w:left="360"/>
        <w:contextualSpacing/>
        <w:jc w:val="both"/>
      </w:pPr>
      <w:r w:rsidRPr="000E7BB3">
        <w:t>Each member is allowed a Class A dress uniform consisting of jacket, pants, hat, belt, tie, tie tack and a pair of white gloves. Members are given uniforms to encourage participation in Department events such as award ceremonies, parades, funerals and other formal activities. Members who possess uniforms but do not participate, at the President’s discretion, may be required to return the uniform.</w:t>
      </w:r>
    </w:p>
    <w:p w14:paraId="0F921A74" w14:textId="77777777" w:rsidR="0064061C" w:rsidRPr="000E7BB3" w:rsidRDefault="0064061C" w:rsidP="00207337">
      <w:pPr>
        <w:widowControl/>
        <w:autoSpaceDE/>
        <w:autoSpaceDN/>
        <w:adjustRightInd/>
        <w:ind w:left="360"/>
        <w:contextualSpacing/>
        <w:jc w:val="both"/>
      </w:pPr>
    </w:p>
    <w:p w14:paraId="3FBB1D86" w14:textId="12340A68" w:rsidR="00DF25A4" w:rsidRPr="000E7BB3" w:rsidRDefault="00DF25A4" w:rsidP="00207337">
      <w:pPr>
        <w:widowControl/>
        <w:autoSpaceDE/>
        <w:autoSpaceDN/>
        <w:adjustRightInd/>
        <w:ind w:left="360"/>
        <w:contextualSpacing/>
        <w:jc w:val="both"/>
      </w:pPr>
      <w:r w:rsidRPr="000E7BB3">
        <w:t>New members shall request a Trustee to supply the uniform from existing Department stock. If the existing stock item needs alteration or repairs the member may have the repair or alteration performed at a Department approved vendor</w:t>
      </w:r>
      <w:r w:rsidR="00992222">
        <w:t xml:space="preserve"> at the Department’s expense</w:t>
      </w:r>
      <w:r w:rsidRPr="000E7BB3">
        <w:t>. If no exi</w:t>
      </w:r>
      <w:r w:rsidR="008A1C20">
        <w:t>s</w:t>
      </w:r>
      <w:r w:rsidRPr="000E7BB3">
        <w:t>ting stock is available or fits the new member, the member may order a new uniform through a Department approved vendor</w:t>
      </w:r>
      <w:r w:rsidR="00992222" w:rsidRPr="00992222">
        <w:t xml:space="preserve"> </w:t>
      </w:r>
      <w:r w:rsidR="00992222">
        <w:t>at the Department’s expense</w:t>
      </w:r>
      <w:r w:rsidRPr="000E7BB3">
        <w:t xml:space="preserve">. The member shall seek guidance from the President as to an approved vendor </w:t>
      </w:r>
      <w:r w:rsidR="00992222">
        <w:t xml:space="preserve">and process </w:t>
      </w:r>
      <w:r w:rsidRPr="000E7BB3">
        <w:t xml:space="preserve">before contacting the vendor. </w:t>
      </w:r>
    </w:p>
    <w:p w14:paraId="0868707B" w14:textId="77777777" w:rsidR="00DF25A4" w:rsidRPr="000E7BB3" w:rsidRDefault="00DF25A4" w:rsidP="008E37F2"/>
    <w:p w14:paraId="29AFC726" w14:textId="516A72C1" w:rsidR="00DF25A4" w:rsidRPr="000E7BB3" w:rsidRDefault="00DF25A4" w:rsidP="00207337">
      <w:pPr>
        <w:widowControl/>
        <w:autoSpaceDE/>
        <w:autoSpaceDN/>
        <w:adjustRightInd/>
        <w:ind w:left="360"/>
        <w:contextualSpacing/>
        <w:jc w:val="both"/>
      </w:pPr>
      <w:r w:rsidRPr="000E7BB3">
        <w:t xml:space="preserve">The member is shall ensure the uniform is kept clean via dry cleaning only and repairs performed by </w:t>
      </w:r>
      <w:r w:rsidR="00234A17">
        <w:t>a</w:t>
      </w:r>
      <w:r w:rsidRPr="000E7BB3">
        <w:t xml:space="preserve"> Department approved vendor when required. The member must not make any changes or alterations to the uniform other than those required for fitting. The member may not add any pins, decals, writing or other marks to any uniform item that do not conform to the Department standards.</w:t>
      </w:r>
    </w:p>
    <w:p w14:paraId="1577143C" w14:textId="77777777" w:rsidR="00E7265A" w:rsidRPr="000E7BB3" w:rsidRDefault="00E7265A" w:rsidP="008E37F2"/>
    <w:p w14:paraId="26310624" w14:textId="77777777" w:rsidR="00DF25A4" w:rsidRPr="000E7BB3" w:rsidRDefault="00DF25A4" w:rsidP="002F7670">
      <w:pPr>
        <w:pStyle w:val="HEAD1"/>
        <w:numPr>
          <w:ilvl w:val="0"/>
          <w:numId w:val="57"/>
        </w:numPr>
        <w:ind w:hanging="180"/>
      </w:pPr>
      <w:bookmarkStart w:id="246" w:name="_Toc58070414"/>
      <w:r w:rsidRPr="000E7BB3">
        <w:t>Yearly Mailing by Department</w:t>
      </w:r>
      <w:bookmarkEnd w:id="246"/>
    </w:p>
    <w:p w14:paraId="41C55098" w14:textId="76A9E9E8" w:rsidR="00DF25A4" w:rsidRPr="000E7BB3" w:rsidRDefault="00DF25A4" w:rsidP="00207337">
      <w:pPr>
        <w:widowControl/>
        <w:autoSpaceDE/>
        <w:autoSpaceDN/>
        <w:adjustRightInd/>
        <w:ind w:left="360"/>
        <w:jc w:val="both"/>
      </w:pPr>
      <w:r w:rsidRPr="000E7BB3">
        <w:t>By January 15</w:t>
      </w:r>
      <w:r w:rsidRPr="000E7BB3">
        <w:rPr>
          <w:vertAlign w:val="superscript"/>
        </w:rPr>
        <w:t>th</w:t>
      </w:r>
      <w:r w:rsidRPr="000E7BB3">
        <w:t xml:space="preserve"> of each year, the President or their designee shall communicate the following District and Department information to all members via U</w:t>
      </w:r>
      <w:r w:rsidR="00207337" w:rsidRPr="000E7BB3">
        <w:t>S</w:t>
      </w:r>
      <w:r w:rsidRPr="000E7BB3">
        <w:t xml:space="preserve">PS. </w:t>
      </w:r>
    </w:p>
    <w:p w14:paraId="49B1B5EE" w14:textId="77777777" w:rsidR="00DF25A4" w:rsidRPr="000E7BB3" w:rsidRDefault="00207337" w:rsidP="002F7670">
      <w:pPr>
        <w:pStyle w:val="ListParagraph"/>
        <w:numPr>
          <w:ilvl w:val="0"/>
          <w:numId w:val="23"/>
        </w:numPr>
        <w:spacing w:before="40" w:after="60"/>
        <w:ind w:left="1080"/>
        <w:jc w:val="both"/>
      </w:pPr>
      <w:r w:rsidRPr="000E7BB3">
        <w:t>A l</w:t>
      </w:r>
      <w:r w:rsidR="00DF25A4" w:rsidRPr="000E7BB3">
        <w:t>ist of all District and Department Officers</w:t>
      </w:r>
    </w:p>
    <w:p w14:paraId="419D35B7" w14:textId="77777777" w:rsidR="002422DB" w:rsidRPr="000E7BB3" w:rsidRDefault="00207337" w:rsidP="002F7670">
      <w:pPr>
        <w:pStyle w:val="ListParagraph"/>
        <w:numPr>
          <w:ilvl w:val="0"/>
          <w:numId w:val="23"/>
        </w:numPr>
        <w:spacing w:after="60"/>
        <w:ind w:left="1080"/>
        <w:jc w:val="both"/>
      </w:pPr>
      <w:r w:rsidRPr="000E7BB3">
        <w:t xml:space="preserve">A copy of the District </w:t>
      </w:r>
      <w:r w:rsidR="00DF25A4" w:rsidRPr="000E7BB3">
        <w:t xml:space="preserve">Code of Ethics Policy and </w:t>
      </w:r>
      <w:r w:rsidR="002422DB" w:rsidRPr="000E7BB3">
        <w:t xml:space="preserve">a blank Code of Ethics </w:t>
      </w:r>
      <w:r w:rsidR="00DF25A4" w:rsidRPr="000E7BB3">
        <w:t>Form</w:t>
      </w:r>
    </w:p>
    <w:p w14:paraId="4722878B" w14:textId="77777777" w:rsidR="00DF25A4" w:rsidRPr="000E7BB3" w:rsidRDefault="002422DB" w:rsidP="002F7670">
      <w:pPr>
        <w:pStyle w:val="ListParagraph"/>
        <w:numPr>
          <w:ilvl w:val="0"/>
          <w:numId w:val="23"/>
        </w:numPr>
        <w:spacing w:after="60"/>
        <w:ind w:left="1080"/>
        <w:jc w:val="both"/>
      </w:pPr>
      <w:r w:rsidRPr="000E7BB3">
        <w:t xml:space="preserve">Department </w:t>
      </w:r>
      <w:r w:rsidR="00DF25A4" w:rsidRPr="000E7BB3">
        <w:t xml:space="preserve">Meeting Notice Waiver </w:t>
      </w:r>
      <w:r w:rsidRPr="000E7BB3">
        <w:t xml:space="preserve">form </w:t>
      </w:r>
      <w:r w:rsidR="00DF25A4" w:rsidRPr="000E7BB3">
        <w:t xml:space="preserve">for the </w:t>
      </w:r>
      <w:r w:rsidRPr="000E7BB3">
        <w:t>y</w:t>
      </w:r>
      <w:r w:rsidR="00DF25A4" w:rsidRPr="000E7BB3">
        <w:t>ear</w:t>
      </w:r>
    </w:p>
    <w:p w14:paraId="12B6C613" w14:textId="77777777" w:rsidR="00DF25A4" w:rsidRPr="000E7BB3" w:rsidRDefault="002422DB" w:rsidP="002F7670">
      <w:pPr>
        <w:pStyle w:val="ListParagraph"/>
        <w:numPr>
          <w:ilvl w:val="0"/>
          <w:numId w:val="23"/>
        </w:numPr>
        <w:spacing w:after="60"/>
        <w:ind w:left="1080"/>
        <w:jc w:val="both"/>
      </w:pPr>
      <w:r w:rsidRPr="000E7BB3">
        <w:t>A r</w:t>
      </w:r>
      <w:r w:rsidR="00DF25A4" w:rsidRPr="000E7BB3">
        <w:t xml:space="preserve">eminder of requirements </w:t>
      </w:r>
      <w:r w:rsidRPr="000E7BB3">
        <w:t xml:space="preserve">to continue </w:t>
      </w:r>
      <w:r w:rsidR="00DF25A4" w:rsidRPr="000E7BB3">
        <w:t>active memb</w:t>
      </w:r>
      <w:r w:rsidRPr="000E7BB3">
        <w:t>ership</w:t>
      </w:r>
    </w:p>
    <w:p w14:paraId="08D993EF" w14:textId="77777777" w:rsidR="00DF25A4" w:rsidRPr="000E7BB3" w:rsidRDefault="002422DB" w:rsidP="002F7670">
      <w:pPr>
        <w:pStyle w:val="ListParagraph"/>
        <w:numPr>
          <w:ilvl w:val="0"/>
          <w:numId w:val="23"/>
        </w:numPr>
        <w:ind w:left="1080"/>
        <w:jc w:val="both"/>
      </w:pPr>
      <w:r w:rsidRPr="000E7BB3">
        <w:t xml:space="preserve">A </w:t>
      </w:r>
      <w:r w:rsidR="00DF25A4" w:rsidRPr="000E7BB3">
        <w:t>Membership Card</w:t>
      </w:r>
    </w:p>
    <w:p w14:paraId="1E0CE0D0" w14:textId="77777777" w:rsidR="00EB35F7" w:rsidRDefault="00EB35F7" w:rsidP="00050BF5">
      <w:pPr>
        <w:jc w:val="center"/>
        <w:rPr>
          <w:b/>
        </w:rPr>
      </w:pPr>
    </w:p>
    <w:p w14:paraId="6F194CBF" w14:textId="77777777" w:rsidR="001D52FF" w:rsidRDefault="001D52FF" w:rsidP="00050BF5">
      <w:pPr>
        <w:jc w:val="center"/>
        <w:rPr>
          <w:b/>
        </w:rPr>
      </w:pPr>
    </w:p>
    <w:p w14:paraId="38A23CA4" w14:textId="6B797780" w:rsidR="00050BF5" w:rsidRPr="006D48E3" w:rsidRDefault="00050BF5" w:rsidP="00050BF5">
      <w:pPr>
        <w:jc w:val="center"/>
        <w:rPr>
          <w:b/>
        </w:rPr>
      </w:pPr>
      <w:r w:rsidRPr="006D48E3">
        <w:rPr>
          <w:b/>
        </w:rPr>
        <w:t xml:space="preserve">ARTICLE </w:t>
      </w:r>
      <w:r>
        <w:rPr>
          <w:b/>
        </w:rPr>
        <w:t>X</w:t>
      </w:r>
      <w:r w:rsidR="00DF25A4">
        <w:rPr>
          <w:b/>
        </w:rPr>
        <w:t>I</w:t>
      </w:r>
    </w:p>
    <w:p w14:paraId="42FD1FCB" w14:textId="77777777" w:rsidR="00050BF5" w:rsidRDefault="00050BF5" w:rsidP="00050BF5">
      <w:pPr>
        <w:pStyle w:val="CHAPHEAD"/>
      </w:pPr>
      <w:bookmarkStart w:id="247" w:name="_Toc58070415"/>
      <w:r>
        <w:t>CODE OF ETHICS</w:t>
      </w:r>
      <w:bookmarkEnd w:id="247"/>
    </w:p>
    <w:p w14:paraId="03B97BC7" w14:textId="77777777" w:rsidR="00050BF5" w:rsidRDefault="00050BF5" w:rsidP="008E37F2"/>
    <w:p w14:paraId="7DCE2A46" w14:textId="77777777" w:rsidR="00782E6A" w:rsidRPr="00C57E3A" w:rsidRDefault="00782E6A" w:rsidP="00782E6A">
      <w:pPr>
        <w:jc w:val="both"/>
      </w:pPr>
      <w:r w:rsidRPr="00C57E3A">
        <w:t xml:space="preserve">The proper operation of the District and the Department requires that Department directors, officers and members be impartial and responsible to their members and the public. The District has adopted a Code of Ethics Policy that maintains and enhances a tradition of responsible and effective public service by setting forth standards of ethical conduct to guide members in the conduct of their responsibilities. </w:t>
      </w:r>
    </w:p>
    <w:p w14:paraId="6938CD57" w14:textId="77777777" w:rsidR="0037775C" w:rsidRDefault="0037775C" w:rsidP="00050BF5"/>
    <w:p w14:paraId="432A8402" w14:textId="77777777" w:rsidR="00782E6A" w:rsidRPr="00C57E3A" w:rsidRDefault="00782E6A" w:rsidP="002F7670">
      <w:pPr>
        <w:pStyle w:val="HEAD1"/>
        <w:numPr>
          <w:ilvl w:val="0"/>
          <w:numId w:val="32"/>
        </w:numPr>
        <w:ind w:hanging="180"/>
      </w:pPr>
      <w:bookmarkStart w:id="248" w:name="_Toc58070416"/>
      <w:r w:rsidRPr="00C57E3A">
        <w:lastRenderedPageBreak/>
        <w:t>New Member Acknowledgement</w:t>
      </w:r>
      <w:bookmarkEnd w:id="248"/>
    </w:p>
    <w:p w14:paraId="51170ECD" w14:textId="77777777" w:rsidR="001E0EC8" w:rsidRPr="00C57E3A" w:rsidRDefault="001E0EC8" w:rsidP="001E0EC8">
      <w:pPr>
        <w:ind w:left="360"/>
        <w:jc w:val="both"/>
      </w:pPr>
      <w:r w:rsidRPr="00C57E3A">
        <w:t>Every new member of the Department must be advised of th</w:t>
      </w:r>
      <w:r w:rsidR="00782E6A" w:rsidRPr="00C57E3A">
        <w:t xml:space="preserve">e District </w:t>
      </w:r>
      <w:r w:rsidRPr="00C57E3A">
        <w:t>Code of Ethic</w:t>
      </w:r>
      <w:r w:rsidR="000E5592" w:rsidRPr="00C57E3A">
        <w:t>s</w:t>
      </w:r>
      <w:r w:rsidR="00CF5F68" w:rsidRPr="00C57E3A">
        <w:t xml:space="preserve"> </w:t>
      </w:r>
      <w:r w:rsidR="00782E6A" w:rsidRPr="00C57E3A">
        <w:t>P</w:t>
      </w:r>
      <w:r w:rsidR="00CF5F68" w:rsidRPr="00C57E3A">
        <w:t>olicy</w:t>
      </w:r>
      <w:r w:rsidRPr="00C57E3A">
        <w:t xml:space="preserve"> upon becoming a member. </w:t>
      </w:r>
      <w:r w:rsidR="00510F01" w:rsidRPr="00C57E3A">
        <w:t xml:space="preserve">They must acknowledge their agreement to abide by </w:t>
      </w:r>
      <w:r w:rsidR="000E5592" w:rsidRPr="00C57E3A">
        <w:t xml:space="preserve">this </w:t>
      </w:r>
      <w:r w:rsidR="00510F01" w:rsidRPr="00C57E3A">
        <w:t>policy by completing</w:t>
      </w:r>
      <w:r w:rsidR="000E5592" w:rsidRPr="00C57E3A">
        <w:t xml:space="preserve"> and signing </w:t>
      </w:r>
      <w:r w:rsidR="00510F01" w:rsidRPr="00C57E3A">
        <w:t>the Code of Ethics Form</w:t>
      </w:r>
      <w:r w:rsidR="000E5592" w:rsidRPr="00C57E3A">
        <w:t xml:space="preserve"> and</w:t>
      </w:r>
      <w:r w:rsidR="00510F01" w:rsidRPr="00C57E3A">
        <w:t xml:space="preserve"> </w:t>
      </w:r>
      <w:r w:rsidR="000E5592" w:rsidRPr="00C57E3A">
        <w:t xml:space="preserve">returning it </w:t>
      </w:r>
      <w:r w:rsidR="00510F01" w:rsidRPr="00C57E3A">
        <w:t>to the D</w:t>
      </w:r>
      <w:r w:rsidR="00782E6A" w:rsidRPr="00C57E3A">
        <w:t xml:space="preserve">istrict </w:t>
      </w:r>
      <w:r w:rsidR="00510F01" w:rsidRPr="00C57E3A">
        <w:t xml:space="preserve">Secretary </w:t>
      </w:r>
      <w:r w:rsidR="00CF5F68" w:rsidRPr="00C57E3A">
        <w:t>before starting any Department related activity</w:t>
      </w:r>
      <w:r w:rsidRPr="00C57E3A">
        <w:t>.</w:t>
      </w:r>
    </w:p>
    <w:p w14:paraId="7C9FB2A6" w14:textId="77777777" w:rsidR="00253AC5" w:rsidRPr="00C57E3A" w:rsidRDefault="00253AC5" w:rsidP="008E37F2"/>
    <w:p w14:paraId="159584E4" w14:textId="77777777" w:rsidR="00253AC5" w:rsidRPr="00C57E3A" w:rsidRDefault="00253AC5" w:rsidP="00DA788B">
      <w:pPr>
        <w:pStyle w:val="HEAD1"/>
        <w:ind w:hanging="180"/>
      </w:pPr>
      <w:bookmarkStart w:id="249" w:name="_Toc58070417"/>
      <w:r w:rsidRPr="00C57E3A">
        <w:t>Annual Acknowledgement</w:t>
      </w:r>
      <w:bookmarkEnd w:id="249"/>
    </w:p>
    <w:p w14:paraId="2417D89A" w14:textId="77777777" w:rsidR="00510F01" w:rsidRDefault="00C63A69" w:rsidP="00510F01">
      <w:pPr>
        <w:ind w:left="360"/>
        <w:jc w:val="both"/>
      </w:pPr>
      <w:r w:rsidRPr="00C57E3A">
        <w:t>E</w:t>
      </w:r>
      <w:r w:rsidR="00050BF5" w:rsidRPr="00C57E3A">
        <w:t xml:space="preserve">very </w:t>
      </w:r>
      <w:r w:rsidR="00253AC5" w:rsidRPr="00C57E3A">
        <w:t>m</w:t>
      </w:r>
      <w:r w:rsidR="00050BF5" w:rsidRPr="00C57E3A">
        <w:t>ember</w:t>
      </w:r>
      <w:r w:rsidRPr="00C57E3A">
        <w:t xml:space="preserve"> must be advised of </w:t>
      </w:r>
      <w:r w:rsidR="00AC176D" w:rsidRPr="00C57E3A">
        <w:t xml:space="preserve">the </w:t>
      </w:r>
      <w:r w:rsidR="00782E6A" w:rsidRPr="00C57E3A">
        <w:t xml:space="preserve">District </w:t>
      </w:r>
      <w:r w:rsidR="00AC176D" w:rsidRPr="00C57E3A">
        <w:t xml:space="preserve">Code of Ethics </w:t>
      </w:r>
      <w:r w:rsidR="00782E6A" w:rsidRPr="00C57E3A">
        <w:t>P</w:t>
      </w:r>
      <w:r w:rsidRPr="00C57E3A">
        <w:t>olicy annually</w:t>
      </w:r>
      <w:r w:rsidR="00510F01" w:rsidRPr="00C57E3A">
        <w:t xml:space="preserve"> at the first Department Meeting of the new year</w:t>
      </w:r>
      <w:r w:rsidR="00050BF5" w:rsidRPr="00C57E3A">
        <w:t>.</w:t>
      </w:r>
      <w:r w:rsidRPr="00C57E3A">
        <w:t xml:space="preserve"> </w:t>
      </w:r>
      <w:r w:rsidR="00510F01" w:rsidRPr="00C57E3A">
        <w:t xml:space="preserve">They must acknowledge their agreement to abide by the </w:t>
      </w:r>
      <w:r w:rsidR="00782E6A" w:rsidRPr="00C57E3A">
        <w:t xml:space="preserve">District </w:t>
      </w:r>
      <w:r w:rsidR="00510F01" w:rsidRPr="00C57E3A">
        <w:t xml:space="preserve">Code of Ethics </w:t>
      </w:r>
      <w:r w:rsidR="00782E6A" w:rsidRPr="00C57E3A">
        <w:t>P</w:t>
      </w:r>
      <w:r w:rsidR="00510F01" w:rsidRPr="00C57E3A">
        <w:t>olicy by completing the Code of Ethics Form</w:t>
      </w:r>
      <w:r w:rsidR="00310200" w:rsidRPr="00C57E3A">
        <w:t xml:space="preserve"> annually</w:t>
      </w:r>
      <w:r w:rsidR="00510F01" w:rsidRPr="00C57E3A">
        <w:t xml:space="preserve">. </w:t>
      </w:r>
      <w:r w:rsidR="000E5592" w:rsidRPr="00C57E3A">
        <w:t>The form must be returned to the D</w:t>
      </w:r>
      <w:r w:rsidR="00782E6A" w:rsidRPr="00C57E3A">
        <w:t xml:space="preserve">istrict </w:t>
      </w:r>
      <w:r w:rsidR="000E5592" w:rsidRPr="00C57E3A">
        <w:t>Secretary by January 31</w:t>
      </w:r>
      <w:r w:rsidR="000E5592" w:rsidRPr="00C57E3A">
        <w:rPr>
          <w:vertAlign w:val="superscript"/>
        </w:rPr>
        <w:t>st</w:t>
      </w:r>
      <w:r w:rsidR="000E5592" w:rsidRPr="00C57E3A">
        <w:t xml:space="preserve"> of the new year.</w:t>
      </w:r>
      <w:r w:rsidR="00782E6A" w:rsidRPr="00C57E3A">
        <w:t xml:space="preserve"> Failure to complete the form and return it to the District by the required date prohibits the member from participating in any activities</w:t>
      </w:r>
      <w:r w:rsidR="00175095" w:rsidRPr="00C57E3A">
        <w:t xml:space="preserve"> until the form is completed and returned to the District</w:t>
      </w:r>
      <w:r w:rsidR="00782E6A" w:rsidRPr="00C57E3A">
        <w:t xml:space="preserve">. </w:t>
      </w:r>
    </w:p>
    <w:p w14:paraId="41DD4125" w14:textId="77777777" w:rsidR="002C007B" w:rsidRPr="00C57E3A" w:rsidRDefault="002C007B" w:rsidP="00510F01">
      <w:pPr>
        <w:ind w:left="360"/>
        <w:jc w:val="both"/>
      </w:pPr>
    </w:p>
    <w:p w14:paraId="601900EE" w14:textId="77777777" w:rsidR="00510F01" w:rsidRPr="00C57E3A" w:rsidRDefault="00510F01" w:rsidP="00DA788B">
      <w:pPr>
        <w:pStyle w:val="HEAD1"/>
        <w:ind w:hanging="180"/>
      </w:pPr>
      <w:bookmarkStart w:id="250" w:name="_Toc58070418"/>
      <w:r w:rsidRPr="00C57E3A">
        <w:t xml:space="preserve">Code </w:t>
      </w:r>
      <w:r w:rsidR="00310200" w:rsidRPr="00C57E3A">
        <w:t>of</w:t>
      </w:r>
      <w:r w:rsidRPr="00C57E3A">
        <w:t xml:space="preserve"> Ethics Form</w:t>
      </w:r>
      <w:bookmarkEnd w:id="250"/>
    </w:p>
    <w:p w14:paraId="3A459828" w14:textId="77777777" w:rsidR="00235C2C" w:rsidRPr="00C57E3A" w:rsidRDefault="000E5592" w:rsidP="00235C2C">
      <w:pPr>
        <w:ind w:left="360"/>
        <w:jc w:val="both"/>
      </w:pPr>
      <w:r w:rsidRPr="00C57E3A">
        <w:t xml:space="preserve">The Code of Ethics Form </w:t>
      </w:r>
      <w:r w:rsidR="00235C2C" w:rsidRPr="00C57E3A">
        <w:t xml:space="preserve">provides members a procedure to </w:t>
      </w:r>
      <w:r w:rsidR="00BB62E4" w:rsidRPr="00C57E3A">
        <w:t>acknowledge</w:t>
      </w:r>
      <w:r w:rsidR="00235C2C" w:rsidRPr="00C57E3A">
        <w:t xml:space="preserve"> their understanding of, and agreement with, the D</w:t>
      </w:r>
      <w:r w:rsidR="00782E6A" w:rsidRPr="00C57E3A">
        <w:t>istrict</w:t>
      </w:r>
      <w:r w:rsidR="002422DB">
        <w:t>’</w:t>
      </w:r>
      <w:r w:rsidR="00235C2C" w:rsidRPr="00C57E3A">
        <w:t>s Code of Ethics policy. It also provides a method for disclosure of any conflicts of interest</w:t>
      </w:r>
      <w:r w:rsidR="00175095" w:rsidRPr="00C57E3A">
        <w:t>.</w:t>
      </w:r>
    </w:p>
    <w:p w14:paraId="1AEB0D60" w14:textId="77777777" w:rsidR="000E5592" w:rsidRPr="00C57E3A" w:rsidRDefault="00235C2C" w:rsidP="002F7670">
      <w:pPr>
        <w:pStyle w:val="ListParagraph"/>
        <w:numPr>
          <w:ilvl w:val="0"/>
          <w:numId w:val="23"/>
        </w:numPr>
        <w:spacing w:before="40" w:after="60"/>
        <w:ind w:left="1080"/>
        <w:jc w:val="both"/>
      </w:pPr>
      <w:r w:rsidRPr="00C57E3A">
        <w:t xml:space="preserve">The Code of Ethics Form </w:t>
      </w:r>
      <w:r w:rsidR="000E5592" w:rsidRPr="00C57E3A">
        <w:t>must be filled out completely and signed by every member.</w:t>
      </w:r>
    </w:p>
    <w:p w14:paraId="466CE35B" w14:textId="77777777" w:rsidR="000E5592" w:rsidRPr="00C57E3A" w:rsidRDefault="00510F01" w:rsidP="002F7670">
      <w:pPr>
        <w:pStyle w:val="ListParagraph"/>
        <w:numPr>
          <w:ilvl w:val="0"/>
          <w:numId w:val="23"/>
        </w:numPr>
        <w:spacing w:after="60"/>
        <w:ind w:left="1080"/>
        <w:jc w:val="both"/>
      </w:pPr>
      <w:r w:rsidRPr="00C57E3A">
        <w:t xml:space="preserve">Members must ensure to select the proper “Position held” check box on the Code of Ethics form. </w:t>
      </w:r>
    </w:p>
    <w:p w14:paraId="5A5AFED6" w14:textId="77777777" w:rsidR="000E5592" w:rsidRPr="00C57E3A" w:rsidRDefault="000E5592" w:rsidP="002F7670">
      <w:pPr>
        <w:pStyle w:val="ListParagraph"/>
        <w:numPr>
          <w:ilvl w:val="0"/>
          <w:numId w:val="23"/>
        </w:numPr>
        <w:ind w:left="1080"/>
        <w:jc w:val="both"/>
      </w:pPr>
      <w:r w:rsidRPr="00C57E3A">
        <w:t xml:space="preserve">Members must list all financial interests in which they or </w:t>
      </w:r>
      <w:r w:rsidR="000E19CE" w:rsidRPr="00C57E3A">
        <w:t xml:space="preserve">their </w:t>
      </w:r>
      <w:r w:rsidRPr="00C57E3A">
        <w:t xml:space="preserve">family Members may have before the </w:t>
      </w:r>
      <w:r w:rsidR="00175095" w:rsidRPr="00C57E3A">
        <w:t xml:space="preserve">District or the </w:t>
      </w:r>
      <w:r w:rsidRPr="00C57E3A">
        <w:t xml:space="preserve">Department, and any other information as required by the </w:t>
      </w:r>
      <w:r w:rsidR="00175095" w:rsidRPr="00C57E3A">
        <w:t xml:space="preserve">District or </w:t>
      </w:r>
      <w:r w:rsidRPr="00C57E3A">
        <w:t>Department.</w:t>
      </w:r>
    </w:p>
    <w:p w14:paraId="58976CC5" w14:textId="77777777" w:rsidR="00D357C4" w:rsidRDefault="00D357C4" w:rsidP="00A52188">
      <w:pPr>
        <w:jc w:val="center"/>
        <w:rPr>
          <w:b/>
        </w:rPr>
      </w:pPr>
    </w:p>
    <w:p w14:paraId="4434AB37" w14:textId="77777777" w:rsidR="00D357C4" w:rsidRDefault="00D357C4" w:rsidP="00A52188">
      <w:pPr>
        <w:jc w:val="center"/>
        <w:rPr>
          <w:b/>
        </w:rPr>
      </w:pPr>
    </w:p>
    <w:p w14:paraId="33993B2B" w14:textId="63BA4E28" w:rsidR="00A52188" w:rsidRPr="006D48E3" w:rsidRDefault="00A52188" w:rsidP="00A52188">
      <w:pPr>
        <w:jc w:val="center"/>
        <w:rPr>
          <w:b/>
        </w:rPr>
      </w:pPr>
      <w:r w:rsidRPr="006D48E3">
        <w:rPr>
          <w:b/>
        </w:rPr>
        <w:t xml:space="preserve">ARTICLE </w:t>
      </w:r>
      <w:r>
        <w:rPr>
          <w:b/>
        </w:rPr>
        <w:t>XI</w:t>
      </w:r>
      <w:r w:rsidR="00DF25A4">
        <w:rPr>
          <w:b/>
        </w:rPr>
        <w:t>I</w:t>
      </w:r>
    </w:p>
    <w:p w14:paraId="187FA076" w14:textId="77777777" w:rsidR="00A52188" w:rsidRDefault="00A52188" w:rsidP="00A52188">
      <w:pPr>
        <w:pStyle w:val="CHAPHEAD"/>
      </w:pPr>
      <w:bookmarkStart w:id="251" w:name="_Toc58070419"/>
      <w:r>
        <w:t>PROHIBITION AGAINST SHARING IN CORPORATE EARNINGS</w:t>
      </w:r>
      <w:bookmarkEnd w:id="251"/>
    </w:p>
    <w:p w14:paraId="733B9F6A" w14:textId="77777777" w:rsidR="00A52188" w:rsidRDefault="00A52188" w:rsidP="00A52188">
      <w:pPr>
        <w:jc w:val="both"/>
      </w:pPr>
    </w:p>
    <w:p w14:paraId="515F8976" w14:textId="77777777" w:rsidR="00026304" w:rsidRDefault="00026304" w:rsidP="002F7670">
      <w:pPr>
        <w:pStyle w:val="HEAD1"/>
        <w:numPr>
          <w:ilvl w:val="0"/>
          <w:numId w:val="37"/>
        </w:numPr>
        <w:ind w:hanging="180"/>
      </w:pPr>
      <w:bookmarkStart w:id="252" w:name="_Toc58070420"/>
      <w:r>
        <w:t>Sharing Corporate Earnings</w:t>
      </w:r>
      <w:bookmarkEnd w:id="252"/>
    </w:p>
    <w:p w14:paraId="592959B2" w14:textId="77777777" w:rsidR="00A52188" w:rsidRDefault="00A52188" w:rsidP="00026304">
      <w:pPr>
        <w:ind w:left="360"/>
        <w:jc w:val="both"/>
      </w:pPr>
      <w:r w:rsidRPr="00603C21">
        <w:t xml:space="preserve">No </w:t>
      </w:r>
      <w:r>
        <w:t>director</w:t>
      </w:r>
      <w:r w:rsidRPr="00603C21">
        <w:t xml:space="preserve">, </w:t>
      </w:r>
      <w:r>
        <w:t>officer</w:t>
      </w:r>
      <w:r w:rsidRPr="00603C21">
        <w:t xml:space="preserve"> or employee of or </w:t>
      </w:r>
      <w:r>
        <w:t>member</w:t>
      </w:r>
      <w:r w:rsidRPr="00603C21">
        <w:t xml:space="preserve"> of a committee of or person connected with the Department, or any other private individual shall receive at any time any of the net earnings or pecuniary profit from the operations of the Department, provided that this shall not prevent the payment to any such person of such reasonable compensation for services rendered to or for the Department in effecting any of its purposes as shall be fixed by the Board of Directors; and no such person or persons shall be entitled to share in the distribution of any of the corporate assets upon the dissolution of the Department.  The Department shall be deemed to have expressly consented and agreed that, upon such dissolution or winding up of the affairs of the Department, whether voluntary or involuntary, assets shall be distributed for one or more exempt purposes within the meaning of Section 501(c)(3) of the Internal Revenue Code or the corresponding section of any future Federal Tax Code, or shall be distributed to such corporation or organization as is then recognized by the Internal Revenue Service as qualifying under Section 501(c)(3) of the Internal Revenue code of 1986, as amended, or shall be distributed to the Federal Government or to a state or local government for a public purpose.  Any such assets not to disposed of shall be disposed of by a court of competent jurisdiction of the County of Wayne, State of New York, exclusively for such purposes or to such organization or organizations as said court shall determine, which are organized and operated exclusively for such purposes.</w:t>
      </w:r>
    </w:p>
    <w:p w14:paraId="2262D5BC" w14:textId="77777777" w:rsidR="00857D51" w:rsidRDefault="00857D51" w:rsidP="00026304">
      <w:pPr>
        <w:ind w:left="360"/>
        <w:jc w:val="both"/>
      </w:pPr>
    </w:p>
    <w:p w14:paraId="44AE5F7E" w14:textId="77777777" w:rsidR="00857D51" w:rsidRPr="00603C21" w:rsidRDefault="00857D51" w:rsidP="00026304">
      <w:pPr>
        <w:ind w:left="360"/>
        <w:jc w:val="both"/>
      </w:pPr>
    </w:p>
    <w:p w14:paraId="70924893" w14:textId="637D63BB" w:rsidR="00A52188" w:rsidRPr="006D48E3" w:rsidRDefault="00A52188" w:rsidP="00A52188">
      <w:pPr>
        <w:jc w:val="center"/>
        <w:rPr>
          <w:b/>
        </w:rPr>
      </w:pPr>
      <w:r w:rsidRPr="006D48E3">
        <w:rPr>
          <w:b/>
        </w:rPr>
        <w:t xml:space="preserve">ARTICLE </w:t>
      </w:r>
      <w:r>
        <w:rPr>
          <w:b/>
        </w:rPr>
        <w:t>XI</w:t>
      </w:r>
      <w:r w:rsidR="004E77A1">
        <w:rPr>
          <w:b/>
        </w:rPr>
        <w:t>II</w:t>
      </w:r>
    </w:p>
    <w:p w14:paraId="36F72D82" w14:textId="77777777" w:rsidR="00A52188" w:rsidRDefault="00A52188" w:rsidP="00A52188">
      <w:pPr>
        <w:pStyle w:val="CHAPHEAD"/>
      </w:pPr>
      <w:bookmarkStart w:id="253" w:name="_Toc58070421"/>
      <w:r>
        <w:t>INDEMNIFICATION</w:t>
      </w:r>
      <w:bookmarkEnd w:id="253"/>
    </w:p>
    <w:p w14:paraId="4399A2AD" w14:textId="77777777" w:rsidR="00A52188" w:rsidRDefault="00A52188" w:rsidP="00A52188">
      <w:pPr>
        <w:jc w:val="both"/>
      </w:pPr>
    </w:p>
    <w:p w14:paraId="7802A781" w14:textId="77777777" w:rsidR="00026304" w:rsidRDefault="00026304" w:rsidP="002F7670">
      <w:pPr>
        <w:pStyle w:val="HEAD1"/>
        <w:numPr>
          <w:ilvl w:val="0"/>
          <w:numId w:val="36"/>
        </w:numPr>
        <w:ind w:hanging="180"/>
      </w:pPr>
      <w:bookmarkStart w:id="254" w:name="_Toc58070422"/>
      <w:r>
        <w:t>Indemnification</w:t>
      </w:r>
      <w:bookmarkEnd w:id="254"/>
    </w:p>
    <w:p w14:paraId="18E0E5D8" w14:textId="77777777" w:rsidR="00A52188" w:rsidRDefault="00A52188" w:rsidP="00026304">
      <w:pPr>
        <w:ind w:left="360"/>
        <w:jc w:val="both"/>
      </w:pPr>
      <w:r w:rsidRPr="00603C21">
        <w:t>The following provisions are each subject to the limits of insurance available for such purposes:</w:t>
      </w:r>
    </w:p>
    <w:p w14:paraId="06DE4B31" w14:textId="77777777" w:rsidR="00217097" w:rsidRPr="00603C21" w:rsidRDefault="00217097" w:rsidP="00026304">
      <w:pPr>
        <w:ind w:left="360"/>
        <w:jc w:val="both"/>
      </w:pPr>
    </w:p>
    <w:p w14:paraId="18F7415D" w14:textId="77777777" w:rsidR="00A52188" w:rsidRDefault="00A52188" w:rsidP="00026304">
      <w:pPr>
        <w:ind w:left="360"/>
        <w:jc w:val="both"/>
      </w:pPr>
      <w:r w:rsidRPr="00603C21">
        <w:t xml:space="preserve">The Department shall indemnify any person made, or threatened to be made, a party to an action or proceeding other than one by or in the right of the Department to procure a judgment in its favor, whether civil or criminal, including an action by or in the right of any other corporation of any type or kind, domestic or foreign, or any partnership, joint venture, trust, employee benefit plan or other enterprise, which any Director, </w:t>
      </w:r>
      <w:r>
        <w:t>Officer</w:t>
      </w:r>
      <w:r w:rsidR="003534FB">
        <w:t xml:space="preserve"> or</w:t>
      </w:r>
      <w:r w:rsidRPr="00603C21">
        <w:t xml:space="preserve"> </w:t>
      </w:r>
      <w:r w:rsidR="00175095">
        <w:t>m</w:t>
      </w:r>
      <w:r>
        <w:t>ember</w:t>
      </w:r>
      <w:r w:rsidRPr="00603C21">
        <w:t xml:space="preserve"> of the Department served in any capacity at the request of the Department, by reason of the fact that he, his testator or intestate, was a </w:t>
      </w:r>
      <w:r>
        <w:t>Director</w:t>
      </w:r>
      <w:r w:rsidRPr="00603C21">
        <w:t xml:space="preserve">, </w:t>
      </w:r>
      <w:r>
        <w:t>Officer</w:t>
      </w:r>
      <w:r w:rsidRPr="00603C21">
        <w:t xml:space="preserve">, or </w:t>
      </w:r>
      <w:r w:rsidR="00175095">
        <w:t>m</w:t>
      </w:r>
      <w:r>
        <w:t>ember</w:t>
      </w:r>
      <w:r w:rsidRPr="00603C21">
        <w:t xml:space="preserve"> of the Department, or served such other Department, partnership, joint venture, trust, employee benefit plan or other enterprise in any capacity, against </w:t>
      </w:r>
      <w:r w:rsidRPr="00603C21">
        <w:lastRenderedPageBreak/>
        <w:t xml:space="preserve">judgments, fines, amounts paid in settlement and reasonable expenses, including attorneys’ fees actually and necessarily incurred as a result of such action or proceeding, or any appeal therein, if such </w:t>
      </w:r>
      <w:r>
        <w:t>Director</w:t>
      </w:r>
      <w:r w:rsidRPr="00603C21">
        <w:t xml:space="preserve">, </w:t>
      </w:r>
      <w:r>
        <w:t>Officer</w:t>
      </w:r>
      <w:r w:rsidRPr="00603C21">
        <w:t xml:space="preserve">, </w:t>
      </w:r>
      <w:r w:rsidR="00175095">
        <w:t>m</w:t>
      </w:r>
      <w:r>
        <w:t>ember</w:t>
      </w:r>
      <w:r w:rsidRPr="00603C21">
        <w:t xml:space="preserve"> or employee acted, in good faith, for a purpose which he reasonably believed to be in, or, in the case of service for any other Department or partnership, joint venture, trust, employee benefit plan or other enterprise, not opposed to, the best interests of the Department and, in criminal actions or proceedings, in addition, had no reasonable cause to believe that </w:t>
      </w:r>
      <w:r w:rsidR="00A71837">
        <w:t>their</w:t>
      </w:r>
      <w:r w:rsidRPr="00603C21">
        <w:t xml:space="preserve"> conduct was unlawful.</w:t>
      </w:r>
    </w:p>
    <w:p w14:paraId="609346DA" w14:textId="77777777" w:rsidR="002C007B" w:rsidRPr="00603C21" w:rsidRDefault="002C007B" w:rsidP="00026304">
      <w:pPr>
        <w:ind w:left="360"/>
        <w:jc w:val="both"/>
      </w:pPr>
    </w:p>
    <w:p w14:paraId="0D1210A2" w14:textId="77777777" w:rsidR="00A52188" w:rsidRPr="00603C21" w:rsidRDefault="00A52188" w:rsidP="00026304">
      <w:pPr>
        <w:ind w:left="360"/>
        <w:jc w:val="both"/>
      </w:pPr>
      <w:r w:rsidRPr="00603C21">
        <w:t xml:space="preserve">The Department shall also indemnify any person made, or threatened to be made, a party to any action by or in the right of the Department to procure a judgment in its favor by reason of the fact that he, his testator or intestate, is or was a </w:t>
      </w:r>
      <w:r>
        <w:t>Director</w:t>
      </w:r>
      <w:r w:rsidRPr="00603C21">
        <w:t xml:space="preserve">, </w:t>
      </w:r>
      <w:r>
        <w:t>Officer</w:t>
      </w:r>
      <w:r w:rsidR="003534FB">
        <w:t xml:space="preserve"> or </w:t>
      </w:r>
      <w:r w:rsidR="00175095">
        <w:t>m</w:t>
      </w:r>
      <w:r>
        <w:t>ember</w:t>
      </w:r>
      <w:r w:rsidRPr="00603C21">
        <w:t xml:space="preserve"> of the Department, or is or was serving at the request of the Department as a </w:t>
      </w:r>
      <w:r>
        <w:t>Director</w:t>
      </w:r>
      <w:r w:rsidRPr="00603C21">
        <w:t xml:space="preserve">, </w:t>
      </w:r>
      <w:r>
        <w:t>Officer</w:t>
      </w:r>
      <w:r w:rsidR="003534FB">
        <w:t xml:space="preserve"> or</w:t>
      </w:r>
      <w:r w:rsidRPr="00603C21">
        <w:t xml:space="preserve"> </w:t>
      </w:r>
      <w:r w:rsidR="00175095">
        <w:t>m</w:t>
      </w:r>
      <w:r>
        <w:t>ember</w:t>
      </w:r>
      <w:r w:rsidRPr="00603C21">
        <w:t xml:space="preserve"> of any other Department, agency or state corporation of any type or kind, domestic or foreign, or of any partnership, joint venture, trust, employee benefit plan or other enterprise, against amounts paid in settlement and reasonable expenses, including attorneys’ fees, actually and necessarily incurred by him in connection with the defense or settlement of such action, or in connection with an appeal therein, if such </w:t>
      </w:r>
      <w:r>
        <w:t>Director</w:t>
      </w:r>
      <w:r w:rsidRPr="00603C21">
        <w:t xml:space="preserve">, </w:t>
      </w:r>
      <w:r>
        <w:t>Officer</w:t>
      </w:r>
      <w:r w:rsidR="003534FB">
        <w:t xml:space="preserve"> or </w:t>
      </w:r>
      <w:r w:rsidR="00175095">
        <w:t>m</w:t>
      </w:r>
      <w:r>
        <w:t>ember</w:t>
      </w:r>
      <w:r w:rsidRPr="00603C21">
        <w:t xml:space="preserve"> acted, in good faith, for a purpose which he reasonably believed to be in, or, in the case of service for any other state or regional Department or any partnership, joint venture, trust, employee benefit plan or other enterprise, not opposed to, the best interests of the Department, except that no indemnification under this paragraph shall be made in respect of (1) a threatened action, or a pending action which is settled or otherwise disposed of, or (2) any claim, issue or matter as to which such person shall have been adjudged to be liable to the Department, unless and only to the extent that the court in which the action was brought, or, if no action was brought, any court of competent jurisdiction determines upon application that in view of all the circumstances of the case the person is fairly and reasonably entitled to indemnity for such portion of the settlement amount and expenses as the court deems proper.</w:t>
      </w:r>
    </w:p>
    <w:p w14:paraId="0914DEDD" w14:textId="77777777" w:rsidR="00A52188" w:rsidRPr="00603C21" w:rsidRDefault="00A52188" w:rsidP="00026304">
      <w:pPr>
        <w:ind w:left="360"/>
        <w:jc w:val="both"/>
      </w:pPr>
      <w:r w:rsidRPr="00603C21">
        <w:t xml:space="preserve">The foregoing right of indemnification shall not be exclusive of other rights to which the </w:t>
      </w:r>
      <w:r>
        <w:t>Director</w:t>
      </w:r>
      <w:r w:rsidRPr="00603C21">
        <w:t xml:space="preserve">, </w:t>
      </w:r>
      <w:r>
        <w:t>Officer</w:t>
      </w:r>
      <w:r w:rsidRPr="00603C21">
        <w:t xml:space="preserve">, </w:t>
      </w:r>
      <w:r w:rsidR="003534FB">
        <w:t>or</w:t>
      </w:r>
      <w:r w:rsidRPr="00603C21">
        <w:t xml:space="preserve"> </w:t>
      </w:r>
      <w:r w:rsidR="00175095">
        <w:t>m</w:t>
      </w:r>
      <w:r>
        <w:t>ember</w:t>
      </w:r>
      <w:r w:rsidR="003534FB">
        <w:t xml:space="preserve"> </w:t>
      </w:r>
      <w:r w:rsidRPr="00603C21">
        <w:t>may be entitled.</w:t>
      </w:r>
      <w:r w:rsidR="00217097">
        <w:t xml:space="preserve"> </w:t>
      </w:r>
      <w:r w:rsidRPr="00603C21">
        <w:t xml:space="preserve">Subject to the laws of New York, the Department may maintain insurance at its expense to protect itself and any </w:t>
      </w:r>
      <w:r>
        <w:t>Director</w:t>
      </w:r>
      <w:r w:rsidRPr="00603C21">
        <w:t xml:space="preserve">, </w:t>
      </w:r>
      <w:r>
        <w:t>Officer</w:t>
      </w:r>
      <w:r w:rsidRPr="00603C21">
        <w:t xml:space="preserve">, </w:t>
      </w:r>
      <w:r w:rsidR="00175095">
        <w:t>m</w:t>
      </w:r>
      <w:r>
        <w:t>ember</w:t>
      </w:r>
      <w:r w:rsidRPr="00603C21">
        <w:t>, employee or agent of the Department against any expense, liability or loss of the general nature contemplated by this Article, whether or not the Department would have the power to indemnify such person against such expense, liability or loss under the laws of New York.</w:t>
      </w:r>
    </w:p>
    <w:p w14:paraId="00B666C2" w14:textId="77777777" w:rsidR="00A52188" w:rsidRPr="00603C21" w:rsidRDefault="00A52188" w:rsidP="00026304">
      <w:pPr>
        <w:ind w:left="360"/>
        <w:jc w:val="both"/>
      </w:pPr>
    </w:p>
    <w:p w14:paraId="7090C2DE" w14:textId="77777777" w:rsidR="00A52188" w:rsidRPr="00603C21" w:rsidRDefault="00A52188" w:rsidP="00026304">
      <w:pPr>
        <w:ind w:left="360"/>
        <w:jc w:val="both"/>
      </w:pPr>
      <w:r w:rsidRPr="00603C21">
        <w:t xml:space="preserve">It is the intent of this Department to indemnify its </w:t>
      </w:r>
      <w:r>
        <w:t>Officers</w:t>
      </w:r>
      <w:r w:rsidRPr="00603C21">
        <w:t xml:space="preserve">, </w:t>
      </w:r>
      <w:r>
        <w:t>Director</w:t>
      </w:r>
      <w:r w:rsidRPr="00603C21">
        <w:t xml:space="preserve">s, </w:t>
      </w:r>
      <w:r w:rsidR="003534FB">
        <w:t>and</w:t>
      </w:r>
      <w:r w:rsidRPr="00603C21">
        <w:t xml:space="preserve"> </w:t>
      </w:r>
      <w:r w:rsidR="00175095">
        <w:t>m</w:t>
      </w:r>
      <w:r>
        <w:t>ember</w:t>
      </w:r>
      <w:r w:rsidRPr="00603C21">
        <w:t>s to the fullest extent authorized by the laws of New York as they now exist or may be amended.</w:t>
      </w:r>
      <w:r w:rsidR="006037A0">
        <w:t xml:space="preserve"> </w:t>
      </w:r>
      <w:r w:rsidRPr="00603C21">
        <w:t>If any portion of these indemnification provisions shall, for any reason, be held invalid and unenforceable by judicial decision or legislative amendment, the valid and enforceable provisions will continue to be given effect and shall be construed so as to provide the broadest indemnification permitted by law.</w:t>
      </w:r>
    </w:p>
    <w:p w14:paraId="7C90A6CC" w14:textId="018FC168" w:rsidR="007708C1" w:rsidRDefault="007708C1" w:rsidP="006037A0">
      <w:pPr>
        <w:jc w:val="center"/>
        <w:rPr>
          <w:b/>
        </w:rPr>
      </w:pPr>
    </w:p>
    <w:p w14:paraId="02FB6117" w14:textId="58AE75F9" w:rsidR="00E7265A" w:rsidRDefault="00E7265A" w:rsidP="006037A0">
      <w:pPr>
        <w:jc w:val="center"/>
        <w:rPr>
          <w:b/>
        </w:rPr>
      </w:pPr>
    </w:p>
    <w:p w14:paraId="37F0B796" w14:textId="77777777" w:rsidR="00E7265A" w:rsidRDefault="00E7265A" w:rsidP="006037A0">
      <w:pPr>
        <w:jc w:val="center"/>
        <w:rPr>
          <w:b/>
        </w:rPr>
      </w:pPr>
    </w:p>
    <w:p w14:paraId="62773D4B" w14:textId="08EE58E1" w:rsidR="006037A0" w:rsidRPr="006D48E3" w:rsidRDefault="006037A0" w:rsidP="006037A0">
      <w:pPr>
        <w:jc w:val="center"/>
        <w:rPr>
          <w:b/>
        </w:rPr>
      </w:pPr>
      <w:r w:rsidRPr="006D48E3">
        <w:rPr>
          <w:b/>
        </w:rPr>
        <w:t xml:space="preserve">ARTICLE </w:t>
      </w:r>
      <w:r>
        <w:rPr>
          <w:b/>
        </w:rPr>
        <w:t>X</w:t>
      </w:r>
      <w:r w:rsidR="004E77A1">
        <w:rPr>
          <w:b/>
        </w:rPr>
        <w:t>I</w:t>
      </w:r>
      <w:r w:rsidR="00DF25A4">
        <w:rPr>
          <w:b/>
        </w:rPr>
        <w:t>V</w:t>
      </w:r>
    </w:p>
    <w:p w14:paraId="137747CE" w14:textId="77777777" w:rsidR="006037A0" w:rsidRDefault="00311971" w:rsidP="006037A0">
      <w:pPr>
        <w:pStyle w:val="CHAPHEAD"/>
      </w:pPr>
      <w:bookmarkStart w:id="255" w:name="_Toc58070423"/>
      <w:r>
        <w:t>AMENDMENTS</w:t>
      </w:r>
      <w:bookmarkEnd w:id="255"/>
    </w:p>
    <w:p w14:paraId="620A7057" w14:textId="77777777" w:rsidR="006037A0" w:rsidRDefault="006037A0" w:rsidP="006037A0">
      <w:pPr>
        <w:jc w:val="both"/>
      </w:pPr>
    </w:p>
    <w:p w14:paraId="4584B6E3" w14:textId="77777777" w:rsidR="00026304" w:rsidRDefault="00026304" w:rsidP="002F7670">
      <w:pPr>
        <w:pStyle w:val="HEAD1"/>
        <w:numPr>
          <w:ilvl w:val="0"/>
          <w:numId w:val="35"/>
        </w:numPr>
        <w:ind w:hanging="180"/>
      </w:pPr>
      <w:bookmarkStart w:id="256" w:name="_Toc58070424"/>
      <w:r>
        <w:t>Changes to the By-laws</w:t>
      </w:r>
      <w:bookmarkEnd w:id="256"/>
    </w:p>
    <w:p w14:paraId="0F68F0EB" w14:textId="77777777" w:rsidR="00175095" w:rsidRDefault="006037A0" w:rsidP="00026304">
      <w:pPr>
        <w:ind w:left="360"/>
        <w:jc w:val="both"/>
      </w:pPr>
      <w:r w:rsidRPr="00603C21">
        <w:t xml:space="preserve">These by-laws may be amended, altered or repealed and new by-laws may be added after approval by a majority of </w:t>
      </w:r>
      <w:r>
        <w:t xml:space="preserve">vote of </w:t>
      </w:r>
      <w:r w:rsidRPr="00603C21">
        <w:t xml:space="preserve">the </w:t>
      </w:r>
      <w:r>
        <w:t>m</w:t>
      </w:r>
      <w:r w:rsidRPr="00603C21">
        <w:t xml:space="preserve">embers </w:t>
      </w:r>
      <w:r>
        <w:t>at a Department Meeting</w:t>
      </w:r>
      <w:r w:rsidRPr="00603C21">
        <w:t>.</w:t>
      </w:r>
      <w:r>
        <w:t xml:space="preserve"> </w:t>
      </w:r>
      <w:r w:rsidRPr="00603C21">
        <w:t xml:space="preserve">Such vote may be taken </w:t>
      </w:r>
      <w:r>
        <w:t>p</w:t>
      </w:r>
      <w:r w:rsidRPr="00603C21">
        <w:t>roviding that the text of the proposed amendment has been read (or passed out)</w:t>
      </w:r>
      <w:r>
        <w:t xml:space="preserve"> </w:t>
      </w:r>
      <w:r w:rsidRPr="00603C21">
        <w:t xml:space="preserve">at a prior </w:t>
      </w:r>
      <w:r>
        <w:t>Department M</w:t>
      </w:r>
      <w:r w:rsidRPr="00603C21">
        <w:t>eeting.</w:t>
      </w:r>
      <w:r>
        <w:t xml:space="preserve"> </w:t>
      </w:r>
    </w:p>
    <w:p w14:paraId="47EF21AA" w14:textId="77777777" w:rsidR="00175095" w:rsidRDefault="00175095" w:rsidP="00026304">
      <w:pPr>
        <w:ind w:left="360"/>
        <w:jc w:val="both"/>
      </w:pPr>
    </w:p>
    <w:p w14:paraId="3BEB5CBC" w14:textId="77777777" w:rsidR="006037A0" w:rsidRDefault="00175095" w:rsidP="00026304">
      <w:pPr>
        <w:ind w:left="360"/>
        <w:jc w:val="both"/>
      </w:pPr>
      <w:r w:rsidRPr="00E77003">
        <w:t xml:space="preserve">If further discussion and / or voting </w:t>
      </w:r>
      <w:r w:rsidR="00C321D3" w:rsidRPr="00E77003">
        <w:t xml:space="preserve">on a proposed amendment </w:t>
      </w:r>
      <w:r w:rsidRPr="00E77003">
        <w:t xml:space="preserve">is continued to a subsequent meeting, </w:t>
      </w:r>
      <w:r w:rsidR="00C321D3" w:rsidRPr="00E77003">
        <w:t>no additional n</w:t>
      </w:r>
      <w:r w:rsidR="006037A0" w:rsidRPr="00E77003">
        <w:t xml:space="preserve">otice </w:t>
      </w:r>
      <w:r w:rsidR="00C321D3" w:rsidRPr="00E77003">
        <w:t>is required</w:t>
      </w:r>
      <w:r w:rsidR="006037A0" w:rsidRPr="00E77003">
        <w:t>.</w:t>
      </w:r>
    </w:p>
    <w:p w14:paraId="4F517A4D" w14:textId="77777777" w:rsidR="00217097" w:rsidRDefault="00217097" w:rsidP="00026304">
      <w:pPr>
        <w:ind w:left="360"/>
        <w:jc w:val="both"/>
      </w:pPr>
    </w:p>
    <w:p w14:paraId="03CDCC4B" w14:textId="77777777" w:rsidR="00217097" w:rsidRPr="00E77003" w:rsidRDefault="00217097" w:rsidP="00026304">
      <w:pPr>
        <w:ind w:left="360"/>
        <w:jc w:val="both"/>
      </w:pPr>
    </w:p>
    <w:p w14:paraId="09231771" w14:textId="6DE74107" w:rsidR="006037A0" w:rsidRPr="006D48E3" w:rsidRDefault="006037A0" w:rsidP="006037A0">
      <w:pPr>
        <w:jc w:val="center"/>
        <w:rPr>
          <w:b/>
        </w:rPr>
      </w:pPr>
      <w:r w:rsidRPr="006D48E3">
        <w:rPr>
          <w:b/>
        </w:rPr>
        <w:t xml:space="preserve">ARTICLE </w:t>
      </w:r>
      <w:r>
        <w:rPr>
          <w:b/>
        </w:rPr>
        <w:t>X</w:t>
      </w:r>
      <w:r w:rsidR="00311971">
        <w:rPr>
          <w:b/>
        </w:rPr>
        <w:t>V</w:t>
      </w:r>
    </w:p>
    <w:p w14:paraId="2246F463" w14:textId="77777777" w:rsidR="006037A0" w:rsidRDefault="006037A0" w:rsidP="006037A0">
      <w:pPr>
        <w:pStyle w:val="CHAPHEAD"/>
      </w:pPr>
      <w:bookmarkStart w:id="257" w:name="_Toc58070425"/>
      <w:r>
        <w:t>INVESTMENTS</w:t>
      </w:r>
      <w:bookmarkEnd w:id="257"/>
    </w:p>
    <w:p w14:paraId="171A457F" w14:textId="77777777" w:rsidR="006037A0" w:rsidRDefault="006037A0" w:rsidP="006037A0">
      <w:pPr>
        <w:jc w:val="both"/>
      </w:pPr>
    </w:p>
    <w:p w14:paraId="65E8D035" w14:textId="77777777" w:rsidR="00026304" w:rsidRDefault="00026304" w:rsidP="002F7670">
      <w:pPr>
        <w:pStyle w:val="HEAD1"/>
        <w:numPr>
          <w:ilvl w:val="0"/>
          <w:numId w:val="34"/>
        </w:numPr>
        <w:ind w:hanging="180"/>
      </w:pPr>
      <w:bookmarkStart w:id="258" w:name="_Toc58070426"/>
      <w:r>
        <w:t>Investments</w:t>
      </w:r>
      <w:bookmarkEnd w:id="258"/>
    </w:p>
    <w:p w14:paraId="2F886E80" w14:textId="77777777" w:rsidR="006037A0" w:rsidRDefault="006037A0" w:rsidP="00026304">
      <w:pPr>
        <w:ind w:left="360"/>
        <w:jc w:val="both"/>
      </w:pPr>
      <w:r w:rsidRPr="00603C21">
        <w:t xml:space="preserve">The Department shall have the right to invest and reinvest any funds held by it, according to the judgment of the Board of Directors, without being restricted to the class of investments which a trustee is or may hereafter </w:t>
      </w:r>
      <w:r w:rsidRPr="00603C21">
        <w:lastRenderedPageBreak/>
        <w:t>be permitted by law to make or similar restrictions.</w:t>
      </w:r>
    </w:p>
    <w:p w14:paraId="2003F7E6" w14:textId="77777777" w:rsidR="006037A0" w:rsidRDefault="006037A0" w:rsidP="006037A0">
      <w:pPr>
        <w:ind w:left="360"/>
        <w:jc w:val="both"/>
      </w:pPr>
    </w:p>
    <w:p w14:paraId="5349EC66" w14:textId="77777777" w:rsidR="007B4BC4" w:rsidRDefault="007B4BC4" w:rsidP="006037A0">
      <w:pPr>
        <w:ind w:left="360"/>
        <w:jc w:val="both"/>
      </w:pPr>
    </w:p>
    <w:p w14:paraId="55FEE796" w14:textId="3F9926F1" w:rsidR="006037A0" w:rsidRPr="006D48E3" w:rsidRDefault="006037A0" w:rsidP="006037A0">
      <w:pPr>
        <w:jc w:val="center"/>
        <w:rPr>
          <w:b/>
        </w:rPr>
      </w:pPr>
      <w:r w:rsidRPr="006D48E3">
        <w:rPr>
          <w:b/>
        </w:rPr>
        <w:t xml:space="preserve">ARTICLE </w:t>
      </w:r>
      <w:r>
        <w:rPr>
          <w:b/>
        </w:rPr>
        <w:t>XV</w:t>
      </w:r>
      <w:r w:rsidR="00DF25A4">
        <w:rPr>
          <w:b/>
        </w:rPr>
        <w:t>I</w:t>
      </w:r>
    </w:p>
    <w:p w14:paraId="2F0739DD" w14:textId="77777777" w:rsidR="006037A0" w:rsidRDefault="00311971" w:rsidP="006037A0">
      <w:pPr>
        <w:pStyle w:val="CHAPHEAD"/>
      </w:pPr>
      <w:bookmarkStart w:id="259" w:name="_Toc58070427"/>
      <w:r>
        <w:t>NO SUSPENSION OR WAIVER OF BY-LAWS</w:t>
      </w:r>
      <w:bookmarkEnd w:id="259"/>
    </w:p>
    <w:p w14:paraId="43439AFE" w14:textId="77777777" w:rsidR="006037A0" w:rsidRDefault="006037A0" w:rsidP="006037A0">
      <w:pPr>
        <w:pStyle w:val="CHAPHEAD"/>
      </w:pPr>
    </w:p>
    <w:p w14:paraId="139DD599" w14:textId="77777777" w:rsidR="007A1EDA" w:rsidRDefault="007A1EDA" w:rsidP="002F7670">
      <w:pPr>
        <w:pStyle w:val="HEAD1"/>
        <w:numPr>
          <w:ilvl w:val="0"/>
          <w:numId w:val="33"/>
        </w:numPr>
        <w:ind w:hanging="180"/>
      </w:pPr>
      <w:bookmarkStart w:id="260" w:name="_Toc58070428"/>
      <w:r>
        <w:t>By-Law Suspension or Waiver</w:t>
      </w:r>
      <w:bookmarkEnd w:id="260"/>
    </w:p>
    <w:p w14:paraId="29180176" w14:textId="77777777" w:rsidR="00311971" w:rsidRPr="00603C21" w:rsidRDefault="00311971" w:rsidP="007A1EDA">
      <w:pPr>
        <w:ind w:left="360"/>
        <w:jc w:val="both"/>
      </w:pPr>
      <w:r w:rsidRPr="00603C21">
        <w:t>Under no circumstances may these by</w:t>
      </w:r>
      <w:r>
        <w:t>-</w:t>
      </w:r>
      <w:r w:rsidRPr="00603C21">
        <w:t>laws ever be suspended and waived. Any vote taken after any such suspension or waiver shall be null and void.</w:t>
      </w:r>
    </w:p>
    <w:p w14:paraId="18FCCC29" w14:textId="77777777" w:rsidR="00A83AC9" w:rsidRDefault="00A83AC9" w:rsidP="00311971">
      <w:pPr>
        <w:jc w:val="center"/>
        <w:rPr>
          <w:b/>
        </w:rPr>
      </w:pPr>
    </w:p>
    <w:p w14:paraId="3530EE87" w14:textId="77777777" w:rsidR="00175095" w:rsidRDefault="00175095" w:rsidP="00311971">
      <w:pPr>
        <w:jc w:val="center"/>
        <w:rPr>
          <w:b/>
        </w:rPr>
      </w:pPr>
    </w:p>
    <w:p w14:paraId="313B7C46" w14:textId="0270FB81" w:rsidR="00311971" w:rsidRPr="006D48E3" w:rsidRDefault="00311971" w:rsidP="00311971">
      <w:pPr>
        <w:jc w:val="center"/>
        <w:rPr>
          <w:b/>
        </w:rPr>
      </w:pPr>
      <w:r w:rsidRPr="006D48E3">
        <w:rPr>
          <w:b/>
        </w:rPr>
        <w:t xml:space="preserve">ARTICLE </w:t>
      </w:r>
      <w:r>
        <w:rPr>
          <w:b/>
        </w:rPr>
        <w:t>XVI</w:t>
      </w:r>
      <w:r w:rsidR="00DF25A4">
        <w:rPr>
          <w:b/>
        </w:rPr>
        <w:t>I</w:t>
      </w:r>
    </w:p>
    <w:p w14:paraId="521B4AFE" w14:textId="77777777" w:rsidR="00311971" w:rsidRDefault="007A1EDA" w:rsidP="00311971">
      <w:pPr>
        <w:pStyle w:val="CHAPHEAD"/>
      </w:pPr>
      <w:bookmarkStart w:id="261" w:name="_Toc58070429"/>
      <w:r>
        <w:t>ORDER OF BUSINESS FOR DEPARTMENT MEETINGS</w:t>
      </w:r>
      <w:bookmarkEnd w:id="261"/>
    </w:p>
    <w:p w14:paraId="7C18C9A3" w14:textId="77777777" w:rsidR="00311971" w:rsidRDefault="00311971" w:rsidP="00311971">
      <w:pPr>
        <w:pStyle w:val="CHAPHEAD"/>
      </w:pPr>
    </w:p>
    <w:p w14:paraId="5DFC6A79" w14:textId="77777777" w:rsidR="007A1EDA" w:rsidRDefault="007A1EDA" w:rsidP="002F7670">
      <w:pPr>
        <w:pStyle w:val="HEAD1"/>
        <w:numPr>
          <w:ilvl w:val="0"/>
          <w:numId w:val="38"/>
        </w:numPr>
        <w:ind w:hanging="180"/>
      </w:pPr>
      <w:bookmarkStart w:id="262" w:name="_Toc58070430"/>
      <w:r>
        <w:t>Order of Business</w:t>
      </w:r>
      <w:bookmarkEnd w:id="262"/>
    </w:p>
    <w:p w14:paraId="378D9254" w14:textId="77777777" w:rsidR="00311971" w:rsidRPr="00603C21" w:rsidRDefault="00311971" w:rsidP="007A1EDA">
      <w:pPr>
        <w:ind w:left="360"/>
        <w:jc w:val="both"/>
      </w:pPr>
      <w:r w:rsidRPr="00603C21">
        <w:t xml:space="preserve">The following shall be the order of the business conducted at a </w:t>
      </w:r>
      <w:r>
        <w:t>Department Meeting</w:t>
      </w:r>
      <w:r w:rsidRPr="00603C21">
        <w:t>. The failure to adhere to this order shall not deem any action null or void and shall not provide a right to challenge any such action or decision.</w:t>
      </w:r>
    </w:p>
    <w:p w14:paraId="4D336958" w14:textId="77777777" w:rsidR="00311971" w:rsidRDefault="00311971" w:rsidP="006037A0">
      <w:pPr>
        <w:jc w:val="both"/>
      </w:pPr>
    </w:p>
    <w:p w14:paraId="485D4416" w14:textId="77777777" w:rsidR="00311971" w:rsidRPr="00E77003" w:rsidRDefault="00311971" w:rsidP="002F7670">
      <w:pPr>
        <w:numPr>
          <w:ilvl w:val="6"/>
          <w:numId w:val="31"/>
        </w:numPr>
        <w:tabs>
          <w:tab w:val="clear" w:pos="5400"/>
        </w:tabs>
        <w:ind w:left="1260"/>
      </w:pPr>
      <w:r w:rsidRPr="00E77003">
        <w:t>Call to Order and Pledge of Allegiance</w:t>
      </w:r>
    </w:p>
    <w:p w14:paraId="3D09E825" w14:textId="77777777" w:rsidR="00311971" w:rsidRPr="00E77003" w:rsidRDefault="00311971" w:rsidP="002F7670">
      <w:pPr>
        <w:numPr>
          <w:ilvl w:val="6"/>
          <w:numId w:val="31"/>
        </w:numPr>
        <w:tabs>
          <w:tab w:val="clear" w:pos="5400"/>
        </w:tabs>
        <w:ind w:left="1260"/>
      </w:pPr>
      <w:r w:rsidRPr="00E77003">
        <w:t>Roll Call and Sign In</w:t>
      </w:r>
    </w:p>
    <w:p w14:paraId="401B995A" w14:textId="77777777" w:rsidR="00E77003" w:rsidRPr="00E77003" w:rsidRDefault="00E77003" w:rsidP="002F7670">
      <w:pPr>
        <w:numPr>
          <w:ilvl w:val="6"/>
          <w:numId w:val="31"/>
        </w:numPr>
        <w:tabs>
          <w:tab w:val="clear" w:pos="5400"/>
        </w:tabs>
        <w:ind w:left="1260"/>
      </w:pPr>
      <w:r w:rsidRPr="00E77003">
        <w:t>Introduction of New Members</w:t>
      </w:r>
    </w:p>
    <w:p w14:paraId="7DD6D73A" w14:textId="77777777" w:rsidR="00311971" w:rsidRPr="00E77003" w:rsidRDefault="00311971" w:rsidP="002F7670">
      <w:pPr>
        <w:numPr>
          <w:ilvl w:val="6"/>
          <w:numId w:val="31"/>
        </w:numPr>
        <w:tabs>
          <w:tab w:val="clear" w:pos="5400"/>
        </w:tabs>
        <w:ind w:left="1260"/>
      </w:pPr>
      <w:r w:rsidRPr="00E77003">
        <w:t>Reading of Treasurer’s Report</w:t>
      </w:r>
    </w:p>
    <w:p w14:paraId="360BBB7D" w14:textId="77777777" w:rsidR="00311971" w:rsidRPr="00E77003" w:rsidRDefault="00311971" w:rsidP="002F7670">
      <w:pPr>
        <w:numPr>
          <w:ilvl w:val="6"/>
          <w:numId w:val="31"/>
        </w:numPr>
        <w:tabs>
          <w:tab w:val="clear" w:pos="5400"/>
        </w:tabs>
        <w:ind w:left="1260"/>
      </w:pPr>
      <w:r w:rsidRPr="00E77003">
        <w:t>Commissioners’ Report</w:t>
      </w:r>
    </w:p>
    <w:p w14:paraId="7B248824" w14:textId="77777777" w:rsidR="00C321D3" w:rsidRPr="00E77003" w:rsidRDefault="00C321D3" w:rsidP="002F7670">
      <w:pPr>
        <w:numPr>
          <w:ilvl w:val="6"/>
          <w:numId w:val="31"/>
        </w:numPr>
        <w:tabs>
          <w:tab w:val="clear" w:pos="5400"/>
        </w:tabs>
        <w:ind w:left="1260"/>
      </w:pPr>
      <w:r w:rsidRPr="00E77003">
        <w:t>Chiefs’ Report</w:t>
      </w:r>
    </w:p>
    <w:p w14:paraId="4387D632" w14:textId="77777777" w:rsidR="00311971" w:rsidRPr="00E77003" w:rsidRDefault="00311971" w:rsidP="002F7670">
      <w:pPr>
        <w:numPr>
          <w:ilvl w:val="6"/>
          <w:numId w:val="31"/>
        </w:numPr>
        <w:tabs>
          <w:tab w:val="clear" w:pos="5400"/>
        </w:tabs>
        <w:ind w:left="1260"/>
      </w:pPr>
      <w:r w:rsidRPr="00E77003">
        <w:t>Committee</w:t>
      </w:r>
      <w:r w:rsidR="005750CC">
        <w:t xml:space="preserve"> and Agents</w:t>
      </w:r>
      <w:r w:rsidRPr="00E77003">
        <w:t xml:space="preserve"> Report</w:t>
      </w:r>
      <w:r w:rsidR="005750CC">
        <w:t>s</w:t>
      </w:r>
    </w:p>
    <w:p w14:paraId="4D312596" w14:textId="77777777" w:rsidR="00311971" w:rsidRPr="00E77003" w:rsidRDefault="00C321D3" w:rsidP="002F7670">
      <w:pPr>
        <w:numPr>
          <w:ilvl w:val="6"/>
          <w:numId w:val="31"/>
        </w:numPr>
        <w:tabs>
          <w:tab w:val="clear" w:pos="5400"/>
        </w:tabs>
        <w:ind w:left="1260"/>
      </w:pPr>
      <w:r w:rsidRPr="00E77003">
        <w:t>Board of Director</w:t>
      </w:r>
      <w:r w:rsidR="00311971" w:rsidRPr="00E77003">
        <w:t>’s Report</w:t>
      </w:r>
    </w:p>
    <w:p w14:paraId="717BDB22" w14:textId="77777777" w:rsidR="00E77003" w:rsidRPr="00E77003" w:rsidRDefault="00E77003" w:rsidP="002F7670">
      <w:pPr>
        <w:numPr>
          <w:ilvl w:val="6"/>
          <w:numId w:val="31"/>
        </w:numPr>
        <w:tabs>
          <w:tab w:val="clear" w:pos="5400"/>
        </w:tabs>
        <w:ind w:left="1260"/>
      </w:pPr>
      <w:r w:rsidRPr="00E77003">
        <w:t>Unfinished / New / Miscellaneous Business</w:t>
      </w:r>
    </w:p>
    <w:p w14:paraId="379299EB" w14:textId="77777777" w:rsidR="00311971" w:rsidRPr="00E77003" w:rsidRDefault="00311971" w:rsidP="002F7670">
      <w:pPr>
        <w:numPr>
          <w:ilvl w:val="6"/>
          <w:numId w:val="31"/>
        </w:numPr>
        <w:tabs>
          <w:tab w:val="clear" w:pos="5400"/>
        </w:tabs>
        <w:ind w:left="1260"/>
      </w:pPr>
      <w:r w:rsidRPr="00E77003">
        <w:t>Correspondence and Announcements</w:t>
      </w:r>
    </w:p>
    <w:p w14:paraId="0E279BE0" w14:textId="77777777" w:rsidR="00311971" w:rsidRPr="00E77003" w:rsidRDefault="00311971" w:rsidP="002F7670">
      <w:pPr>
        <w:numPr>
          <w:ilvl w:val="6"/>
          <w:numId w:val="31"/>
        </w:numPr>
        <w:tabs>
          <w:tab w:val="clear" w:pos="5400"/>
        </w:tabs>
        <w:ind w:left="1260"/>
      </w:pPr>
      <w:r w:rsidRPr="00E77003">
        <w:t>Birthdays of the Month</w:t>
      </w:r>
    </w:p>
    <w:p w14:paraId="20938923" w14:textId="77777777" w:rsidR="00311971" w:rsidRPr="00E77003" w:rsidRDefault="00311971" w:rsidP="002F7670">
      <w:pPr>
        <w:numPr>
          <w:ilvl w:val="6"/>
          <w:numId w:val="31"/>
        </w:numPr>
        <w:tabs>
          <w:tab w:val="clear" w:pos="5400"/>
        </w:tabs>
        <w:ind w:left="1260"/>
      </w:pPr>
      <w:r w:rsidRPr="00E77003">
        <w:t>Reading of this Meeting’s Minutes for Corrections / Approval</w:t>
      </w:r>
    </w:p>
    <w:p w14:paraId="5700D65C" w14:textId="77777777" w:rsidR="00311971" w:rsidRPr="00E77003" w:rsidRDefault="00311971" w:rsidP="002F7670">
      <w:pPr>
        <w:numPr>
          <w:ilvl w:val="6"/>
          <w:numId w:val="31"/>
        </w:numPr>
        <w:tabs>
          <w:tab w:val="clear" w:pos="5400"/>
        </w:tabs>
        <w:ind w:left="1260"/>
      </w:pPr>
      <w:r w:rsidRPr="00E77003">
        <w:t>Adjournment</w:t>
      </w:r>
    </w:p>
    <w:p w14:paraId="562C6EAC" w14:textId="77777777" w:rsidR="00170AC9" w:rsidRDefault="00170AC9" w:rsidP="00311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2C80A2B0" w14:textId="77777777" w:rsidR="00170AC9" w:rsidRPr="008567B4" w:rsidRDefault="00170AC9" w:rsidP="00311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EE0EAE" w14:textId="77777777" w:rsidR="00170AC9" w:rsidRPr="008567B4" w:rsidRDefault="00170AC9" w:rsidP="00311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8C1359" w14:textId="77777777" w:rsidR="00E7265A" w:rsidRDefault="00E7265A">
      <w:pPr>
        <w:widowControl/>
        <w:autoSpaceDE/>
        <w:autoSpaceDN/>
        <w:adjustRightInd/>
        <w:rPr>
          <w:i/>
        </w:rPr>
      </w:pPr>
      <w:r>
        <w:rPr>
          <w:i/>
        </w:rPr>
        <w:br w:type="page"/>
      </w:r>
    </w:p>
    <w:p w14:paraId="10B613C3" w14:textId="2D056F50" w:rsidR="00311971" w:rsidRDefault="00311971" w:rsidP="00311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953128">
        <w:rPr>
          <w:i/>
        </w:rPr>
        <w:lastRenderedPageBreak/>
        <w:t>Revision History:</w:t>
      </w:r>
    </w:p>
    <w:p w14:paraId="3420DE8E" w14:textId="77777777" w:rsidR="00311971" w:rsidRPr="00953128" w:rsidRDefault="00311971" w:rsidP="00311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Style w:val="TableGrid"/>
        <w:tblW w:w="10255" w:type="dxa"/>
        <w:tblLook w:val="04A0" w:firstRow="1" w:lastRow="0" w:firstColumn="1" w:lastColumn="0" w:noHBand="0" w:noVBand="1"/>
      </w:tblPr>
      <w:tblGrid>
        <w:gridCol w:w="2337"/>
        <w:gridCol w:w="1258"/>
        <w:gridCol w:w="1980"/>
        <w:gridCol w:w="4680"/>
      </w:tblGrid>
      <w:tr w:rsidR="00311971" w14:paraId="472EB0D9" w14:textId="77777777" w:rsidTr="00382606">
        <w:tc>
          <w:tcPr>
            <w:tcW w:w="2337" w:type="dxa"/>
            <w:shd w:val="clear" w:color="auto" w:fill="D9D9D9" w:themeFill="background1" w:themeFillShade="D9"/>
          </w:tcPr>
          <w:p w14:paraId="6C06C8B2" w14:textId="77777777" w:rsidR="00311971" w:rsidRDefault="00311971" w:rsidP="007A1EDA">
            <w:pPr>
              <w:jc w:val="center"/>
            </w:pPr>
            <w:r>
              <w:t>Date Approved</w:t>
            </w:r>
          </w:p>
        </w:tc>
        <w:tc>
          <w:tcPr>
            <w:tcW w:w="1258" w:type="dxa"/>
            <w:shd w:val="clear" w:color="auto" w:fill="D9D9D9" w:themeFill="background1" w:themeFillShade="D9"/>
          </w:tcPr>
          <w:p w14:paraId="5B4E5012" w14:textId="77777777" w:rsidR="00311971" w:rsidRDefault="00311971" w:rsidP="007A1EDA">
            <w:pPr>
              <w:jc w:val="center"/>
            </w:pPr>
            <w:r>
              <w:t>Revision</w:t>
            </w:r>
          </w:p>
        </w:tc>
        <w:tc>
          <w:tcPr>
            <w:tcW w:w="1980" w:type="dxa"/>
            <w:shd w:val="clear" w:color="auto" w:fill="D9D9D9" w:themeFill="background1" w:themeFillShade="D9"/>
          </w:tcPr>
          <w:p w14:paraId="6662A2AC" w14:textId="77777777" w:rsidR="00311971" w:rsidRDefault="00311971" w:rsidP="007A1EDA">
            <w:pPr>
              <w:jc w:val="center"/>
            </w:pPr>
            <w:r>
              <w:t>Who</w:t>
            </w:r>
          </w:p>
        </w:tc>
        <w:tc>
          <w:tcPr>
            <w:tcW w:w="4680" w:type="dxa"/>
            <w:shd w:val="clear" w:color="auto" w:fill="D9D9D9" w:themeFill="background1" w:themeFillShade="D9"/>
          </w:tcPr>
          <w:p w14:paraId="71077C0B" w14:textId="77777777" w:rsidR="00311971" w:rsidRDefault="00311971" w:rsidP="007A1EDA">
            <w:pPr>
              <w:jc w:val="center"/>
            </w:pPr>
            <w:r>
              <w:t>Revisions</w:t>
            </w:r>
          </w:p>
        </w:tc>
      </w:tr>
      <w:tr w:rsidR="00311971" w14:paraId="4E06630F" w14:textId="77777777" w:rsidTr="00382606">
        <w:tc>
          <w:tcPr>
            <w:tcW w:w="2337" w:type="dxa"/>
            <w:vAlign w:val="center"/>
          </w:tcPr>
          <w:p w14:paraId="6543629A" w14:textId="77777777" w:rsidR="00311971" w:rsidRDefault="00311971" w:rsidP="007A1EDA">
            <w:pPr>
              <w:jc w:val="center"/>
            </w:pPr>
            <w:r>
              <w:t>December 5, 2016</w:t>
            </w:r>
          </w:p>
        </w:tc>
        <w:tc>
          <w:tcPr>
            <w:tcW w:w="1258" w:type="dxa"/>
            <w:vAlign w:val="center"/>
          </w:tcPr>
          <w:p w14:paraId="652A8BC1" w14:textId="77777777" w:rsidR="00311971" w:rsidRDefault="00311971" w:rsidP="007A1EDA">
            <w:pPr>
              <w:jc w:val="center"/>
            </w:pPr>
            <w:r>
              <w:t>2</w:t>
            </w:r>
          </w:p>
        </w:tc>
        <w:tc>
          <w:tcPr>
            <w:tcW w:w="1980" w:type="dxa"/>
            <w:tcMar>
              <w:top w:w="72" w:type="dxa"/>
              <w:left w:w="144" w:type="dxa"/>
              <w:bottom w:w="72" w:type="dxa"/>
              <w:right w:w="115" w:type="dxa"/>
            </w:tcMar>
            <w:vAlign w:val="center"/>
          </w:tcPr>
          <w:p w14:paraId="2C4054D7" w14:textId="77777777" w:rsidR="00311971" w:rsidRDefault="00311971" w:rsidP="007A1EDA">
            <w:r>
              <w:t>Karel Ambroz</w:t>
            </w:r>
          </w:p>
          <w:p w14:paraId="3B037AE5" w14:textId="77777777" w:rsidR="00311971" w:rsidRDefault="00311971" w:rsidP="007A1EDA">
            <w:r>
              <w:t>Joe Farbizio</w:t>
            </w:r>
          </w:p>
          <w:p w14:paraId="0F8E8547" w14:textId="77777777" w:rsidR="00311971" w:rsidRDefault="00311971" w:rsidP="007A1EDA">
            <w:r>
              <w:t>Rick Smith</w:t>
            </w:r>
          </w:p>
        </w:tc>
        <w:tc>
          <w:tcPr>
            <w:tcW w:w="4680" w:type="dxa"/>
            <w:tcMar>
              <w:top w:w="72" w:type="dxa"/>
              <w:bottom w:w="72" w:type="dxa"/>
            </w:tcMar>
            <w:vAlign w:val="center"/>
          </w:tcPr>
          <w:p w14:paraId="699B9F5A" w14:textId="77777777" w:rsidR="00562527" w:rsidRDefault="00311971" w:rsidP="00562527">
            <w:pPr>
              <w:ind w:left="166" w:hanging="166"/>
            </w:pPr>
            <w:r>
              <w:t>• Removed all references to Class 2</w:t>
            </w:r>
            <w:r w:rsidR="00562527">
              <w:t xml:space="preserve"> </w:t>
            </w:r>
            <w:r>
              <w:t>Members</w:t>
            </w:r>
            <w:r w:rsidR="00382606">
              <w:t>.</w:t>
            </w:r>
          </w:p>
          <w:p w14:paraId="123D2022" w14:textId="77777777" w:rsidR="00311971" w:rsidRDefault="00311971" w:rsidP="00562527">
            <w:pPr>
              <w:ind w:left="166" w:hanging="166"/>
            </w:pPr>
            <w:r>
              <w:t>• Removed all references to paying dues</w:t>
            </w:r>
            <w:r w:rsidR="00382606">
              <w:t>.</w:t>
            </w:r>
          </w:p>
        </w:tc>
      </w:tr>
      <w:tr w:rsidR="00274A01" w14:paraId="2061A0EA" w14:textId="77777777" w:rsidTr="00274A01">
        <w:tc>
          <w:tcPr>
            <w:tcW w:w="2337" w:type="dxa"/>
            <w:vAlign w:val="center"/>
          </w:tcPr>
          <w:p w14:paraId="6ED9774A" w14:textId="77777777" w:rsidR="00274A01" w:rsidRDefault="00274A01" w:rsidP="00274A01">
            <w:pPr>
              <w:jc w:val="center"/>
            </w:pPr>
            <w:r>
              <w:t>December 2, 2019</w:t>
            </w:r>
          </w:p>
        </w:tc>
        <w:tc>
          <w:tcPr>
            <w:tcW w:w="1258" w:type="dxa"/>
            <w:vAlign w:val="center"/>
          </w:tcPr>
          <w:p w14:paraId="27C25370" w14:textId="77777777" w:rsidR="00274A01" w:rsidRDefault="00274A01" w:rsidP="00274A01">
            <w:pPr>
              <w:jc w:val="center"/>
            </w:pPr>
            <w:r>
              <w:t>3</w:t>
            </w:r>
          </w:p>
        </w:tc>
        <w:tc>
          <w:tcPr>
            <w:tcW w:w="1980" w:type="dxa"/>
            <w:tcMar>
              <w:top w:w="72" w:type="dxa"/>
              <w:left w:w="144" w:type="dxa"/>
              <w:bottom w:w="72" w:type="dxa"/>
              <w:right w:w="115" w:type="dxa"/>
            </w:tcMar>
            <w:vAlign w:val="center"/>
          </w:tcPr>
          <w:p w14:paraId="6507A569" w14:textId="77777777" w:rsidR="00274A01" w:rsidRDefault="00274A01" w:rsidP="00274A01">
            <w:r>
              <w:t>Scott Bryson</w:t>
            </w:r>
          </w:p>
          <w:p w14:paraId="7161900C" w14:textId="77777777" w:rsidR="00274A01" w:rsidRDefault="00274A01" w:rsidP="00274A01">
            <w:r>
              <w:t>Dave Corney</w:t>
            </w:r>
          </w:p>
          <w:p w14:paraId="46E01392" w14:textId="77777777" w:rsidR="00274A01" w:rsidRDefault="00274A01" w:rsidP="00274A01">
            <w:r>
              <w:t>Joe Farbizio</w:t>
            </w:r>
          </w:p>
          <w:p w14:paraId="1D5BA195" w14:textId="77777777" w:rsidR="00274A01" w:rsidRDefault="00274A01" w:rsidP="00274A01">
            <w:r>
              <w:t>Rich Manca</w:t>
            </w:r>
          </w:p>
          <w:p w14:paraId="5F5286ED" w14:textId="77777777" w:rsidR="00274A01" w:rsidRDefault="00274A01" w:rsidP="00274A01">
            <w:r>
              <w:t>Mark Rutkowski</w:t>
            </w:r>
          </w:p>
        </w:tc>
        <w:tc>
          <w:tcPr>
            <w:tcW w:w="4680" w:type="dxa"/>
            <w:tcMar>
              <w:top w:w="72" w:type="dxa"/>
              <w:bottom w:w="72" w:type="dxa"/>
            </w:tcMar>
            <w:vAlign w:val="center"/>
          </w:tcPr>
          <w:p w14:paraId="7C0F1BF8" w14:textId="77777777" w:rsidR="00274A01" w:rsidRDefault="00274A01" w:rsidP="00274A01">
            <w:pPr>
              <w:ind w:left="166" w:hanging="166"/>
            </w:pPr>
            <w:r>
              <w:t>• Entire document reviewed and updated.</w:t>
            </w:r>
          </w:p>
          <w:p w14:paraId="6AB0EC2E" w14:textId="77777777" w:rsidR="00274A01" w:rsidRDefault="00274A01" w:rsidP="00274A01">
            <w:r>
              <w:t>• Changed formatting of document.</w:t>
            </w:r>
          </w:p>
        </w:tc>
      </w:tr>
      <w:tr w:rsidR="00311971" w14:paraId="1D081326" w14:textId="77777777" w:rsidTr="00382606">
        <w:tc>
          <w:tcPr>
            <w:tcW w:w="2337" w:type="dxa"/>
            <w:vAlign w:val="center"/>
          </w:tcPr>
          <w:p w14:paraId="661324D1" w14:textId="3C2249DE" w:rsidR="00311971" w:rsidRDefault="00274A01" w:rsidP="007A1EDA">
            <w:pPr>
              <w:jc w:val="center"/>
            </w:pPr>
            <w:r>
              <w:t>Octo</w:t>
            </w:r>
            <w:r w:rsidR="00824364">
              <w:t xml:space="preserve">ber </w:t>
            </w:r>
            <w:r>
              <w:t>5</w:t>
            </w:r>
            <w:r w:rsidR="00EF7261">
              <w:t>, 20</w:t>
            </w:r>
            <w:r>
              <w:t>20</w:t>
            </w:r>
          </w:p>
        </w:tc>
        <w:tc>
          <w:tcPr>
            <w:tcW w:w="1258" w:type="dxa"/>
            <w:vAlign w:val="center"/>
          </w:tcPr>
          <w:p w14:paraId="07785520" w14:textId="6CA30933" w:rsidR="00311971" w:rsidRDefault="00274A01" w:rsidP="007A1EDA">
            <w:pPr>
              <w:jc w:val="center"/>
            </w:pPr>
            <w:r>
              <w:t>4</w:t>
            </w:r>
          </w:p>
        </w:tc>
        <w:tc>
          <w:tcPr>
            <w:tcW w:w="1980" w:type="dxa"/>
            <w:tcMar>
              <w:top w:w="72" w:type="dxa"/>
              <w:left w:w="144" w:type="dxa"/>
              <w:bottom w:w="72" w:type="dxa"/>
              <w:right w:w="115" w:type="dxa"/>
            </w:tcMar>
            <w:vAlign w:val="center"/>
          </w:tcPr>
          <w:p w14:paraId="2E664F05" w14:textId="77777777" w:rsidR="00311971" w:rsidRDefault="00311971" w:rsidP="007A1EDA">
            <w:r>
              <w:t>Scott Bryson</w:t>
            </w:r>
          </w:p>
          <w:p w14:paraId="25F2349B" w14:textId="77777777" w:rsidR="00311971" w:rsidRDefault="00311971" w:rsidP="007A1EDA">
            <w:r>
              <w:t>Dave Corney</w:t>
            </w:r>
          </w:p>
          <w:p w14:paraId="57D8E437" w14:textId="73C4127D" w:rsidR="00311971" w:rsidRDefault="00311971" w:rsidP="007A1EDA">
            <w:r>
              <w:t>Joe Farbizio</w:t>
            </w:r>
          </w:p>
          <w:p w14:paraId="44062CD0" w14:textId="65C72F1F" w:rsidR="00274A01" w:rsidRDefault="00274A01" w:rsidP="007A1EDA">
            <w:r>
              <w:t>Ty Hernandez</w:t>
            </w:r>
          </w:p>
          <w:p w14:paraId="69A6ED2E" w14:textId="79CC5CA9" w:rsidR="00274A01" w:rsidRDefault="00274A01" w:rsidP="007A1EDA">
            <w:r>
              <w:t>Frank Maciuska</w:t>
            </w:r>
          </w:p>
          <w:p w14:paraId="36B7FDE1" w14:textId="421BF503" w:rsidR="00311971" w:rsidRDefault="00274A01" w:rsidP="007A1EDA">
            <w:r>
              <w:t>Charlie Phalen</w:t>
            </w:r>
          </w:p>
          <w:p w14:paraId="4B9369CB" w14:textId="5DC76B48" w:rsidR="00311971" w:rsidRDefault="00274A01" w:rsidP="007A1EDA">
            <w:r>
              <w:t>Tom Yale</w:t>
            </w:r>
          </w:p>
        </w:tc>
        <w:tc>
          <w:tcPr>
            <w:tcW w:w="4680" w:type="dxa"/>
            <w:tcMar>
              <w:top w:w="72" w:type="dxa"/>
              <w:bottom w:w="72" w:type="dxa"/>
            </w:tcMar>
            <w:vAlign w:val="center"/>
          </w:tcPr>
          <w:p w14:paraId="68EE6791" w14:textId="765C461D" w:rsidR="00311971" w:rsidRDefault="00311971" w:rsidP="00274A01">
            <w:pPr>
              <w:ind w:left="166" w:hanging="166"/>
            </w:pPr>
            <w:r>
              <w:t>•</w:t>
            </w:r>
            <w:r w:rsidR="00562527">
              <w:t xml:space="preserve"> </w:t>
            </w:r>
            <w:r w:rsidR="00274A01">
              <w:t>Added Membership Participation Requirements.</w:t>
            </w:r>
          </w:p>
        </w:tc>
      </w:tr>
      <w:tr w:rsidR="00EA11FF" w14:paraId="50E5C56E" w14:textId="77777777" w:rsidTr="00382606">
        <w:tc>
          <w:tcPr>
            <w:tcW w:w="2337" w:type="dxa"/>
            <w:vAlign w:val="center"/>
          </w:tcPr>
          <w:p w14:paraId="241D9406" w14:textId="06EA7A02" w:rsidR="00EA11FF" w:rsidRDefault="00EA11FF" w:rsidP="00EA11FF">
            <w:pPr>
              <w:jc w:val="center"/>
            </w:pPr>
            <w:r>
              <w:t>June 5, 2022</w:t>
            </w:r>
          </w:p>
        </w:tc>
        <w:tc>
          <w:tcPr>
            <w:tcW w:w="1258" w:type="dxa"/>
            <w:vAlign w:val="center"/>
          </w:tcPr>
          <w:p w14:paraId="1DC4775C" w14:textId="0917073A" w:rsidR="00EA11FF" w:rsidRDefault="00EA11FF" w:rsidP="00EA11FF">
            <w:pPr>
              <w:jc w:val="center"/>
            </w:pPr>
            <w:r>
              <w:t>5</w:t>
            </w:r>
          </w:p>
        </w:tc>
        <w:tc>
          <w:tcPr>
            <w:tcW w:w="1980" w:type="dxa"/>
            <w:tcMar>
              <w:top w:w="72" w:type="dxa"/>
              <w:left w:w="144" w:type="dxa"/>
              <w:bottom w:w="72" w:type="dxa"/>
              <w:right w:w="115" w:type="dxa"/>
            </w:tcMar>
            <w:vAlign w:val="center"/>
          </w:tcPr>
          <w:p w14:paraId="537CDF36" w14:textId="77777777" w:rsidR="00EA11FF" w:rsidRDefault="00EA11FF" w:rsidP="00EA11FF">
            <w:r>
              <w:t>Frank Maciuska</w:t>
            </w:r>
          </w:p>
          <w:p w14:paraId="788BFBB9" w14:textId="77777777" w:rsidR="00EA11FF" w:rsidRDefault="00EA11FF" w:rsidP="00EA11FF">
            <w:r>
              <w:t>Charlie Phalen</w:t>
            </w:r>
          </w:p>
          <w:p w14:paraId="2D44D1A2" w14:textId="77777777" w:rsidR="00EA11FF" w:rsidRDefault="00EA11FF" w:rsidP="00EA11FF">
            <w:r>
              <w:t>Ty Hernandez</w:t>
            </w:r>
          </w:p>
          <w:p w14:paraId="442AFD35" w14:textId="0E02F45F" w:rsidR="00EA11FF" w:rsidRDefault="00EA11FF" w:rsidP="00EA11FF">
            <w:r>
              <w:t xml:space="preserve">Patrick </w:t>
            </w:r>
            <w:r w:rsidR="00821267">
              <w:t>Schmitt</w:t>
            </w:r>
          </w:p>
          <w:p w14:paraId="1523BB59" w14:textId="4040AD6D" w:rsidR="00EA11FF" w:rsidRDefault="00EA11FF" w:rsidP="00EA11FF">
            <w:r>
              <w:t>Dave Corny</w:t>
            </w:r>
          </w:p>
        </w:tc>
        <w:tc>
          <w:tcPr>
            <w:tcW w:w="4680" w:type="dxa"/>
            <w:tcMar>
              <w:top w:w="72" w:type="dxa"/>
              <w:bottom w:w="72" w:type="dxa"/>
            </w:tcMar>
            <w:vAlign w:val="center"/>
          </w:tcPr>
          <w:p w14:paraId="0C49F9E7" w14:textId="77777777" w:rsidR="00EA11FF" w:rsidRDefault="00EA11FF" w:rsidP="00EA11FF">
            <w:pPr>
              <w:pStyle w:val="ListParagraph"/>
              <w:numPr>
                <w:ilvl w:val="0"/>
                <w:numId w:val="89"/>
              </w:numPr>
              <w:ind w:left="346" w:hanging="166"/>
            </w:pPr>
            <w:r>
              <w:t>Added Support Classification</w:t>
            </w:r>
          </w:p>
          <w:p w14:paraId="0D04DB74" w14:textId="77777777" w:rsidR="00EA11FF" w:rsidRDefault="00EA11FF" w:rsidP="00EA11FF">
            <w:pPr>
              <w:pStyle w:val="ListParagraph"/>
              <w:numPr>
                <w:ilvl w:val="0"/>
                <w:numId w:val="89"/>
              </w:numPr>
              <w:ind w:left="346" w:hanging="180"/>
            </w:pPr>
            <w:r>
              <w:t>Removed Social Member Classification status</w:t>
            </w:r>
          </w:p>
          <w:p w14:paraId="0E639E07" w14:textId="77777777" w:rsidR="00EA11FF" w:rsidRDefault="00EA11FF" w:rsidP="00EA11FF">
            <w:pPr>
              <w:pStyle w:val="ListParagraph"/>
              <w:numPr>
                <w:ilvl w:val="0"/>
                <w:numId w:val="89"/>
              </w:numPr>
              <w:ind w:left="346" w:hanging="180"/>
            </w:pPr>
            <w:r>
              <w:t>Modified Election Notification Requirements</w:t>
            </w:r>
          </w:p>
          <w:p w14:paraId="1EB21E74" w14:textId="77777777" w:rsidR="00EA11FF" w:rsidRDefault="00EA11FF" w:rsidP="00EA11FF">
            <w:pPr>
              <w:pStyle w:val="ListParagraph"/>
              <w:numPr>
                <w:ilvl w:val="0"/>
                <w:numId w:val="89"/>
              </w:numPr>
              <w:ind w:left="346" w:hanging="180"/>
            </w:pPr>
            <w:r>
              <w:t>Clarified how vacancies are filled.</w:t>
            </w:r>
          </w:p>
          <w:p w14:paraId="16D6FE48" w14:textId="77777777" w:rsidR="00EA11FF" w:rsidRDefault="00EA11FF" w:rsidP="00EA11FF">
            <w:pPr>
              <w:ind w:left="166" w:hanging="166"/>
            </w:pPr>
          </w:p>
        </w:tc>
      </w:tr>
      <w:tr w:rsidR="001F7369" w14:paraId="1BC589DF" w14:textId="77777777" w:rsidTr="00382606">
        <w:tc>
          <w:tcPr>
            <w:tcW w:w="2337" w:type="dxa"/>
            <w:vAlign w:val="center"/>
          </w:tcPr>
          <w:p w14:paraId="5A65B3CF" w14:textId="75DCD583" w:rsidR="001F7369" w:rsidRDefault="00DF2ABB" w:rsidP="001F7369">
            <w:pPr>
              <w:jc w:val="center"/>
            </w:pPr>
            <w:r>
              <w:t xml:space="preserve">October </w:t>
            </w:r>
            <w:r w:rsidR="003E4EAC">
              <w:t>3</w:t>
            </w:r>
            <w:r w:rsidR="001F7369">
              <w:t>, 2022</w:t>
            </w:r>
          </w:p>
        </w:tc>
        <w:tc>
          <w:tcPr>
            <w:tcW w:w="1258" w:type="dxa"/>
            <w:vAlign w:val="center"/>
          </w:tcPr>
          <w:p w14:paraId="0AAFFDB8" w14:textId="40121A80" w:rsidR="001F7369" w:rsidRDefault="001F7369" w:rsidP="001F7369">
            <w:pPr>
              <w:jc w:val="center"/>
            </w:pPr>
            <w:r>
              <w:t>5a</w:t>
            </w:r>
          </w:p>
        </w:tc>
        <w:tc>
          <w:tcPr>
            <w:tcW w:w="1980" w:type="dxa"/>
            <w:tcMar>
              <w:top w:w="72" w:type="dxa"/>
              <w:left w:w="144" w:type="dxa"/>
              <w:bottom w:w="72" w:type="dxa"/>
              <w:right w:w="115" w:type="dxa"/>
            </w:tcMar>
            <w:vAlign w:val="center"/>
          </w:tcPr>
          <w:p w14:paraId="6621AC26" w14:textId="77777777" w:rsidR="001F7369" w:rsidRDefault="001F7369" w:rsidP="001F7369">
            <w:r>
              <w:t>Frank Maciuska</w:t>
            </w:r>
          </w:p>
          <w:p w14:paraId="70941165" w14:textId="77777777" w:rsidR="001F7369" w:rsidRDefault="001F7369" w:rsidP="001F7369">
            <w:r>
              <w:t>Charlie Phalen</w:t>
            </w:r>
          </w:p>
          <w:p w14:paraId="46E5E1A8" w14:textId="77777777" w:rsidR="001F7369" w:rsidRDefault="001F7369" w:rsidP="001F7369">
            <w:r>
              <w:t>Ty Hernandez</w:t>
            </w:r>
          </w:p>
          <w:p w14:paraId="20A19234" w14:textId="77777777" w:rsidR="00A3620B" w:rsidRDefault="00A3620B" w:rsidP="001F7369">
            <w:r>
              <w:t>Patrick Sc</w:t>
            </w:r>
            <w:r w:rsidR="00821267">
              <w:t>hmitt</w:t>
            </w:r>
          </w:p>
          <w:p w14:paraId="1CA53671" w14:textId="52685E6D" w:rsidR="00821267" w:rsidRDefault="00821267" w:rsidP="001F7369">
            <w:r>
              <w:t>Dave</w:t>
            </w:r>
            <w:r w:rsidR="008E67ED">
              <w:t xml:space="preserve"> </w:t>
            </w:r>
            <w:r>
              <w:t>Corn</w:t>
            </w:r>
            <w:r w:rsidR="008E67ED">
              <w:t>e</w:t>
            </w:r>
            <w:r>
              <w:t>y</w:t>
            </w:r>
          </w:p>
        </w:tc>
        <w:tc>
          <w:tcPr>
            <w:tcW w:w="4680" w:type="dxa"/>
            <w:tcMar>
              <w:top w:w="72" w:type="dxa"/>
              <w:bottom w:w="72" w:type="dxa"/>
            </w:tcMar>
            <w:vAlign w:val="center"/>
          </w:tcPr>
          <w:p w14:paraId="7835B338" w14:textId="77777777" w:rsidR="001F7369" w:rsidRDefault="001F7369" w:rsidP="001F7369">
            <w:pPr>
              <w:pStyle w:val="ListParagraph"/>
              <w:numPr>
                <w:ilvl w:val="0"/>
                <w:numId w:val="89"/>
              </w:numPr>
              <w:ind w:left="346" w:hanging="166"/>
            </w:pPr>
            <w:r>
              <w:t>Added Support Classification</w:t>
            </w:r>
          </w:p>
          <w:p w14:paraId="3F295A63" w14:textId="77777777" w:rsidR="001F7369" w:rsidRDefault="001F7369" w:rsidP="001F7369">
            <w:pPr>
              <w:pStyle w:val="ListParagraph"/>
              <w:numPr>
                <w:ilvl w:val="0"/>
                <w:numId w:val="89"/>
              </w:numPr>
              <w:ind w:left="346" w:hanging="180"/>
            </w:pPr>
            <w:r>
              <w:t>Removed Social Member Classification status</w:t>
            </w:r>
          </w:p>
          <w:p w14:paraId="307D694C" w14:textId="77777777" w:rsidR="001F7369" w:rsidRDefault="001F7369" w:rsidP="001F7369">
            <w:pPr>
              <w:pStyle w:val="ListParagraph"/>
              <w:numPr>
                <w:ilvl w:val="0"/>
                <w:numId w:val="89"/>
              </w:numPr>
              <w:ind w:left="346" w:hanging="180"/>
            </w:pPr>
            <w:r>
              <w:t>Modified Election Notification Requirements</w:t>
            </w:r>
          </w:p>
          <w:p w14:paraId="563D6093" w14:textId="77777777" w:rsidR="001F7369" w:rsidRDefault="001F7369" w:rsidP="001F7369">
            <w:pPr>
              <w:pStyle w:val="ListParagraph"/>
              <w:numPr>
                <w:ilvl w:val="0"/>
                <w:numId w:val="89"/>
              </w:numPr>
              <w:ind w:left="346" w:hanging="180"/>
            </w:pPr>
            <w:r>
              <w:t>Clarified how vacancies are filled.</w:t>
            </w:r>
          </w:p>
          <w:p w14:paraId="0926422E" w14:textId="74C1B6FD" w:rsidR="001F7369" w:rsidRPr="001F7369" w:rsidRDefault="001F7369" w:rsidP="00EE57D2"/>
        </w:tc>
      </w:tr>
      <w:tr w:rsidR="006806C4" w14:paraId="371C8629" w14:textId="77777777" w:rsidTr="00382606">
        <w:tc>
          <w:tcPr>
            <w:tcW w:w="2337" w:type="dxa"/>
            <w:vAlign w:val="center"/>
          </w:tcPr>
          <w:p w14:paraId="37EFD4DC" w14:textId="32CB97CD" w:rsidR="006806C4" w:rsidRDefault="006806C4" w:rsidP="001F7369">
            <w:pPr>
              <w:jc w:val="center"/>
            </w:pPr>
            <w:r>
              <w:t>December 4, 2023</w:t>
            </w:r>
          </w:p>
        </w:tc>
        <w:tc>
          <w:tcPr>
            <w:tcW w:w="1258" w:type="dxa"/>
            <w:vAlign w:val="center"/>
          </w:tcPr>
          <w:p w14:paraId="06C5D7DD" w14:textId="10E4B90B" w:rsidR="006806C4" w:rsidRDefault="000352A3" w:rsidP="001F7369">
            <w:pPr>
              <w:jc w:val="center"/>
            </w:pPr>
            <w:r>
              <w:t xml:space="preserve">Draft </w:t>
            </w:r>
            <w:r w:rsidR="00B81AC6">
              <w:t>5b</w:t>
            </w:r>
          </w:p>
        </w:tc>
        <w:tc>
          <w:tcPr>
            <w:tcW w:w="1980" w:type="dxa"/>
            <w:tcMar>
              <w:top w:w="72" w:type="dxa"/>
              <w:left w:w="144" w:type="dxa"/>
              <w:bottom w:w="72" w:type="dxa"/>
              <w:right w:w="115" w:type="dxa"/>
            </w:tcMar>
            <w:vAlign w:val="center"/>
          </w:tcPr>
          <w:p w14:paraId="0C4718A6" w14:textId="77777777" w:rsidR="006806C4" w:rsidRDefault="00B81AC6" w:rsidP="001F7369">
            <w:r>
              <w:t>Frank Maciuska</w:t>
            </w:r>
          </w:p>
          <w:p w14:paraId="33E21DED" w14:textId="77777777" w:rsidR="00B81AC6" w:rsidRDefault="00B81AC6" w:rsidP="001F7369">
            <w:r>
              <w:t>Charle Phalen</w:t>
            </w:r>
          </w:p>
          <w:p w14:paraId="6EF6E7E3" w14:textId="080725DF" w:rsidR="00B81AC6" w:rsidRDefault="00B81AC6" w:rsidP="001F7369">
            <w:r>
              <w:t>Patrick S</w:t>
            </w:r>
            <w:r w:rsidR="00C14F22">
              <w:t>chmitt</w:t>
            </w:r>
          </w:p>
        </w:tc>
        <w:tc>
          <w:tcPr>
            <w:tcW w:w="4680" w:type="dxa"/>
            <w:tcMar>
              <w:top w:w="72" w:type="dxa"/>
              <w:bottom w:w="72" w:type="dxa"/>
            </w:tcMar>
            <w:vAlign w:val="center"/>
          </w:tcPr>
          <w:p w14:paraId="112AEEEC" w14:textId="6EA77064" w:rsidR="006806C4" w:rsidRDefault="00C14F22" w:rsidP="001F7369">
            <w:pPr>
              <w:pStyle w:val="ListParagraph"/>
              <w:numPr>
                <w:ilvl w:val="0"/>
                <w:numId w:val="89"/>
              </w:numPr>
              <w:ind w:left="346" w:hanging="166"/>
            </w:pPr>
            <w:r>
              <w:t>Proposed change to add a section on Conflic</w:t>
            </w:r>
            <w:r w:rsidR="00696821">
              <w:t>t</w:t>
            </w:r>
            <w:r>
              <w:t xml:space="preserve"> of</w:t>
            </w:r>
            <w:r w:rsidR="00696821">
              <w:t xml:space="preserve"> </w:t>
            </w:r>
            <w:r>
              <w:t>Interest was</w:t>
            </w:r>
            <w:r w:rsidR="00696821">
              <w:t xml:space="preserve"> </w:t>
            </w:r>
            <w:r>
              <w:t>defeated</w:t>
            </w:r>
            <w:r w:rsidR="00D1132E">
              <w:t>.</w:t>
            </w:r>
          </w:p>
        </w:tc>
      </w:tr>
      <w:tr w:rsidR="00D1132E" w14:paraId="3EAE0B1E" w14:textId="77777777" w:rsidTr="00382606">
        <w:tc>
          <w:tcPr>
            <w:tcW w:w="2337" w:type="dxa"/>
            <w:vAlign w:val="center"/>
          </w:tcPr>
          <w:p w14:paraId="027C0FC4" w14:textId="442B3FA0" w:rsidR="00D1132E" w:rsidRDefault="00D1132E" w:rsidP="001F7369">
            <w:pPr>
              <w:jc w:val="center"/>
            </w:pPr>
            <w:r>
              <w:t>May 6, 2024</w:t>
            </w:r>
          </w:p>
        </w:tc>
        <w:tc>
          <w:tcPr>
            <w:tcW w:w="1258" w:type="dxa"/>
            <w:vAlign w:val="center"/>
          </w:tcPr>
          <w:p w14:paraId="6C75720C" w14:textId="5C10696C" w:rsidR="00D1132E" w:rsidRDefault="000352A3" w:rsidP="001F7369">
            <w:pPr>
              <w:jc w:val="center"/>
            </w:pPr>
            <w:r>
              <w:t xml:space="preserve">Draft </w:t>
            </w:r>
            <w:r w:rsidR="0022463F">
              <w:t>5c</w:t>
            </w:r>
          </w:p>
        </w:tc>
        <w:tc>
          <w:tcPr>
            <w:tcW w:w="1980" w:type="dxa"/>
            <w:tcMar>
              <w:top w:w="72" w:type="dxa"/>
              <w:left w:w="144" w:type="dxa"/>
              <w:bottom w:w="72" w:type="dxa"/>
              <w:right w:w="115" w:type="dxa"/>
            </w:tcMar>
            <w:vAlign w:val="center"/>
          </w:tcPr>
          <w:p w14:paraId="5569785F" w14:textId="77777777" w:rsidR="00D1132E" w:rsidRDefault="0022463F" w:rsidP="001F7369">
            <w:r>
              <w:t>Frank Maciuska</w:t>
            </w:r>
          </w:p>
          <w:p w14:paraId="70A517C4" w14:textId="72B39BCB" w:rsidR="0022463F" w:rsidRDefault="0022463F" w:rsidP="001F7369">
            <w:r>
              <w:t>Dave Osborne</w:t>
            </w:r>
          </w:p>
        </w:tc>
        <w:tc>
          <w:tcPr>
            <w:tcW w:w="4680" w:type="dxa"/>
            <w:tcMar>
              <w:top w:w="72" w:type="dxa"/>
              <w:bottom w:w="72" w:type="dxa"/>
            </w:tcMar>
            <w:vAlign w:val="center"/>
          </w:tcPr>
          <w:p w14:paraId="1806E962" w14:textId="77777777" w:rsidR="00D1132E" w:rsidRDefault="0022463F" w:rsidP="001F7369">
            <w:pPr>
              <w:pStyle w:val="ListParagraph"/>
              <w:numPr>
                <w:ilvl w:val="0"/>
                <w:numId w:val="89"/>
              </w:numPr>
              <w:ind w:left="346" w:hanging="166"/>
            </w:pPr>
            <w:r>
              <w:t>Standardize</w:t>
            </w:r>
            <w:r w:rsidR="002D664C">
              <w:t>d Use of Non-Active and Inactive</w:t>
            </w:r>
          </w:p>
          <w:p w14:paraId="29148591" w14:textId="3101C382" w:rsidR="002D664C" w:rsidRDefault="00256AD4" w:rsidP="001F7369">
            <w:pPr>
              <w:pStyle w:val="ListParagraph"/>
              <w:numPr>
                <w:ilvl w:val="0"/>
                <w:numId w:val="89"/>
              </w:numPr>
              <w:ind w:left="346" w:hanging="166"/>
            </w:pPr>
            <w:r>
              <w:t>Correc</w:t>
            </w:r>
            <w:r w:rsidR="003159CD">
              <w:t xml:space="preserve">ted minor </w:t>
            </w:r>
            <w:r w:rsidR="00AE1B63">
              <w:t>typo.</w:t>
            </w:r>
          </w:p>
          <w:p w14:paraId="088052B1" w14:textId="57EC2A8E" w:rsidR="003159CD" w:rsidRDefault="00F9305A" w:rsidP="001F7369">
            <w:pPr>
              <w:pStyle w:val="ListParagraph"/>
              <w:numPr>
                <w:ilvl w:val="0"/>
                <w:numId w:val="89"/>
              </w:numPr>
              <w:ind w:left="346" w:hanging="166"/>
            </w:pPr>
            <w:r>
              <w:t xml:space="preserve">Added guidance on Clothing and awards </w:t>
            </w:r>
            <w:r w:rsidR="00AE1B63">
              <w:t>eligibility.</w:t>
            </w:r>
          </w:p>
          <w:p w14:paraId="741CAF9A" w14:textId="732A925B" w:rsidR="00BC0AB9" w:rsidRDefault="00BC0AB9" w:rsidP="001F7369">
            <w:pPr>
              <w:pStyle w:val="ListParagraph"/>
              <w:numPr>
                <w:ilvl w:val="0"/>
                <w:numId w:val="89"/>
              </w:numPr>
              <w:ind w:left="346" w:hanging="166"/>
            </w:pPr>
            <w:r>
              <w:t>Added guidance on Retired</w:t>
            </w:r>
            <w:r w:rsidR="00AE1B63">
              <w:t xml:space="preserve"> </w:t>
            </w:r>
            <w:r>
              <w:t xml:space="preserve">members going to Non-Active </w:t>
            </w:r>
            <w:r w:rsidR="00AE1B63">
              <w:t>status.</w:t>
            </w:r>
          </w:p>
          <w:p w14:paraId="088DB038" w14:textId="34CAB58D" w:rsidR="00AE1B63" w:rsidRDefault="00F262A6" w:rsidP="001F7369">
            <w:pPr>
              <w:pStyle w:val="ListParagraph"/>
              <w:numPr>
                <w:ilvl w:val="0"/>
                <w:numId w:val="89"/>
              </w:numPr>
              <w:ind w:left="346" w:hanging="166"/>
            </w:pPr>
            <w:r>
              <w:t xml:space="preserve">Changed eligibility for Executive </w:t>
            </w:r>
            <w:r w:rsidR="00F77ED2">
              <w:t xml:space="preserve">Officers and Administrators </w:t>
            </w:r>
            <w:r w:rsidR="005B7E24">
              <w:t xml:space="preserve">from three years to </w:t>
            </w:r>
            <w:r w:rsidR="008A0230">
              <w:t xml:space="preserve">being a Full or Retired Life member </w:t>
            </w:r>
            <w:r w:rsidR="004C4AC5">
              <w:t>(Amended at the June 3</w:t>
            </w:r>
            <w:r w:rsidR="004C4AC5" w:rsidRPr="004C4AC5">
              <w:rPr>
                <w:vertAlign w:val="superscript"/>
              </w:rPr>
              <w:t>rd</w:t>
            </w:r>
            <w:r w:rsidR="004C4AC5">
              <w:t xml:space="preserve"> vote)</w:t>
            </w:r>
            <w:r w:rsidR="00365183">
              <w:t>.</w:t>
            </w:r>
          </w:p>
        </w:tc>
      </w:tr>
    </w:tbl>
    <w:p w14:paraId="59D35ABE" w14:textId="77777777" w:rsidR="00311971" w:rsidRPr="00603C21" w:rsidRDefault="00311971" w:rsidP="002145B6">
      <w:pPr>
        <w:pStyle w:val="HEAD2"/>
        <w:numPr>
          <w:ilvl w:val="0"/>
          <w:numId w:val="0"/>
        </w:numPr>
      </w:pPr>
    </w:p>
    <w:sectPr w:rsidR="00311971" w:rsidRPr="00603C21" w:rsidSect="008A0D78">
      <w:headerReference w:type="even" r:id="rId17"/>
      <w:footerReference w:type="default" r:id="rId18"/>
      <w:headerReference w:type="first" r:id="rId19"/>
      <w:pgSz w:w="12240" w:h="15840"/>
      <w:pgMar w:top="1440" w:right="1080" w:bottom="1080" w:left="1170" w:header="63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F45B" w14:textId="77777777" w:rsidR="002754F1" w:rsidRDefault="002754F1" w:rsidP="005A2E37">
      <w:r>
        <w:separator/>
      </w:r>
    </w:p>
    <w:p w14:paraId="3E733DE5" w14:textId="77777777" w:rsidR="002754F1" w:rsidRDefault="002754F1"/>
    <w:p w14:paraId="661A5753" w14:textId="77777777" w:rsidR="002754F1" w:rsidRDefault="002754F1"/>
  </w:endnote>
  <w:endnote w:type="continuationSeparator" w:id="0">
    <w:p w14:paraId="3E9CA258" w14:textId="77777777" w:rsidR="002754F1" w:rsidRDefault="002754F1" w:rsidP="005A2E37">
      <w:r>
        <w:continuationSeparator/>
      </w:r>
    </w:p>
    <w:p w14:paraId="1A0CE8AE" w14:textId="77777777" w:rsidR="002754F1" w:rsidRDefault="002754F1"/>
    <w:p w14:paraId="7C472576" w14:textId="77777777" w:rsidR="002754F1" w:rsidRDefault="00275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3279" w14:textId="77777777" w:rsidR="00274A01" w:rsidRDefault="00274A01" w:rsidP="000223D0">
    <w:pPr>
      <w:pStyle w:val="Footer"/>
      <w:jc w:val="center"/>
      <w:rPr>
        <w:i/>
        <w:szCs w:val="20"/>
      </w:rPr>
    </w:pPr>
    <w:r>
      <w:rPr>
        <w:b/>
        <w:noProof/>
        <w:sz w:val="24"/>
      </w:rPr>
      <mc:AlternateContent>
        <mc:Choice Requires="wps">
          <w:drawing>
            <wp:anchor distT="0" distB="0" distL="114300" distR="114300" simplePos="0" relativeHeight="251660288" behindDoc="0" locked="0" layoutInCell="1" allowOverlap="1" wp14:anchorId="24E40A4B" wp14:editId="5B6BA899">
              <wp:simplePos x="0" y="0"/>
              <wp:positionH relativeFrom="column">
                <wp:posOffset>0</wp:posOffset>
              </wp:positionH>
              <wp:positionV relativeFrom="paragraph">
                <wp:posOffset>52796</wp:posOffset>
              </wp:positionV>
              <wp:extent cx="6511290" cy="6985"/>
              <wp:effectExtent l="0" t="0" r="22860" b="31115"/>
              <wp:wrapNone/>
              <wp:docPr id="7" name="Straight Connector 7"/>
              <wp:cNvGraphicFramePr/>
              <a:graphic xmlns:a="http://schemas.openxmlformats.org/drawingml/2006/main">
                <a:graphicData uri="http://schemas.microsoft.com/office/word/2010/wordprocessingShape">
                  <wps:wsp>
                    <wps:cNvCnPr/>
                    <wps:spPr>
                      <a:xfrm>
                        <a:off x="0" y="0"/>
                        <a:ext cx="651129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FD66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5pt" to="51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" strokecolor="black [3213]" strokeweight="1pt">
              <v:stroke joinstyle="miter"/>
            </v:line>
          </w:pict>
        </mc:Fallback>
      </mc:AlternateContent>
    </w:r>
  </w:p>
  <w:p w14:paraId="11FB0D5F" w14:textId="34D03807" w:rsidR="00274A01" w:rsidRPr="005154D3" w:rsidRDefault="007E44D1" w:rsidP="00CC7FEF">
    <w:pPr>
      <w:pStyle w:val="Footer"/>
      <w:tabs>
        <w:tab w:val="clear" w:pos="9360"/>
        <w:tab w:val="right" w:pos="10080"/>
      </w:tabs>
      <w:jc w:val="center"/>
      <w:rPr>
        <w:i/>
        <w:szCs w:val="20"/>
      </w:rPr>
    </w:pPr>
    <w:r>
      <w:rPr>
        <w:i/>
      </w:rPr>
      <w:t>June</w:t>
    </w:r>
    <w:r w:rsidR="00DF3CB1">
      <w:rPr>
        <w:i/>
      </w:rPr>
      <w:t xml:space="preserve"> 3</w:t>
    </w:r>
    <w:r w:rsidR="005F17A5">
      <w:rPr>
        <w:i/>
      </w:rPr>
      <w:t xml:space="preserve">, </w:t>
    </w:r>
    <w:r w:rsidR="00274A01" w:rsidRPr="005154D3">
      <w:rPr>
        <w:i/>
      </w:rPr>
      <w:t>20</w:t>
    </w:r>
    <w:r w:rsidR="00274A01">
      <w:rPr>
        <w:i/>
      </w:rPr>
      <w:t>2</w:t>
    </w:r>
    <w:r>
      <w:rPr>
        <w:i/>
      </w:rPr>
      <w:t>4</w:t>
    </w:r>
    <w:r w:rsidR="00274A01" w:rsidRPr="005154D3">
      <w:rPr>
        <w:i/>
        <w:szCs w:val="20"/>
      </w:rPr>
      <w:ptab w:relativeTo="margin" w:alignment="center" w:leader="none"/>
    </w:r>
    <w:r w:rsidR="00274A01" w:rsidRPr="005154D3">
      <w:rPr>
        <w:i/>
        <w:szCs w:val="20"/>
      </w:rPr>
      <w:t xml:space="preserve">Page </w:t>
    </w:r>
    <w:r w:rsidR="00274A01" w:rsidRPr="005154D3">
      <w:rPr>
        <w:i/>
        <w:szCs w:val="20"/>
      </w:rPr>
      <w:fldChar w:fldCharType="begin"/>
    </w:r>
    <w:r w:rsidR="00274A01" w:rsidRPr="005154D3">
      <w:rPr>
        <w:i/>
        <w:szCs w:val="20"/>
      </w:rPr>
      <w:instrText xml:space="preserve"> PAGE  \* roman  \* MERGEFORMAT </w:instrText>
    </w:r>
    <w:r w:rsidR="00274A01" w:rsidRPr="005154D3">
      <w:rPr>
        <w:i/>
        <w:szCs w:val="20"/>
      </w:rPr>
      <w:fldChar w:fldCharType="separate"/>
    </w:r>
    <w:r w:rsidR="00274A01">
      <w:rPr>
        <w:i/>
        <w:noProof/>
        <w:szCs w:val="20"/>
      </w:rPr>
      <w:t>v</w:t>
    </w:r>
    <w:r w:rsidR="00274A01" w:rsidRPr="005154D3">
      <w:rPr>
        <w:i/>
        <w:szCs w:val="20"/>
      </w:rPr>
      <w:fldChar w:fldCharType="end"/>
    </w:r>
    <w:r w:rsidR="00274A01" w:rsidRPr="005154D3">
      <w:rPr>
        <w:i/>
        <w:szCs w:val="20"/>
      </w:rPr>
      <w:ptab w:relativeTo="margin" w:alignment="right" w:leader="none"/>
    </w:r>
    <w:r w:rsidR="00274A01" w:rsidRPr="005154D3">
      <w:rPr>
        <w:i/>
        <w:szCs w:val="20"/>
      </w:rPr>
      <w:t xml:space="preserve">Rev. </w:t>
    </w:r>
    <w:r w:rsidR="00551076">
      <w:rPr>
        <w:i/>
        <w:szCs w:val="20"/>
      </w:rPr>
      <w:t>5</w:t>
    </w:r>
    <w:r>
      <w:rPr>
        <w:i/>
        <w:szCs w:val="20"/>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BF4" w14:textId="77777777" w:rsidR="00274A01" w:rsidRDefault="00274A01" w:rsidP="000223D0">
    <w:pPr>
      <w:pStyle w:val="Footer"/>
      <w:jc w:val="center"/>
      <w:rPr>
        <w:i/>
        <w:szCs w:val="20"/>
      </w:rPr>
    </w:pPr>
  </w:p>
  <w:p w14:paraId="3D0E8F5D" w14:textId="58566FAE" w:rsidR="00274A01" w:rsidRPr="005154D3" w:rsidRDefault="00274A01" w:rsidP="00CC7FEF">
    <w:pPr>
      <w:pStyle w:val="Footer"/>
      <w:tabs>
        <w:tab w:val="clear" w:pos="9360"/>
        <w:tab w:val="right" w:pos="10080"/>
      </w:tabs>
      <w:jc w:val="center"/>
      <w:rPr>
        <w:i/>
        <w:szCs w:val="20"/>
      </w:rPr>
    </w:pPr>
    <w:r w:rsidRPr="005154D3">
      <w:rPr>
        <w:b/>
        <w:i/>
        <w:noProof/>
        <w:sz w:val="24"/>
      </w:rPr>
      <mc:AlternateContent>
        <mc:Choice Requires="wps">
          <w:drawing>
            <wp:anchor distT="0" distB="0" distL="114300" distR="114300" simplePos="0" relativeHeight="251651072" behindDoc="0" locked="0" layoutInCell="1" allowOverlap="1" wp14:anchorId="4C2FEF1E" wp14:editId="65F51D33">
              <wp:simplePos x="0" y="0"/>
              <wp:positionH relativeFrom="column">
                <wp:posOffset>0</wp:posOffset>
              </wp:positionH>
              <wp:positionV relativeFrom="paragraph">
                <wp:posOffset>50891</wp:posOffset>
              </wp:positionV>
              <wp:extent cx="6511290" cy="6985"/>
              <wp:effectExtent l="0" t="0" r="22860" b="31115"/>
              <wp:wrapNone/>
              <wp:docPr id="2" name="Straight Connector 2"/>
              <wp:cNvGraphicFramePr/>
              <a:graphic xmlns:a="http://schemas.openxmlformats.org/drawingml/2006/main">
                <a:graphicData uri="http://schemas.microsoft.com/office/word/2010/wordprocessingShape">
                  <wps:wsp>
                    <wps:cNvCnPr/>
                    <wps:spPr>
                      <a:xfrm>
                        <a:off x="0" y="0"/>
                        <a:ext cx="651129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D6685"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51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" strokecolor="black [3213]" strokeweight="1pt">
              <v:stroke joinstyle="miter"/>
            </v:line>
          </w:pict>
        </mc:Fallback>
      </mc:AlternateContent>
    </w:r>
    <w:r w:rsidRPr="005154D3">
      <w:rPr>
        <w:i/>
        <w:szCs w:val="20"/>
      </w:rPr>
      <w:ptab w:relativeTo="margin" w:alignment="center" w:leader="none"/>
    </w:r>
    <w:r w:rsidRPr="005154D3">
      <w:rPr>
        <w:i/>
        <w:szCs w:val="20"/>
      </w:rPr>
      <w:ptab w:relativeTo="margin" w:alignment="left" w:leader="none"/>
    </w:r>
    <w:r w:rsidR="00663F16">
      <w:rPr>
        <w:i/>
        <w:szCs w:val="20"/>
      </w:rPr>
      <w:t>June</w:t>
    </w:r>
    <w:r w:rsidR="00DF3CB1">
      <w:rPr>
        <w:i/>
        <w:szCs w:val="20"/>
      </w:rPr>
      <w:t xml:space="preserve"> 3</w:t>
    </w:r>
    <w:r w:rsidRPr="005154D3">
      <w:rPr>
        <w:i/>
      </w:rPr>
      <w:t>, 20</w:t>
    </w:r>
    <w:r>
      <w:rPr>
        <w:i/>
      </w:rPr>
      <w:t>2</w:t>
    </w:r>
    <w:r w:rsidR="00663F16">
      <w:rPr>
        <w:i/>
      </w:rPr>
      <w:t>4</w:t>
    </w:r>
    <w:r w:rsidRPr="005154D3">
      <w:rPr>
        <w:i/>
        <w:szCs w:val="20"/>
      </w:rPr>
      <w:ptab w:relativeTo="margin" w:alignment="center" w:leader="none"/>
    </w:r>
    <w:r w:rsidRPr="005154D3">
      <w:rPr>
        <w:i/>
        <w:szCs w:val="20"/>
      </w:rPr>
      <w:t xml:space="preserve">Page </w:t>
    </w:r>
    <w:r w:rsidRPr="005154D3">
      <w:rPr>
        <w:i/>
        <w:szCs w:val="20"/>
      </w:rPr>
      <w:fldChar w:fldCharType="begin"/>
    </w:r>
    <w:r w:rsidRPr="005154D3">
      <w:rPr>
        <w:i/>
        <w:szCs w:val="20"/>
      </w:rPr>
      <w:instrText xml:space="preserve"> PAGE  \* Arabic  \* MERGEFORMAT </w:instrText>
    </w:r>
    <w:r w:rsidRPr="005154D3">
      <w:rPr>
        <w:i/>
        <w:szCs w:val="20"/>
      </w:rPr>
      <w:fldChar w:fldCharType="separate"/>
    </w:r>
    <w:r>
      <w:rPr>
        <w:i/>
        <w:noProof/>
        <w:szCs w:val="20"/>
      </w:rPr>
      <w:t>14</w:t>
    </w:r>
    <w:r w:rsidRPr="005154D3">
      <w:rPr>
        <w:i/>
        <w:szCs w:val="20"/>
      </w:rPr>
      <w:fldChar w:fldCharType="end"/>
    </w:r>
    <w:r w:rsidRPr="005154D3">
      <w:rPr>
        <w:i/>
        <w:szCs w:val="20"/>
      </w:rPr>
      <w:t xml:space="preserve"> of </w:t>
    </w:r>
    <w:r w:rsidRPr="005154D3">
      <w:rPr>
        <w:i/>
        <w:szCs w:val="20"/>
      </w:rPr>
      <w:fldChar w:fldCharType="begin"/>
    </w:r>
    <w:r w:rsidRPr="005154D3">
      <w:rPr>
        <w:i/>
        <w:szCs w:val="20"/>
      </w:rPr>
      <w:instrText xml:space="preserve"> SECTIONPAGES  \* Arabic  \* MERGEFORMAT </w:instrText>
    </w:r>
    <w:r w:rsidRPr="005154D3">
      <w:rPr>
        <w:i/>
        <w:szCs w:val="20"/>
      </w:rPr>
      <w:fldChar w:fldCharType="separate"/>
    </w:r>
    <w:r w:rsidR="004C4AC5">
      <w:rPr>
        <w:i/>
        <w:noProof/>
        <w:szCs w:val="20"/>
      </w:rPr>
      <w:t>40</w:t>
    </w:r>
    <w:r w:rsidRPr="005154D3">
      <w:rPr>
        <w:i/>
        <w:szCs w:val="20"/>
      </w:rPr>
      <w:fldChar w:fldCharType="end"/>
    </w:r>
    <w:r w:rsidRPr="005154D3">
      <w:rPr>
        <w:i/>
        <w:szCs w:val="20"/>
      </w:rPr>
      <w:ptab w:relativeTo="margin" w:alignment="right" w:leader="none"/>
    </w:r>
    <w:r>
      <w:rPr>
        <w:i/>
        <w:szCs w:val="20"/>
      </w:rPr>
      <w:t>R</w:t>
    </w:r>
    <w:r w:rsidRPr="005154D3">
      <w:rPr>
        <w:i/>
        <w:szCs w:val="20"/>
      </w:rPr>
      <w:t xml:space="preserve">ev. </w:t>
    </w:r>
    <w:r w:rsidR="005F17A5">
      <w:rPr>
        <w:i/>
        <w:szCs w:val="20"/>
      </w:rPr>
      <w:t>5</w:t>
    </w:r>
    <w:r w:rsidR="00663F16">
      <w:rPr>
        <w:i/>
        <w:szCs w:val="20"/>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1C828" w14:textId="77777777" w:rsidR="002754F1" w:rsidRDefault="002754F1" w:rsidP="005A2E37">
      <w:r>
        <w:separator/>
      </w:r>
    </w:p>
    <w:p w14:paraId="5D4890C7" w14:textId="77777777" w:rsidR="002754F1" w:rsidRDefault="002754F1"/>
    <w:p w14:paraId="43E711DC" w14:textId="77777777" w:rsidR="002754F1" w:rsidRDefault="002754F1"/>
  </w:footnote>
  <w:footnote w:type="continuationSeparator" w:id="0">
    <w:p w14:paraId="617791DC" w14:textId="77777777" w:rsidR="002754F1" w:rsidRDefault="002754F1" w:rsidP="005A2E37">
      <w:r>
        <w:continuationSeparator/>
      </w:r>
    </w:p>
    <w:p w14:paraId="43239311" w14:textId="77777777" w:rsidR="002754F1" w:rsidRDefault="002754F1"/>
    <w:p w14:paraId="46CDCD77" w14:textId="77777777" w:rsidR="002754F1" w:rsidRDefault="00275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6CE6" w14:textId="26DA89FE" w:rsidR="00274A01" w:rsidRDefault="0027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91A6" w14:textId="28ECADC4" w:rsidR="00274A01" w:rsidRDefault="00274A01">
    <w:pPr>
      <w:pStyle w:val="Header"/>
      <w:rPr>
        <w:b/>
        <w:sz w:val="24"/>
      </w:rPr>
    </w:pPr>
    <w:r>
      <w:rPr>
        <w:b/>
        <w:sz w:val="24"/>
      </w:rPr>
      <w:ptab w:relativeTo="margin" w:alignment="left" w:leader="none"/>
    </w:r>
    <w:r w:rsidRPr="00332985">
      <w:rPr>
        <w:b/>
        <w:sz w:val="24"/>
      </w:rPr>
      <w:t>WALWORTH FIRE DEPARTMENT</w:t>
    </w:r>
    <w:r>
      <w:rPr>
        <w:b/>
        <w:sz w:val="24"/>
      </w:rPr>
      <w:ptab w:relativeTo="margin" w:alignment="right" w:leader="none"/>
    </w:r>
    <w:r>
      <w:rPr>
        <w:b/>
        <w:sz w:val="24"/>
      </w:rPr>
      <w:t>B</w:t>
    </w:r>
    <w:r w:rsidRPr="00332985">
      <w:rPr>
        <w:b/>
        <w:sz w:val="24"/>
      </w:rPr>
      <w:t>Y-</w:t>
    </w:r>
    <w:r>
      <w:rPr>
        <w:b/>
        <w:sz w:val="24"/>
      </w:rPr>
      <w:t xml:space="preserve"> </w:t>
    </w:r>
    <w:r w:rsidRPr="00332985">
      <w:rPr>
        <w:b/>
        <w:sz w:val="24"/>
      </w:rPr>
      <w:t>LAW</w:t>
    </w:r>
    <w:r>
      <w:rPr>
        <w:b/>
        <w:sz w:val="24"/>
      </w:rPr>
      <w:t>S</w:t>
    </w:r>
  </w:p>
  <w:p w14:paraId="2F3745E0" w14:textId="77777777" w:rsidR="00274A01" w:rsidRDefault="00274A01">
    <w:pPr>
      <w:pStyle w:val="Header"/>
    </w:pPr>
    <w:r>
      <w:rPr>
        <w:b/>
        <w:noProof/>
        <w:sz w:val="24"/>
      </w:rPr>
      <mc:AlternateContent>
        <mc:Choice Requires="wps">
          <w:drawing>
            <wp:anchor distT="0" distB="0" distL="114300" distR="114300" simplePos="0" relativeHeight="251656192" behindDoc="0" locked="0" layoutInCell="1" allowOverlap="1" wp14:anchorId="5E88008D" wp14:editId="228A0B66">
              <wp:simplePos x="0" y="0"/>
              <wp:positionH relativeFrom="column">
                <wp:posOffset>0</wp:posOffset>
              </wp:positionH>
              <wp:positionV relativeFrom="paragraph">
                <wp:posOffset>80200</wp:posOffset>
              </wp:positionV>
              <wp:extent cx="6511290" cy="6985"/>
              <wp:effectExtent l="0" t="0" r="22860" b="31115"/>
              <wp:wrapNone/>
              <wp:docPr id="6" name="Straight Connector 6"/>
              <wp:cNvGraphicFramePr/>
              <a:graphic xmlns:a="http://schemas.openxmlformats.org/drawingml/2006/main">
                <a:graphicData uri="http://schemas.microsoft.com/office/word/2010/wordprocessingShape">
                  <wps:wsp>
                    <wps:cNvCnPr/>
                    <wps:spPr>
                      <a:xfrm>
                        <a:off x="0" y="0"/>
                        <a:ext cx="651129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1567C"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pt" to="512.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" strokecolor="black [3213]"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59BC" w14:textId="541AE546" w:rsidR="00274A01" w:rsidRDefault="00274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FDB1" w14:textId="2BA2019D" w:rsidR="00274A01" w:rsidRDefault="0027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0635" w14:textId="1AD2FF8A" w:rsidR="00274A01" w:rsidRDefault="0027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numFmt w:val="decimal"/>
      <w:pStyle w:val="Level1"/>
      <w:lvlText w:val=""/>
      <w:lvlJc w:val="left"/>
      <w:pPr>
        <w:tabs>
          <w:tab w:val="num" w:pos="360"/>
        </w:tabs>
      </w:pPr>
    </w:lvl>
    <w:lvl w:ilvl="1">
      <w:numFmt w:val="decimal"/>
      <w:pStyle w:val="Level2"/>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000002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15011D"/>
    <w:multiLevelType w:val="hybridMultilevel"/>
    <w:tmpl w:val="9CE80B32"/>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 w15:restartNumberingAfterBreak="0">
    <w:nsid w:val="0F6A1643"/>
    <w:multiLevelType w:val="hybridMultilevel"/>
    <w:tmpl w:val="74C41ADA"/>
    <w:lvl w:ilvl="0" w:tplc="04090001">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4" w15:restartNumberingAfterBreak="0">
    <w:nsid w:val="16585259"/>
    <w:multiLevelType w:val="hybridMultilevel"/>
    <w:tmpl w:val="C83A13C6"/>
    <w:lvl w:ilvl="0" w:tplc="6DF4A7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43454"/>
    <w:multiLevelType w:val="hybridMultilevel"/>
    <w:tmpl w:val="CB54E914"/>
    <w:lvl w:ilvl="0" w:tplc="04090001">
      <w:start w:val="1"/>
      <w:numFmt w:val="bullet"/>
      <w:lvlText w:val=""/>
      <w:lvlJc w:val="left"/>
      <w:pPr>
        <w:ind w:left="2578" w:hanging="360"/>
      </w:pPr>
      <w:rPr>
        <w:rFonts w:ascii="Symbol" w:hAnsi="Symbol"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6" w15:restartNumberingAfterBreak="0">
    <w:nsid w:val="1F6F26E5"/>
    <w:multiLevelType w:val="hybridMultilevel"/>
    <w:tmpl w:val="96860C0E"/>
    <w:lvl w:ilvl="0" w:tplc="157698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701F9D"/>
    <w:multiLevelType w:val="hybridMultilevel"/>
    <w:tmpl w:val="E3B0605E"/>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8" w15:restartNumberingAfterBreak="0">
    <w:nsid w:val="237208DE"/>
    <w:multiLevelType w:val="hybridMultilevel"/>
    <w:tmpl w:val="2134223C"/>
    <w:lvl w:ilvl="0" w:tplc="A2F2B3AE">
      <w:start w:val="1"/>
      <w:numFmt w:val="decimal"/>
      <w:pStyle w:val="HEAD3"/>
      <w:lvlText w:val="%1."/>
      <w:lvlJc w:val="left"/>
      <w:pPr>
        <w:ind w:left="189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72273F0"/>
    <w:multiLevelType w:val="hybridMultilevel"/>
    <w:tmpl w:val="B998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64440"/>
    <w:multiLevelType w:val="hybridMultilevel"/>
    <w:tmpl w:val="3F62E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124A0"/>
    <w:multiLevelType w:val="hybridMultilevel"/>
    <w:tmpl w:val="885A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40053"/>
    <w:multiLevelType w:val="hybridMultilevel"/>
    <w:tmpl w:val="61D8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34E55"/>
    <w:multiLevelType w:val="hybridMultilevel"/>
    <w:tmpl w:val="FFDE9E1E"/>
    <w:lvl w:ilvl="0" w:tplc="E2C081A4">
      <w:start w:val="1"/>
      <w:numFmt w:val="decimal"/>
      <w:pStyle w:val="HEAD1"/>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05565"/>
    <w:multiLevelType w:val="hybridMultilevel"/>
    <w:tmpl w:val="09507DF6"/>
    <w:lvl w:ilvl="0" w:tplc="D714A782">
      <w:start w:val="1"/>
      <w:numFmt w:val="lowerLetter"/>
      <w:pStyle w:val="HEAD4"/>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5641B5"/>
    <w:multiLevelType w:val="hybridMultilevel"/>
    <w:tmpl w:val="12B4F9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80C7E3C"/>
    <w:multiLevelType w:val="hybridMultilevel"/>
    <w:tmpl w:val="7052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A5997"/>
    <w:multiLevelType w:val="hybridMultilevel"/>
    <w:tmpl w:val="753AA32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644F7B34"/>
    <w:multiLevelType w:val="hybridMultilevel"/>
    <w:tmpl w:val="013CA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D7789"/>
    <w:multiLevelType w:val="hybridMultilevel"/>
    <w:tmpl w:val="132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A4B58"/>
    <w:multiLevelType w:val="hybridMultilevel"/>
    <w:tmpl w:val="44E8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6E2F63"/>
    <w:multiLevelType w:val="hybridMultilevel"/>
    <w:tmpl w:val="A43E6188"/>
    <w:lvl w:ilvl="0" w:tplc="A8625AC4">
      <w:start w:val="1"/>
      <w:numFmt w:val="upperLetter"/>
      <w:pStyle w:val="HEAD2"/>
      <w:lvlText w:val="%1."/>
      <w:lvlJc w:val="left"/>
      <w:pPr>
        <w:tabs>
          <w:tab w:val="num" w:pos="1080"/>
        </w:tabs>
        <w:ind w:left="1080" w:hanging="360"/>
      </w:pPr>
      <w:rPr>
        <w:rFonts w:hint="default"/>
        <w:b w:val="0"/>
      </w:rPr>
    </w:lvl>
    <w:lvl w:ilvl="1" w:tplc="BA64432E">
      <w:start w:val="1"/>
      <w:numFmt w:val="decimal"/>
      <w:lvlText w:val="(%2)"/>
      <w:lvlJc w:val="left"/>
      <w:pPr>
        <w:tabs>
          <w:tab w:val="num" w:pos="1800"/>
        </w:tabs>
        <w:ind w:left="1800" w:hanging="360"/>
      </w:pPr>
      <w:rPr>
        <w:rFonts w:ascii="Arial" w:hAnsi="Arial" w:cs="Arial" w:hint="default"/>
        <w:b w:val="0"/>
        <w:sz w:val="24"/>
        <w:szCs w:val="24"/>
      </w:rPr>
    </w:lvl>
    <w:lvl w:ilvl="2" w:tplc="0409001B">
      <w:start w:val="1"/>
      <w:numFmt w:val="lowerRoman"/>
      <w:lvlText w:val="%3."/>
      <w:lvlJc w:val="right"/>
      <w:pPr>
        <w:tabs>
          <w:tab w:val="num" w:pos="2520"/>
        </w:tabs>
        <w:ind w:left="2520" w:hanging="180"/>
      </w:pPr>
    </w:lvl>
    <w:lvl w:ilvl="3" w:tplc="0409000F">
      <w:start w:val="2"/>
      <w:numFmt w:val="lowerLetter"/>
      <w:lvlText w:val="(%4)"/>
      <w:lvlJc w:val="left"/>
      <w:pPr>
        <w:tabs>
          <w:tab w:val="num" w:pos="3240"/>
        </w:tabs>
        <w:ind w:left="3240" w:hanging="360"/>
      </w:pPr>
      <w:rPr>
        <w:rFonts w:hint="default"/>
      </w:rPr>
    </w:lvl>
    <w:lvl w:ilvl="4" w:tplc="815C33D8">
      <w:start w:val="2"/>
      <w:numFmt w:val="decimal"/>
      <w:lvlText w:val="%5."/>
      <w:lvlJc w:val="left"/>
      <w:pPr>
        <w:tabs>
          <w:tab w:val="num" w:pos="3960"/>
        </w:tabs>
        <w:ind w:left="3960" w:hanging="360"/>
      </w:pPr>
      <w:rPr>
        <w:rFonts w:hint="default"/>
        <w:b w:val="0"/>
      </w:rPr>
    </w:lvl>
    <w:lvl w:ilvl="5" w:tplc="0409001B">
      <w:start w:val="1"/>
      <w:numFmt w:val="decimal"/>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4F22D5B"/>
    <w:multiLevelType w:val="hybridMultilevel"/>
    <w:tmpl w:val="54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182E"/>
    <w:multiLevelType w:val="hybridMultilevel"/>
    <w:tmpl w:val="7052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F17DC"/>
    <w:multiLevelType w:val="hybridMultilevel"/>
    <w:tmpl w:val="70527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CD43B0"/>
    <w:multiLevelType w:val="hybridMultilevel"/>
    <w:tmpl w:val="B96868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708723081">
    <w:abstractNumId w:val="0"/>
  </w:num>
  <w:num w:numId="2" w16cid:durableId="2030372474">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67455416">
    <w:abstractNumId w:val="21"/>
    <w:lvlOverride w:ilvl="0">
      <w:startOverride w:val="1"/>
    </w:lvlOverride>
  </w:num>
  <w:num w:numId="4" w16cid:durableId="1724018481">
    <w:abstractNumId w:val="8"/>
    <w:lvlOverride w:ilvl="0">
      <w:startOverride w:val="1"/>
    </w:lvlOverride>
  </w:num>
  <w:num w:numId="5" w16cid:durableId="1300301453">
    <w:abstractNumId w:val="0"/>
  </w:num>
  <w:num w:numId="6" w16cid:durableId="58947796">
    <w:abstractNumId w:val="16"/>
  </w:num>
  <w:num w:numId="7" w16cid:durableId="782264912">
    <w:abstractNumId w:val="9"/>
  </w:num>
  <w:num w:numId="8" w16cid:durableId="255552962">
    <w:abstractNumId w:val="8"/>
    <w:lvlOverride w:ilvl="0">
      <w:startOverride w:val="1"/>
    </w:lvlOverride>
  </w:num>
  <w:num w:numId="9" w16cid:durableId="1874268900">
    <w:abstractNumId w:val="13"/>
    <w:lvlOverride w:ilvl="0">
      <w:startOverride w:val="1"/>
    </w:lvlOverride>
  </w:num>
  <w:num w:numId="10" w16cid:durableId="915556519">
    <w:abstractNumId w:val="13"/>
    <w:lvlOverride w:ilvl="0">
      <w:startOverride w:val="1"/>
    </w:lvlOverride>
  </w:num>
  <w:num w:numId="11" w16cid:durableId="1735197709">
    <w:abstractNumId w:val="21"/>
    <w:lvlOverride w:ilvl="0">
      <w:startOverride w:val="1"/>
    </w:lvlOverride>
  </w:num>
  <w:num w:numId="12" w16cid:durableId="1463688327">
    <w:abstractNumId w:val="8"/>
    <w:lvlOverride w:ilvl="0">
      <w:startOverride w:val="1"/>
    </w:lvlOverride>
  </w:num>
  <w:num w:numId="13" w16cid:durableId="790169421">
    <w:abstractNumId w:val="3"/>
  </w:num>
  <w:num w:numId="14" w16cid:durableId="1214852632">
    <w:abstractNumId w:val="21"/>
    <w:lvlOverride w:ilvl="0">
      <w:startOverride w:val="1"/>
    </w:lvlOverride>
  </w:num>
  <w:num w:numId="15" w16cid:durableId="988094449">
    <w:abstractNumId w:val="21"/>
    <w:lvlOverride w:ilvl="0">
      <w:startOverride w:val="1"/>
    </w:lvlOverride>
  </w:num>
  <w:num w:numId="16" w16cid:durableId="1768840588">
    <w:abstractNumId w:val="13"/>
    <w:lvlOverride w:ilvl="0">
      <w:startOverride w:val="1"/>
    </w:lvlOverride>
  </w:num>
  <w:num w:numId="17" w16cid:durableId="1712194704">
    <w:abstractNumId w:val="13"/>
    <w:lvlOverride w:ilvl="0">
      <w:startOverride w:val="1"/>
    </w:lvlOverride>
  </w:num>
  <w:num w:numId="18" w16cid:durableId="279336757">
    <w:abstractNumId w:val="25"/>
  </w:num>
  <w:num w:numId="19" w16cid:durableId="111216339">
    <w:abstractNumId w:val="21"/>
    <w:lvlOverride w:ilvl="0">
      <w:startOverride w:val="1"/>
    </w:lvlOverride>
  </w:num>
  <w:num w:numId="20" w16cid:durableId="1997420050">
    <w:abstractNumId w:val="21"/>
    <w:lvlOverride w:ilvl="0">
      <w:startOverride w:val="1"/>
    </w:lvlOverride>
  </w:num>
  <w:num w:numId="21" w16cid:durableId="509566467">
    <w:abstractNumId w:val="21"/>
    <w:lvlOverride w:ilvl="0">
      <w:startOverride w:val="1"/>
    </w:lvlOverride>
  </w:num>
  <w:num w:numId="22" w16cid:durableId="971247663">
    <w:abstractNumId w:val="13"/>
    <w:lvlOverride w:ilvl="0">
      <w:startOverride w:val="1"/>
    </w:lvlOverride>
  </w:num>
  <w:num w:numId="23" w16cid:durableId="441076198">
    <w:abstractNumId w:val="19"/>
  </w:num>
  <w:num w:numId="24" w16cid:durableId="1426153170">
    <w:abstractNumId w:val="13"/>
    <w:lvlOverride w:ilvl="0">
      <w:startOverride w:val="1"/>
    </w:lvlOverride>
  </w:num>
  <w:num w:numId="25" w16cid:durableId="739062335">
    <w:abstractNumId w:val="21"/>
    <w:lvlOverride w:ilvl="0">
      <w:startOverride w:val="1"/>
    </w:lvlOverride>
  </w:num>
  <w:num w:numId="26" w16cid:durableId="117382682">
    <w:abstractNumId w:val="21"/>
    <w:lvlOverride w:ilvl="0">
      <w:startOverride w:val="1"/>
    </w:lvlOverride>
  </w:num>
  <w:num w:numId="27" w16cid:durableId="443308313">
    <w:abstractNumId w:val="21"/>
    <w:lvlOverride w:ilvl="0">
      <w:startOverride w:val="1"/>
    </w:lvlOverride>
  </w:num>
  <w:num w:numId="28" w16cid:durableId="347752760">
    <w:abstractNumId w:val="13"/>
    <w:lvlOverride w:ilvl="0">
      <w:startOverride w:val="1"/>
    </w:lvlOverride>
  </w:num>
  <w:num w:numId="29" w16cid:durableId="26761183">
    <w:abstractNumId w:val="21"/>
    <w:lvlOverride w:ilvl="0">
      <w:startOverride w:val="1"/>
    </w:lvlOverride>
  </w:num>
  <w:num w:numId="30" w16cid:durableId="1912735438">
    <w:abstractNumId w:val="8"/>
    <w:lvlOverride w:ilvl="0">
      <w:startOverride w:val="1"/>
    </w:lvlOverride>
  </w:num>
  <w:num w:numId="31" w16cid:durableId="1473019101">
    <w:abstractNumId w:val="21"/>
  </w:num>
  <w:num w:numId="32" w16cid:durableId="1982466816">
    <w:abstractNumId w:val="13"/>
    <w:lvlOverride w:ilvl="0">
      <w:startOverride w:val="1"/>
    </w:lvlOverride>
  </w:num>
  <w:num w:numId="33" w16cid:durableId="43024129">
    <w:abstractNumId w:val="13"/>
    <w:lvlOverride w:ilvl="0">
      <w:startOverride w:val="1"/>
    </w:lvlOverride>
  </w:num>
  <w:num w:numId="34" w16cid:durableId="1506826398">
    <w:abstractNumId w:val="13"/>
    <w:lvlOverride w:ilvl="0">
      <w:startOverride w:val="1"/>
    </w:lvlOverride>
  </w:num>
  <w:num w:numId="35" w16cid:durableId="150028838">
    <w:abstractNumId w:val="13"/>
    <w:lvlOverride w:ilvl="0">
      <w:startOverride w:val="1"/>
    </w:lvlOverride>
  </w:num>
  <w:num w:numId="36" w16cid:durableId="191766768">
    <w:abstractNumId w:val="13"/>
    <w:lvlOverride w:ilvl="0">
      <w:startOverride w:val="1"/>
    </w:lvlOverride>
  </w:num>
  <w:num w:numId="37" w16cid:durableId="993799013">
    <w:abstractNumId w:val="13"/>
    <w:lvlOverride w:ilvl="0">
      <w:startOverride w:val="1"/>
    </w:lvlOverride>
  </w:num>
  <w:num w:numId="38" w16cid:durableId="346444530">
    <w:abstractNumId w:val="13"/>
    <w:lvlOverride w:ilvl="0">
      <w:startOverride w:val="1"/>
    </w:lvlOverride>
  </w:num>
  <w:num w:numId="39" w16cid:durableId="906376913">
    <w:abstractNumId w:val="8"/>
    <w:lvlOverride w:ilvl="0">
      <w:startOverride w:val="1"/>
    </w:lvlOverride>
  </w:num>
  <w:num w:numId="40" w16cid:durableId="1301960425">
    <w:abstractNumId w:val="5"/>
  </w:num>
  <w:num w:numId="41" w16cid:durableId="214586534">
    <w:abstractNumId w:val="21"/>
    <w:lvlOverride w:ilvl="0">
      <w:startOverride w:val="1"/>
    </w:lvlOverride>
  </w:num>
  <w:num w:numId="42" w16cid:durableId="1222407070">
    <w:abstractNumId w:val="14"/>
  </w:num>
  <w:num w:numId="43" w16cid:durableId="670379505">
    <w:abstractNumId w:val="21"/>
    <w:lvlOverride w:ilvl="0">
      <w:startOverride w:val="1"/>
    </w:lvlOverride>
  </w:num>
  <w:num w:numId="44" w16cid:durableId="1411804315">
    <w:abstractNumId w:val="8"/>
    <w:lvlOverride w:ilvl="0">
      <w:startOverride w:val="1"/>
    </w:lvlOverride>
  </w:num>
  <w:num w:numId="45" w16cid:durableId="2044749673">
    <w:abstractNumId w:val="8"/>
    <w:lvlOverride w:ilvl="0">
      <w:startOverride w:val="1"/>
    </w:lvlOverride>
  </w:num>
  <w:num w:numId="46" w16cid:durableId="874738014">
    <w:abstractNumId w:val="8"/>
    <w:lvlOverride w:ilvl="0">
      <w:startOverride w:val="1"/>
    </w:lvlOverride>
  </w:num>
  <w:num w:numId="47" w16cid:durableId="1961914815">
    <w:abstractNumId w:val="21"/>
    <w:lvlOverride w:ilvl="0">
      <w:startOverride w:val="1"/>
    </w:lvlOverride>
  </w:num>
  <w:num w:numId="48" w16cid:durableId="1412194132">
    <w:abstractNumId w:val="21"/>
    <w:lvlOverride w:ilvl="0">
      <w:startOverride w:val="1"/>
    </w:lvlOverride>
  </w:num>
  <w:num w:numId="49" w16cid:durableId="966200583">
    <w:abstractNumId w:val="21"/>
    <w:lvlOverride w:ilvl="0">
      <w:startOverride w:val="1"/>
    </w:lvlOverride>
  </w:num>
  <w:num w:numId="50" w16cid:durableId="1466267667">
    <w:abstractNumId w:val="7"/>
  </w:num>
  <w:num w:numId="51" w16cid:durableId="925915271">
    <w:abstractNumId w:val="21"/>
    <w:lvlOverride w:ilvl="0">
      <w:startOverride w:val="1"/>
    </w:lvlOverride>
  </w:num>
  <w:num w:numId="52" w16cid:durableId="711464465">
    <w:abstractNumId w:val="8"/>
    <w:lvlOverride w:ilvl="0">
      <w:startOverride w:val="1"/>
    </w:lvlOverride>
  </w:num>
  <w:num w:numId="53" w16cid:durableId="413674959">
    <w:abstractNumId w:val="13"/>
    <w:lvlOverride w:ilvl="0">
      <w:startOverride w:val="1"/>
    </w:lvlOverride>
  </w:num>
  <w:num w:numId="54" w16cid:durableId="1194538471">
    <w:abstractNumId w:val="21"/>
    <w:lvlOverride w:ilvl="0">
      <w:startOverride w:val="1"/>
    </w:lvlOverride>
  </w:num>
  <w:num w:numId="55" w16cid:durableId="1011182643">
    <w:abstractNumId w:val="8"/>
    <w:lvlOverride w:ilvl="0">
      <w:startOverride w:val="1"/>
    </w:lvlOverride>
  </w:num>
  <w:num w:numId="56" w16cid:durableId="704603465">
    <w:abstractNumId w:val="8"/>
    <w:lvlOverride w:ilvl="0">
      <w:startOverride w:val="1"/>
    </w:lvlOverride>
  </w:num>
  <w:num w:numId="57" w16cid:durableId="1752503280">
    <w:abstractNumId w:val="13"/>
    <w:lvlOverride w:ilvl="0">
      <w:startOverride w:val="1"/>
    </w:lvlOverride>
  </w:num>
  <w:num w:numId="58" w16cid:durableId="396710415">
    <w:abstractNumId w:val="13"/>
  </w:num>
  <w:num w:numId="59" w16cid:durableId="368147244">
    <w:abstractNumId w:val="8"/>
    <w:lvlOverride w:ilvl="0">
      <w:startOverride w:val="1"/>
    </w:lvlOverride>
  </w:num>
  <w:num w:numId="60" w16cid:durableId="1184899877">
    <w:abstractNumId w:val="8"/>
  </w:num>
  <w:num w:numId="61" w16cid:durableId="1813131580">
    <w:abstractNumId w:val="8"/>
    <w:lvlOverride w:ilvl="0">
      <w:startOverride w:val="1"/>
    </w:lvlOverride>
  </w:num>
  <w:num w:numId="62" w16cid:durableId="1398741524">
    <w:abstractNumId w:val="8"/>
    <w:lvlOverride w:ilvl="0">
      <w:startOverride w:val="1"/>
    </w:lvlOverride>
  </w:num>
  <w:num w:numId="63" w16cid:durableId="292903146">
    <w:abstractNumId w:val="8"/>
    <w:lvlOverride w:ilvl="0">
      <w:startOverride w:val="1"/>
    </w:lvlOverride>
  </w:num>
  <w:num w:numId="64" w16cid:durableId="1245647859">
    <w:abstractNumId w:val="8"/>
    <w:lvlOverride w:ilvl="0">
      <w:startOverride w:val="1"/>
    </w:lvlOverride>
  </w:num>
  <w:num w:numId="65" w16cid:durableId="432439166">
    <w:abstractNumId w:val="8"/>
    <w:lvlOverride w:ilvl="0">
      <w:startOverride w:val="1"/>
    </w:lvlOverride>
  </w:num>
  <w:num w:numId="66" w16cid:durableId="1972512969">
    <w:abstractNumId w:val="8"/>
    <w:lvlOverride w:ilvl="0">
      <w:startOverride w:val="1"/>
    </w:lvlOverride>
  </w:num>
  <w:num w:numId="67" w16cid:durableId="738862380">
    <w:abstractNumId w:val="21"/>
    <w:lvlOverride w:ilvl="0">
      <w:startOverride w:val="1"/>
    </w:lvlOverride>
  </w:num>
  <w:num w:numId="68" w16cid:durableId="1633368759">
    <w:abstractNumId w:val="8"/>
    <w:lvlOverride w:ilvl="0">
      <w:startOverride w:val="1"/>
    </w:lvlOverride>
  </w:num>
  <w:num w:numId="69" w16cid:durableId="1784420153">
    <w:abstractNumId w:val="8"/>
    <w:lvlOverride w:ilvl="0">
      <w:startOverride w:val="1"/>
    </w:lvlOverride>
  </w:num>
  <w:num w:numId="70" w16cid:durableId="817649374">
    <w:abstractNumId w:val="12"/>
  </w:num>
  <w:num w:numId="71" w16cid:durableId="27679097">
    <w:abstractNumId w:val="20"/>
  </w:num>
  <w:num w:numId="72" w16cid:durableId="736900177">
    <w:abstractNumId w:val="23"/>
  </w:num>
  <w:num w:numId="73" w16cid:durableId="1310550987">
    <w:abstractNumId w:val="11"/>
  </w:num>
  <w:num w:numId="74" w16cid:durableId="648174776">
    <w:abstractNumId w:val="18"/>
  </w:num>
  <w:num w:numId="75" w16cid:durableId="71241017">
    <w:abstractNumId w:val="6"/>
  </w:num>
  <w:num w:numId="76" w16cid:durableId="559559393">
    <w:abstractNumId w:val="21"/>
  </w:num>
  <w:num w:numId="77" w16cid:durableId="81728881">
    <w:abstractNumId w:val="8"/>
    <w:lvlOverride w:ilvl="0">
      <w:startOverride w:val="1"/>
    </w:lvlOverride>
  </w:num>
  <w:num w:numId="78" w16cid:durableId="626738784">
    <w:abstractNumId w:val="21"/>
    <w:lvlOverride w:ilvl="0">
      <w:startOverride w:val="1"/>
    </w:lvlOverride>
  </w:num>
  <w:num w:numId="79" w16cid:durableId="300233888">
    <w:abstractNumId w:val="8"/>
    <w:lvlOverride w:ilvl="0">
      <w:startOverride w:val="1"/>
    </w:lvlOverride>
  </w:num>
  <w:num w:numId="80" w16cid:durableId="1668702623">
    <w:abstractNumId w:val="8"/>
    <w:lvlOverride w:ilvl="0">
      <w:startOverride w:val="1"/>
    </w:lvlOverride>
  </w:num>
  <w:num w:numId="81" w16cid:durableId="965893873">
    <w:abstractNumId w:val="21"/>
    <w:lvlOverride w:ilvl="0">
      <w:startOverride w:val="1"/>
    </w:lvlOverride>
  </w:num>
  <w:num w:numId="82" w16cid:durableId="2063098173">
    <w:abstractNumId w:val="24"/>
  </w:num>
  <w:num w:numId="83" w16cid:durableId="2140226071">
    <w:abstractNumId w:val="13"/>
    <w:lvlOverride w:ilvl="0">
      <w:startOverride w:val="5"/>
    </w:lvlOverride>
  </w:num>
  <w:num w:numId="84" w16cid:durableId="692614863">
    <w:abstractNumId w:val="10"/>
  </w:num>
  <w:num w:numId="85" w16cid:durableId="1189611483">
    <w:abstractNumId w:val="4"/>
  </w:num>
  <w:num w:numId="86" w16cid:durableId="1001734156">
    <w:abstractNumId w:val="13"/>
    <w:lvlOverride w:ilvl="0">
      <w:startOverride w:val="6"/>
    </w:lvlOverride>
  </w:num>
  <w:num w:numId="87" w16cid:durableId="157308025">
    <w:abstractNumId w:val="22"/>
  </w:num>
  <w:num w:numId="88" w16cid:durableId="1294366569">
    <w:abstractNumId w:val="15"/>
  </w:num>
  <w:num w:numId="89" w16cid:durableId="1230531664">
    <w:abstractNumId w:val="2"/>
  </w:num>
  <w:num w:numId="90" w16cid:durableId="293566807">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CC"/>
    <w:rsid w:val="0000091D"/>
    <w:rsid w:val="000016CE"/>
    <w:rsid w:val="00001F28"/>
    <w:rsid w:val="000020EF"/>
    <w:rsid w:val="000046F5"/>
    <w:rsid w:val="00004DC3"/>
    <w:rsid w:val="0001017F"/>
    <w:rsid w:val="000110D5"/>
    <w:rsid w:val="000144EA"/>
    <w:rsid w:val="0001567D"/>
    <w:rsid w:val="00016972"/>
    <w:rsid w:val="00021572"/>
    <w:rsid w:val="000223D0"/>
    <w:rsid w:val="00022AA2"/>
    <w:rsid w:val="000238B1"/>
    <w:rsid w:val="00023A5A"/>
    <w:rsid w:val="000256FA"/>
    <w:rsid w:val="00026304"/>
    <w:rsid w:val="00026BE8"/>
    <w:rsid w:val="00033A63"/>
    <w:rsid w:val="00033AF9"/>
    <w:rsid w:val="00034C1F"/>
    <w:rsid w:val="000352A3"/>
    <w:rsid w:val="0003542B"/>
    <w:rsid w:val="000356E9"/>
    <w:rsid w:val="0003619F"/>
    <w:rsid w:val="000375D9"/>
    <w:rsid w:val="00040C2C"/>
    <w:rsid w:val="00045AB5"/>
    <w:rsid w:val="00046CEF"/>
    <w:rsid w:val="00047A16"/>
    <w:rsid w:val="00050BF5"/>
    <w:rsid w:val="00052118"/>
    <w:rsid w:val="00054CBB"/>
    <w:rsid w:val="00055905"/>
    <w:rsid w:val="00056DC6"/>
    <w:rsid w:val="00057784"/>
    <w:rsid w:val="00064812"/>
    <w:rsid w:val="00065DAF"/>
    <w:rsid w:val="0007064C"/>
    <w:rsid w:val="00070FBE"/>
    <w:rsid w:val="0007170E"/>
    <w:rsid w:val="000743AB"/>
    <w:rsid w:val="00075A00"/>
    <w:rsid w:val="0007672A"/>
    <w:rsid w:val="00077809"/>
    <w:rsid w:val="00083347"/>
    <w:rsid w:val="000837AF"/>
    <w:rsid w:val="00084C42"/>
    <w:rsid w:val="000862D9"/>
    <w:rsid w:val="00086A66"/>
    <w:rsid w:val="00087036"/>
    <w:rsid w:val="0009204C"/>
    <w:rsid w:val="0009288E"/>
    <w:rsid w:val="0009660A"/>
    <w:rsid w:val="000A0E61"/>
    <w:rsid w:val="000A2E0D"/>
    <w:rsid w:val="000A399B"/>
    <w:rsid w:val="000A3CA8"/>
    <w:rsid w:val="000A6FA9"/>
    <w:rsid w:val="000B2A57"/>
    <w:rsid w:val="000B2C5B"/>
    <w:rsid w:val="000B3958"/>
    <w:rsid w:val="000C1A46"/>
    <w:rsid w:val="000C1C27"/>
    <w:rsid w:val="000C379D"/>
    <w:rsid w:val="000C4DE5"/>
    <w:rsid w:val="000C5FAB"/>
    <w:rsid w:val="000C62B3"/>
    <w:rsid w:val="000C62C3"/>
    <w:rsid w:val="000C649C"/>
    <w:rsid w:val="000C79D6"/>
    <w:rsid w:val="000D2307"/>
    <w:rsid w:val="000D2D6A"/>
    <w:rsid w:val="000D3DEA"/>
    <w:rsid w:val="000D5A98"/>
    <w:rsid w:val="000D6462"/>
    <w:rsid w:val="000E19CE"/>
    <w:rsid w:val="000E32D3"/>
    <w:rsid w:val="000E386E"/>
    <w:rsid w:val="000E3DE7"/>
    <w:rsid w:val="000E5592"/>
    <w:rsid w:val="000E7BB3"/>
    <w:rsid w:val="000E7BF0"/>
    <w:rsid w:val="000F24F1"/>
    <w:rsid w:val="000F28AB"/>
    <w:rsid w:val="000F6F09"/>
    <w:rsid w:val="00100245"/>
    <w:rsid w:val="00100D02"/>
    <w:rsid w:val="001040FF"/>
    <w:rsid w:val="001045CD"/>
    <w:rsid w:val="00104974"/>
    <w:rsid w:val="00111DC7"/>
    <w:rsid w:val="00112124"/>
    <w:rsid w:val="001132A1"/>
    <w:rsid w:val="00113700"/>
    <w:rsid w:val="0011665E"/>
    <w:rsid w:val="00120798"/>
    <w:rsid w:val="00122067"/>
    <w:rsid w:val="0012743C"/>
    <w:rsid w:val="00130B45"/>
    <w:rsid w:val="001322F1"/>
    <w:rsid w:val="00132EE5"/>
    <w:rsid w:val="00136C5C"/>
    <w:rsid w:val="00136CF8"/>
    <w:rsid w:val="00142B2A"/>
    <w:rsid w:val="00144282"/>
    <w:rsid w:val="001475B5"/>
    <w:rsid w:val="001534C5"/>
    <w:rsid w:val="001536F9"/>
    <w:rsid w:val="00156823"/>
    <w:rsid w:val="00156E27"/>
    <w:rsid w:val="001602A0"/>
    <w:rsid w:val="0016036F"/>
    <w:rsid w:val="00164048"/>
    <w:rsid w:val="00164275"/>
    <w:rsid w:val="001678BD"/>
    <w:rsid w:val="00170AC9"/>
    <w:rsid w:val="001716C4"/>
    <w:rsid w:val="00172261"/>
    <w:rsid w:val="00173566"/>
    <w:rsid w:val="00175095"/>
    <w:rsid w:val="0018041A"/>
    <w:rsid w:val="001807CE"/>
    <w:rsid w:val="001833F0"/>
    <w:rsid w:val="00184315"/>
    <w:rsid w:val="00184E3B"/>
    <w:rsid w:val="001855A5"/>
    <w:rsid w:val="001857D2"/>
    <w:rsid w:val="00186629"/>
    <w:rsid w:val="00186709"/>
    <w:rsid w:val="00191271"/>
    <w:rsid w:val="001917F6"/>
    <w:rsid w:val="00194125"/>
    <w:rsid w:val="00195622"/>
    <w:rsid w:val="001A04B0"/>
    <w:rsid w:val="001A0591"/>
    <w:rsid w:val="001A5B93"/>
    <w:rsid w:val="001A6468"/>
    <w:rsid w:val="001A6723"/>
    <w:rsid w:val="001B2D1A"/>
    <w:rsid w:val="001B6946"/>
    <w:rsid w:val="001B7299"/>
    <w:rsid w:val="001B78F6"/>
    <w:rsid w:val="001C6810"/>
    <w:rsid w:val="001C78C7"/>
    <w:rsid w:val="001D09B7"/>
    <w:rsid w:val="001D4ED8"/>
    <w:rsid w:val="001D525D"/>
    <w:rsid w:val="001D52FF"/>
    <w:rsid w:val="001E09C4"/>
    <w:rsid w:val="001E0EC8"/>
    <w:rsid w:val="001E61F4"/>
    <w:rsid w:val="001F7369"/>
    <w:rsid w:val="002034E3"/>
    <w:rsid w:val="00203606"/>
    <w:rsid w:val="00203A36"/>
    <w:rsid w:val="00203D2F"/>
    <w:rsid w:val="00205D88"/>
    <w:rsid w:val="00207337"/>
    <w:rsid w:val="002077F3"/>
    <w:rsid w:val="00207894"/>
    <w:rsid w:val="0021136D"/>
    <w:rsid w:val="002145B6"/>
    <w:rsid w:val="00216DF5"/>
    <w:rsid w:val="00217097"/>
    <w:rsid w:val="002173D3"/>
    <w:rsid w:val="00220706"/>
    <w:rsid w:val="002213BB"/>
    <w:rsid w:val="002222F5"/>
    <w:rsid w:val="00223D11"/>
    <w:rsid w:val="00223E38"/>
    <w:rsid w:val="0022463F"/>
    <w:rsid w:val="00225BE3"/>
    <w:rsid w:val="002262D5"/>
    <w:rsid w:val="00226AA8"/>
    <w:rsid w:val="00233304"/>
    <w:rsid w:val="00234A17"/>
    <w:rsid w:val="00235870"/>
    <w:rsid w:val="00235C2C"/>
    <w:rsid w:val="00240966"/>
    <w:rsid w:val="00241C14"/>
    <w:rsid w:val="002420AC"/>
    <w:rsid w:val="002422DB"/>
    <w:rsid w:val="00242414"/>
    <w:rsid w:val="00244976"/>
    <w:rsid w:val="002458E5"/>
    <w:rsid w:val="00245F5C"/>
    <w:rsid w:val="00246473"/>
    <w:rsid w:val="00246E2D"/>
    <w:rsid w:val="00253AC5"/>
    <w:rsid w:val="00253E6D"/>
    <w:rsid w:val="00255330"/>
    <w:rsid w:val="00256AD4"/>
    <w:rsid w:val="002602CF"/>
    <w:rsid w:val="00266349"/>
    <w:rsid w:val="00267FE3"/>
    <w:rsid w:val="00270AA4"/>
    <w:rsid w:val="0027160E"/>
    <w:rsid w:val="002718EC"/>
    <w:rsid w:val="0027262E"/>
    <w:rsid w:val="00272DC6"/>
    <w:rsid w:val="0027302F"/>
    <w:rsid w:val="0027377B"/>
    <w:rsid w:val="00273918"/>
    <w:rsid w:val="00274A01"/>
    <w:rsid w:val="002754F1"/>
    <w:rsid w:val="00277910"/>
    <w:rsid w:val="00277E90"/>
    <w:rsid w:val="002807D5"/>
    <w:rsid w:val="00280E50"/>
    <w:rsid w:val="00284AC7"/>
    <w:rsid w:val="0028537B"/>
    <w:rsid w:val="0028581F"/>
    <w:rsid w:val="002863B0"/>
    <w:rsid w:val="00290FDD"/>
    <w:rsid w:val="002949A7"/>
    <w:rsid w:val="00295249"/>
    <w:rsid w:val="002972A1"/>
    <w:rsid w:val="002A40F7"/>
    <w:rsid w:val="002B0212"/>
    <w:rsid w:val="002B36AB"/>
    <w:rsid w:val="002B54E8"/>
    <w:rsid w:val="002B689C"/>
    <w:rsid w:val="002C007B"/>
    <w:rsid w:val="002C1EEF"/>
    <w:rsid w:val="002C340C"/>
    <w:rsid w:val="002C6626"/>
    <w:rsid w:val="002C6D83"/>
    <w:rsid w:val="002D2E98"/>
    <w:rsid w:val="002D3363"/>
    <w:rsid w:val="002D3B28"/>
    <w:rsid w:val="002D46F3"/>
    <w:rsid w:val="002D5C63"/>
    <w:rsid w:val="002D664C"/>
    <w:rsid w:val="002D6792"/>
    <w:rsid w:val="002E13F1"/>
    <w:rsid w:val="002E3543"/>
    <w:rsid w:val="002E3D49"/>
    <w:rsid w:val="002E5D37"/>
    <w:rsid w:val="002E67BE"/>
    <w:rsid w:val="002F1BC7"/>
    <w:rsid w:val="002F29E9"/>
    <w:rsid w:val="002F3591"/>
    <w:rsid w:val="002F56EC"/>
    <w:rsid w:val="002F7670"/>
    <w:rsid w:val="002F7770"/>
    <w:rsid w:val="003012F5"/>
    <w:rsid w:val="00303202"/>
    <w:rsid w:val="00307E0A"/>
    <w:rsid w:val="00310200"/>
    <w:rsid w:val="00311307"/>
    <w:rsid w:val="00311971"/>
    <w:rsid w:val="00313182"/>
    <w:rsid w:val="003133EA"/>
    <w:rsid w:val="003159CD"/>
    <w:rsid w:val="00322E34"/>
    <w:rsid w:val="00323551"/>
    <w:rsid w:val="00325FF2"/>
    <w:rsid w:val="003265B0"/>
    <w:rsid w:val="00327571"/>
    <w:rsid w:val="00332985"/>
    <w:rsid w:val="00334830"/>
    <w:rsid w:val="00334DE5"/>
    <w:rsid w:val="0033713E"/>
    <w:rsid w:val="003371B8"/>
    <w:rsid w:val="00337E7A"/>
    <w:rsid w:val="00342126"/>
    <w:rsid w:val="0034328A"/>
    <w:rsid w:val="00344313"/>
    <w:rsid w:val="00345633"/>
    <w:rsid w:val="00345896"/>
    <w:rsid w:val="00350A8F"/>
    <w:rsid w:val="003534FB"/>
    <w:rsid w:val="003574BF"/>
    <w:rsid w:val="0036184C"/>
    <w:rsid w:val="003643AE"/>
    <w:rsid w:val="00365183"/>
    <w:rsid w:val="00370092"/>
    <w:rsid w:val="00370AF4"/>
    <w:rsid w:val="003745B8"/>
    <w:rsid w:val="0037716A"/>
    <w:rsid w:val="0037775C"/>
    <w:rsid w:val="00377BE7"/>
    <w:rsid w:val="003800F9"/>
    <w:rsid w:val="00380FAC"/>
    <w:rsid w:val="00381388"/>
    <w:rsid w:val="00382606"/>
    <w:rsid w:val="00382C5D"/>
    <w:rsid w:val="00384C6A"/>
    <w:rsid w:val="00387BA8"/>
    <w:rsid w:val="00390BBD"/>
    <w:rsid w:val="00391A71"/>
    <w:rsid w:val="003929B5"/>
    <w:rsid w:val="00392AC3"/>
    <w:rsid w:val="00392DC6"/>
    <w:rsid w:val="0039310F"/>
    <w:rsid w:val="00396ADF"/>
    <w:rsid w:val="003A0FC9"/>
    <w:rsid w:val="003A2331"/>
    <w:rsid w:val="003A7CDB"/>
    <w:rsid w:val="003B0D0A"/>
    <w:rsid w:val="003B0FE6"/>
    <w:rsid w:val="003B2F19"/>
    <w:rsid w:val="003B318D"/>
    <w:rsid w:val="003B39C1"/>
    <w:rsid w:val="003B49B0"/>
    <w:rsid w:val="003B562F"/>
    <w:rsid w:val="003B65E2"/>
    <w:rsid w:val="003B7D0C"/>
    <w:rsid w:val="003C2CFD"/>
    <w:rsid w:val="003C4301"/>
    <w:rsid w:val="003C71E7"/>
    <w:rsid w:val="003D1539"/>
    <w:rsid w:val="003D5471"/>
    <w:rsid w:val="003D65A4"/>
    <w:rsid w:val="003D7AB2"/>
    <w:rsid w:val="003E0D8E"/>
    <w:rsid w:val="003E1DE2"/>
    <w:rsid w:val="003E2792"/>
    <w:rsid w:val="003E3D59"/>
    <w:rsid w:val="003E4EAC"/>
    <w:rsid w:val="003E589E"/>
    <w:rsid w:val="003E670B"/>
    <w:rsid w:val="003F37E6"/>
    <w:rsid w:val="003F4BE5"/>
    <w:rsid w:val="003F55FF"/>
    <w:rsid w:val="003F612E"/>
    <w:rsid w:val="00401984"/>
    <w:rsid w:val="00410608"/>
    <w:rsid w:val="00412743"/>
    <w:rsid w:val="00412AC2"/>
    <w:rsid w:val="00420678"/>
    <w:rsid w:val="00420789"/>
    <w:rsid w:val="00420EE5"/>
    <w:rsid w:val="004230B1"/>
    <w:rsid w:val="00425BC2"/>
    <w:rsid w:val="00425ED2"/>
    <w:rsid w:val="0042764F"/>
    <w:rsid w:val="00427D5C"/>
    <w:rsid w:val="0043013C"/>
    <w:rsid w:val="0043095A"/>
    <w:rsid w:val="0043481F"/>
    <w:rsid w:val="00437830"/>
    <w:rsid w:val="00437EAF"/>
    <w:rsid w:val="00441A4F"/>
    <w:rsid w:val="00441F9A"/>
    <w:rsid w:val="0044261D"/>
    <w:rsid w:val="00444508"/>
    <w:rsid w:val="00445191"/>
    <w:rsid w:val="00450427"/>
    <w:rsid w:val="00452F71"/>
    <w:rsid w:val="004533FA"/>
    <w:rsid w:val="00456F98"/>
    <w:rsid w:val="00462D6E"/>
    <w:rsid w:val="00463CEF"/>
    <w:rsid w:val="00464241"/>
    <w:rsid w:val="004656CB"/>
    <w:rsid w:val="004669E5"/>
    <w:rsid w:val="004709F0"/>
    <w:rsid w:val="004721B4"/>
    <w:rsid w:val="00476684"/>
    <w:rsid w:val="00482B61"/>
    <w:rsid w:val="00483F7A"/>
    <w:rsid w:val="00486B3D"/>
    <w:rsid w:val="004916AE"/>
    <w:rsid w:val="00491705"/>
    <w:rsid w:val="00492BF5"/>
    <w:rsid w:val="00494943"/>
    <w:rsid w:val="00494F30"/>
    <w:rsid w:val="004975DE"/>
    <w:rsid w:val="004A24D8"/>
    <w:rsid w:val="004A3C84"/>
    <w:rsid w:val="004A7A14"/>
    <w:rsid w:val="004A7A56"/>
    <w:rsid w:val="004B13FA"/>
    <w:rsid w:val="004B504E"/>
    <w:rsid w:val="004B5C07"/>
    <w:rsid w:val="004B5F28"/>
    <w:rsid w:val="004C044D"/>
    <w:rsid w:val="004C051A"/>
    <w:rsid w:val="004C0760"/>
    <w:rsid w:val="004C4207"/>
    <w:rsid w:val="004C4AC5"/>
    <w:rsid w:val="004D2300"/>
    <w:rsid w:val="004D266D"/>
    <w:rsid w:val="004D2A7A"/>
    <w:rsid w:val="004D2E6E"/>
    <w:rsid w:val="004D3784"/>
    <w:rsid w:val="004D4259"/>
    <w:rsid w:val="004E5557"/>
    <w:rsid w:val="004E77A1"/>
    <w:rsid w:val="004F1366"/>
    <w:rsid w:val="004F1863"/>
    <w:rsid w:val="004F3977"/>
    <w:rsid w:val="004F6174"/>
    <w:rsid w:val="005008F5"/>
    <w:rsid w:val="00500CC2"/>
    <w:rsid w:val="00501109"/>
    <w:rsid w:val="00501432"/>
    <w:rsid w:val="0050185D"/>
    <w:rsid w:val="00502875"/>
    <w:rsid w:val="00505AAB"/>
    <w:rsid w:val="00506479"/>
    <w:rsid w:val="00506A8D"/>
    <w:rsid w:val="00510515"/>
    <w:rsid w:val="00510A5F"/>
    <w:rsid w:val="00510F01"/>
    <w:rsid w:val="00511F8E"/>
    <w:rsid w:val="00513F44"/>
    <w:rsid w:val="005154D3"/>
    <w:rsid w:val="0051647A"/>
    <w:rsid w:val="005200DA"/>
    <w:rsid w:val="005229A9"/>
    <w:rsid w:val="0052646F"/>
    <w:rsid w:val="005270AD"/>
    <w:rsid w:val="005277EA"/>
    <w:rsid w:val="00531A03"/>
    <w:rsid w:val="00535061"/>
    <w:rsid w:val="00536D62"/>
    <w:rsid w:val="00541F38"/>
    <w:rsid w:val="00543762"/>
    <w:rsid w:val="005447C7"/>
    <w:rsid w:val="005470D8"/>
    <w:rsid w:val="005471FA"/>
    <w:rsid w:val="00547748"/>
    <w:rsid w:val="00547C6B"/>
    <w:rsid w:val="005505B5"/>
    <w:rsid w:val="00551076"/>
    <w:rsid w:val="005513B8"/>
    <w:rsid w:val="00551482"/>
    <w:rsid w:val="0055242E"/>
    <w:rsid w:val="00553B12"/>
    <w:rsid w:val="00562527"/>
    <w:rsid w:val="0056314A"/>
    <w:rsid w:val="00563227"/>
    <w:rsid w:val="00564B0A"/>
    <w:rsid w:val="00567376"/>
    <w:rsid w:val="00572EA5"/>
    <w:rsid w:val="005750CC"/>
    <w:rsid w:val="00581A62"/>
    <w:rsid w:val="0058473F"/>
    <w:rsid w:val="0058770E"/>
    <w:rsid w:val="00587BC5"/>
    <w:rsid w:val="0059111B"/>
    <w:rsid w:val="00591FC3"/>
    <w:rsid w:val="0059286C"/>
    <w:rsid w:val="00592E14"/>
    <w:rsid w:val="0059308D"/>
    <w:rsid w:val="00594034"/>
    <w:rsid w:val="005A0BC4"/>
    <w:rsid w:val="005A2E37"/>
    <w:rsid w:val="005A44C8"/>
    <w:rsid w:val="005A620F"/>
    <w:rsid w:val="005B0D1A"/>
    <w:rsid w:val="005B0EE4"/>
    <w:rsid w:val="005B1DC0"/>
    <w:rsid w:val="005B7E24"/>
    <w:rsid w:val="005C0303"/>
    <w:rsid w:val="005C363B"/>
    <w:rsid w:val="005C5D26"/>
    <w:rsid w:val="005C6814"/>
    <w:rsid w:val="005D35F0"/>
    <w:rsid w:val="005D3E19"/>
    <w:rsid w:val="005D6451"/>
    <w:rsid w:val="005D7CEE"/>
    <w:rsid w:val="005E01E0"/>
    <w:rsid w:val="005E26F4"/>
    <w:rsid w:val="005E4A4B"/>
    <w:rsid w:val="005E5062"/>
    <w:rsid w:val="005E6478"/>
    <w:rsid w:val="005F0265"/>
    <w:rsid w:val="005F17A5"/>
    <w:rsid w:val="005F19DA"/>
    <w:rsid w:val="005F20B5"/>
    <w:rsid w:val="005F24DE"/>
    <w:rsid w:val="005F3C15"/>
    <w:rsid w:val="005F5FAB"/>
    <w:rsid w:val="005F74D5"/>
    <w:rsid w:val="00602AC8"/>
    <w:rsid w:val="00602ECD"/>
    <w:rsid w:val="006037A0"/>
    <w:rsid w:val="00603B33"/>
    <w:rsid w:val="0060480A"/>
    <w:rsid w:val="00605893"/>
    <w:rsid w:val="00605C1A"/>
    <w:rsid w:val="006133AC"/>
    <w:rsid w:val="0061513B"/>
    <w:rsid w:val="006151C8"/>
    <w:rsid w:val="0061641D"/>
    <w:rsid w:val="006210E0"/>
    <w:rsid w:val="00621EEA"/>
    <w:rsid w:val="006223D6"/>
    <w:rsid w:val="00622A35"/>
    <w:rsid w:val="006245EB"/>
    <w:rsid w:val="006246D1"/>
    <w:rsid w:val="00624BB1"/>
    <w:rsid w:val="00625EF9"/>
    <w:rsid w:val="006272B7"/>
    <w:rsid w:val="00631EAD"/>
    <w:rsid w:val="00635724"/>
    <w:rsid w:val="0063602C"/>
    <w:rsid w:val="006366EA"/>
    <w:rsid w:val="006372AC"/>
    <w:rsid w:val="0064061C"/>
    <w:rsid w:val="00642205"/>
    <w:rsid w:val="00645EF1"/>
    <w:rsid w:val="00650BCA"/>
    <w:rsid w:val="00653E74"/>
    <w:rsid w:val="0065763E"/>
    <w:rsid w:val="00657BA4"/>
    <w:rsid w:val="00660542"/>
    <w:rsid w:val="00662A9F"/>
    <w:rsid w:val="00663F16"/>
    <w:rsid w:val="0066747F"/>
    <w:rsid w:val="00670F09"/>
    <w:rsid w:val="00671F1B"/>
    <w:rsid w:val="0067417B"/>
    <w:rsid w:val="00674AE3"/>
    <w:rsid w:val="006750C5"/>
    <w:rsid w:val="006759F0"/>
    <w:rsid w:val="00675FF4"/>
    <w:rsid w:val="00676BF0"/>
    <w:rsid w:val="0067776C"/>
    <w:rsid w:val="006806C4"/>
    <w:rsid w:val="0068430A"/>
    <w:rsid w:val="00686566"/>
    <w:rsid w:val="00686959"/>
    <w:rsid w:val="00686EBF"/>
    <w:rsid w:val="006917F0"/>
    <w:rsid w:val="00692780"/>
    <w:rsid w:val="00696821"/>
    <w:rsid w:val="00697F40"/>
    <w:rsid w:val="006A0FEE"/>
    <w:rsid w:val="006A198B"/>
    <w:rsid w:val="006A1DB1"/>
    <w:rsid w:val="006A488F"/>
    <w:rsid w:val="006A769B"/>
    <w:rsid w:val="006B0770"/>
    <w:rsid w:val="006B3874"/>
    <w:rsid w:val="006B6DC2"/>
    <w:rsid w:val="006B6FCC"/>
    <w:rsid w:val="006B79CC"/>
    <w:rsid w:val="006B7E18"/>
    <w:rsid w:val="006C07D5"/>
    <w:rsid w:val="006C0928"/>
    <w:rsid w:val="006C6E54"/>
    <w:rsid w:val="006C79A7"/>
    <w:rsid w:val="006D48E3"/>
    <w:rsid w:val="006D5F02"/>
    <w:rsid w:val="006E08A7"/>
    <w:rsid w:val="006E11C1"/>
    <w:rsid w:val="006E2C4F"/>
    <w:rsid w:val="006E612D"/>
    <w:rsid w:val="006E6264"/>
    <w:rsid w:val="006E6D74"/>
    <w:rsid w:val="006E71E3"/>
    <w:rsid w:val="006F17C4"/>
    <w:rsid w:val="006F1903"/>
    <w:rsid w:val="006F24E3"/>
    <w:rsid w:val="007030F2"/>
    <w:rsid w:val="007034D4"/>
    <w:rsid w:val="00706291"/>
    <w:rsid w:val="00706CA4"/>
    <w:rsid w:val="00710BBC"/>
    <w:rsid w:val="00710F4F"/>
    <w:rsid w:val="00713676"/>
    <w:rsid w:val="007147FD"/>
    <w:rsid w:val="00715D29"/>
    <w:rsid w:val="007211D9"/>
    <w:rsid w:val="00730A61"/>
    <w:rsid w:val="00731F21"/>
    <w:rsid w:val="007341AF"/>
    <w:rsid w:val="00734381"/>
    <w:rsid w:val="00734ECC"/>
    <w:rsid w:val="00737C1F"/>
    <w:rsid w:val="0074046C"/>
    <w:rsid w:val="0074072A"/>
    <w:rsid w:val="00741E93"/>
    <w:rsid w:val="007422FB"/>
    <w:rsid w:val="00744A19"/>
    <w:rsid w:val="007475BE"/>
    <w:rsid w:val="007516F7"/>
    <w:rsid w:val="00751E5D"/>
    <w:rsid w:val="007524FD"/>
    <w:rsid w:val="00755326"/>
    <w:rsid w:val="00755EE0"/>
    <w:rsid w:val="00757BEC"/>
    <w:rsid w:val="007634D3"/>
    <w:rsid w:val="007635C9"/>
    <w:rsid w:val="007646CB"/>
    <w:rsid w:val="00766139"/>
    <w:rsid w:val="00766607"/>
    <w:rsid w:val="00767082"/>
    <w:rsid w:val="00767654"/>
    <w:rsid w:val="007708C1"/>
    <w:rsid w:val="007769FB"/>
    <w:rsid w:val="00780B3F"/>
    <w:rsid w:val="007828A3"/>
    <w:rsid w:val="00782E6A"/>
    <w:rsid w:val="00784360"/>
    <w:rsid w:val="00784779"/>
    <w:rsid w:val="00794CA2"/>
    <w:rsid w:val="00795A83"/>
    <w:rsid w:val="0079611F"/>
    <w:rsid w:val="007A0ED0"/>
    <w:rsid w:val="007A1664"/>
    <w:rsid w:val="007A1CC6"/>
    <w:rsid w:val="007A1EDA"/>
    <w:rsid w:val="007A268A"/>
    <w:rsid w:val="007A29C8"/>
    <w:rsid w:val="007A2D34"/>
    <w:rsid w:val="007A325B"/>
    <w:rsid w:val="007A4F24"/>
    <w:rsid w:val="007B273A"/>
    <w:rsid w:val="007B2973"/>
    <w:rsid w:val="007B2D1E"/>
    <w:rsid w:val="007B347F"/>
    <w:rsid w:val="007B4BC4"/>
    <w:rsid w:val="007B5691"/>
    <w:rsid w:val="007B5824"/>
    <w:rsid w:val="007B6254"/>
    <w:rsid w:val="007B66B3"/>
    <w:rsid w:val="007B70BC"/>
    <w:rsid w:val="007C0FCC"/>
    <w:rsid w:val="007C15A9"/>
    <w:rsid w:val="007C37F9"/>
    <w:rsid w:val="007C4B2F"/>
    <w:rsid w:val="007C7284"/>
    <w:rsid w:val="007D0232"/>
    <w:rsid w:val="007D2499"/>
    <w:rsid w:val="007D5FF0"/>
    <w:rsid w:val="007D76B2"/>
    <w:rsid w:val="007E0ADD"/>
    <w:rsid w:val="007E16BF"/>
    <w:rsid w:val="007E44D1"/>
    <w:rsid w:val="007E47B1"/>
    <w:rsid w:val="007E6A5F"/>
    <w:rsid w:val="007E709A"/>
    <w:rsid w:val="007E76CB"/>
    <w:rsid w:val="007F3A7E"/>
    <w:rsid w:val="007F5862"/>
    <w:rsid w:val="008000D8"/>
    <w:rsid w:val="0080056B"/>
    <w:rsid w:val="00800A05"/>
    <w:rsid w:val="00800FA6"/>
    <w:rsid w:val="008019C1"/>
    <w:rsid w:val="0080227B"/>
    <w:rsid w:val="00802698"/>
    <w:rsid w:val="008076A6"/>
    <w:rsid w:val="00811124"/>
    <w:rsid w:val="00817B63"/>
    <w:rsid w:val="00821160"/>
    <w:rsid w:val="00821267"/>
    <w:rsid w:val="00824364"/>
    <w:rsid w:val="008247DC"/>
    <w:rsid w:val="00825E23"/>
    <w:rsid w:val="008308B9"/>
    <w:rsid w:val="00831676"/>
    <w:rsid w:val="0083257D"/>
    <w:rsid w:val="00837AA9"/>
    <w:rsid w:val="00840D48"/>
    <w:rsid w:val="0084204E"/>
    <w:rsid w:val="008458B4"/>
    <w:rsid w:val="00850982"/>
    <w:rsid w:val="00851D68"/>
    <w:rsid w:val="0085504B"/>
    <w:rsid w:val="00855866"/>
    <w:rsid w:val="008567B4"/>
    <w:rsid w:val="00857D51"/>
    <w:rsid w:val="00860517"/>
    <w:rsid w:val="00863A1D"/>
    <w:rsid w:val="00864889"/>
    <w:rsid w:val="00865AF4"/>
    <w:rsid w:val="0086617F"/>
    <w:rsid w:val="00871085"/>
    <w:rsid w:val="00872EC7"/>
    <w:rsid w:val="00873DF0"/>
    <w:rsid w:val="008756C6"/>
    <w:rsid w:val="00876188"/>
    <w:rsid w:val="00883BF5"/>
    <w:rsid w:val="0088615B"/>
    <w:rsid w:val="00893CAF"/>
    <w:rsid w:val="00894D9B"/>
    <w:rsid w:val="008A0230"/>
    <w:rsid w:val="008A0D78"/>
    <w:rsid w:val="008A1C20"/>
    <w:rsid w:val="008B69FB"/>
    <w:rsid w:val="008B6B14"/>
    <w:rsid w:val="008B6F98"/>
    <w:rsid w:val="008B7072"/>
    <w:rsid w:val="008B72B7"/>
    <w:rsid w:val="008B7CA1"/>
    <w:rsid w:val="008C0B0F"/>
    <w:rsid w:val="008C0DBF"/>
    <w:rsid w:val="008C34D8"/>
    <w:rsid w:val="008C3AAA"/>
    <w:rsid w:val="008C4750"/>
    <w:rsid w:val="008C5593"/>
    <w:rsid w:val="008C6B18"/>
    <w:rsid w:val="008C6DA0"/>
    <w:rsid w:val="008D0784"/>
    <w:rsid w:val="008D09E0"/>
    <w:rsid w:val="008D1727"/>
    <w:rsid w:val="008D1755"/>
    <w:rsid w:val="008D5146"/>
    <w:rsid w:val="008D6461"/>
    <w:rsid w:val="008D77A9"/>
    <w:rsid w:val="008E10FF"/>
    <w:rsid w:val="008E2BEC"/>
    <w:rsid w:val="008E37F2"/>
    <w:rsid w:val="008E67ED"/>
    <w:rsid w:val="008E6A5E"/>
    <w:rsid w:val="008E7A0F"/>
    <w:rsid w:val="008F215C"/>
    <w:rsid w:val="008F3D08"/>
    <w:rsid w:val="008F4321"/>
    <w:rsid w:val="008F55C7"/>
    <w:rsid w:val="008F7DF2"/>
    <w:rsid w:val="0090053E"/>
    <w:rsid w:val="0090095E"/>
    <w:rsid w:val="00900CD3"/>
    <w:rsid w:val="00901BDD"/>
    <w:rsid w:val="00902BAD"/>
    <w:rsid w:val="009038E8"/>
    <w:rsid w:val="00904F9E"/>
    <w:rsid w:val="0090540A"/>
    <w:rsid w:val="00907188"/>
    <w:rsid w:val="00910BA2"/>
    <w:rsid w:val="009112EA"/>
    <w:rsid w:val="00914ADA"/>
    <w:rsid w:val="00916B3F"/>
    <w:rsid w:val="009171AF"/>
    <w:rsid w:val="0091761D"/>
    <w:rsid w:val="00920E03"/>
    <w:rsid w:val="009228BF"/>
    <w:rsid w:val="00923172"/>
    <w:rsid w:val="009234C0"/>
    <w:rsid w:val="00931380"/>
    <w:rsid w:val="00933484"/>
    <w:rsid w:val="009342D7"/>
    <w:rsid w:val="00937905"/>
    <w:rsid w:val="00942BF7"/>
    <w:rsid w:val="00946C42"/>
    <w:rsid w:val="00947557"/>
    <w:rsid w:val="00950430"/>
    <w:rsid w:val="00952D4A"/>
    <w:rsid w:val="009531A3"/>
    <w:rsid w:val="0095402E"/>
    <w:rsid w:val="009551BD"/>
    <w:rsid w:val="0095658F"/>
    <w:rsid w:val="0096223E"/>
    <w:rsid w:val="00963884"/>
    <w:rsid w:val="0096528C"/>
    <w:rsid w:val="00966461"/>
    <w:rsid w:val="00970148"/>
    <w:rsid w:val="00970560"/>
    <w:rsid w:val="009760F9"/>
    <w:rsid w:val="00980804"/>
    <w:rsid w:val="0098265F"/>
    <w:rsid w:val="00986887"/>
    <w:rsid w:val="00986E93"/>
    <w:rsid w:val="00987BE5"/>
    <w:rsid w:val="00991FFB"/>
    <w:rsid w:val="009921FC"/>
    <w:rsid w:val="00992222"/>
    <w:rsid w:val="009922C7"/>
    <w:rsid w:val="009934E6"/>
    <w:rsid w:val="00994745"/>
    <w:rsid w:val="00994DC1"/>
    <w:rsid w:val="00994EE1"/>
    <w:rsid w:val="009A0E6A"/>
    <w:rsid w:val="009A1B25"/>
    <w:rsid w:val="009A3D4C"/>
    <w:rsid w:val="009A3F75"/>
    <w:rsid w:val="009A4041"/>
    <w:rsid w:val="009A6082"/>
    <w:rsid w:val="009A77AB"/>
    <w:rsid w:val="009A7F3B"/>
    <w:rsid w:val="009B025B"/>
    <w:rsid w:val="009B0C4A"/>
    <w:rsid w:val="009B5DDD"/>
    <w:rsid w:val="009C0DC3"/>
    <w:rsid w:val="009C1E21"/>
    <w:rsid w:val="009C694C"/>
    <w:rsid w:val="009C6B32"/>
    <w:rsid w:val="009C6E6A"/>
    <w:rsid w:val="009D435B"/>
    <w:rsid w:val="009D4454"/>
    <w:rsid w:val="009D519D"/>
    <w:rsid w:val="009D5FFF"/>
    <w:rsid w:val="009E2499"/>
    <w:rsid w:val="009E24EF"/>
    <w:rsid w:val="009E6A89"/>
    <w:rsid w:val="009E6C70"/>
    <w:rsid w:val="009E7050"/>
    <w:rsid w:val="009F0188"/>
    <w:rsid w:val="009F1B7F"/>
    <w:rsid w:val="009F47FC"/>
    <w:rsid w:val="00A002BE"/>
    <w:rsid w:val="00A0227D"/>
    <w:rsid w:val="00A02F51"/>
    <w:rsid w:val="00A035F9"/>
    <w:rsid w:val="00A05392"/>
    <w:rsid w:val="00A12F27"/>
    <w:rsid w:val="00A139D3"/>
    <w:rsid w:val="00A26E2A"/>
    <w:rsid w:val="00A270F5"/>
    <w:rsid w:val="00A3124E"/>
    <w:rsid w:val="00A32D8B"/>
    <w:rsid w:val="00A3620B"/>
    <w:rsid w:val="00A3653E"/>
    <w:rsid w:val="00A45361"/>
    <w:rsid w:val="00A479AE"/>
    <w:rsid w:val="00A52188"/>
    <w:rsid w:val="00A52C88"/>
    <w:rsid w:val="00A557FF"/>
    <w:rsid w:val="00A575C1"/>
    <w:rsid w:val="00A642E2"/>
    <w:rsid w:val="00A66D12"/>
    <w:rsid w:val="00A71837"/>
    <w:rsid w:val="00A7292A"/>
    <w:rsid w:val="00A73D35"/>
    <w:rsid w:val="00A73F7E"/>
    <w:rsid w:val="00A77016"/>
    <w:rsid w:val="00A776C0"/>
    <w:rsid w:val="00A83AC9"/>
    <w:rsid w:val="00A86B11"/>
    <w:rsid w:val="00A9160F"/>
    <w:rsid w:val="00A91BA2"/>
    <w:rsid w:val="00A9237F"/>
    <w:rsid w:val="00A9345F"/>
    <w:rsid w:val="00A93EB6"/>
    <w:rsid w:val="00A94785"/>
    <w:rsid w:val="00AA01F5"/>
    <w:rsid w:val="00AA5DC3"/>
    <w:rsid w:val="00AB1403"/>
    <w:rsid w:val="00AB1F8A"/>
    <w:rsid w:val="00AB27DF"/>
    <w:rsid w:val="00AB2863"/>
    <w:rsid w:val="00AB4B82"/>
    <w:rsid w:val="00AB6086"/>
    <w:rsid w:val="00AC176D"/>
    <w:rsid w:val="00AC2C5B"/>
    <w:rsid w:val="00AC3A90"/>
    <w:rsid w:val="00AC75CB"/>
    <w:rsid w:val="00AC76D0"/>
    <w:rsid w:val="00AD04E0"/>
    <w:rsid w:val="00AD128B"/>
    <w:rsid w:val="00AD2FD8"/>
    <w:rsid w:val="00AD3EC3"/>
    <w:rsid w:val="00AD412F"/>
    <w:rsid w:val="00AD52DC"/>
    <w:rsid w:val="00AE0AD7"/>
    <w:rsid w:val="00AE1B63"/>
    <w:rsid w:val="00AE2F35"/>
    <w:rsid w:val="00AE3D6C"/>
    <w:rsid w:val="00AF412B"/>
    <w:rsid w:val="00AF5AD0"/>
    <w:rsid w:val="00B0509E"/>
    <w:rsid w:val="00B068D5"/>
    <w:rsid w:val="00B13309"/>
    <w:rsid w:val="00B13AAE"/>
    <w:rsid w:val="00B142D1"/>
    <w:rsid w:val="00B161A3"/>
    <w:rsid w:val="00B162AF"/>
    <w:rsid w:val="00B16DFE"/>
    <w:rsid w:val="00B202FF"/>
    <w:rsid w:val="00B20DC1"/>
    <w:rsid w:val="00B243BE"/>
    <w:rsid w:val="00B24544"/>
    <w:rsid w:val="00B25BEB"/>
    <w:rsid w:val="00B26F47"/>
    <w:rsid w:val="00B307D1"/>
    <w:rsid w:val="00B3197D"/>
    <w:rsid w:val="00B33387"/>
    <w:rsid w:val="00B3381F"/>
    <w:rsid w:val="00B358CC"/>
    <w:rsid w:val="00B371A1"/>
    <w:rsid w:val="00B37C81"/>
    <w:rsid w:val="00B429CB"/>
    <w:rsid w:val="00B4316A"/>
    <w:rsid w:val="00B4606B"/>
    <w:rsid w:val="00B4717B"/>
    <w:rsid w:val="00B474F2"/>
    <w:rsid w:val="00B47DD3"/>
    <w:rsid w:val="00B50190"/>
    <w:rsid w:val="00B50F91"/>
    <w:rsid w:val="00B5101E"/>
    <w:rsid w:val="00B51E6C"/>
    <w:rsid w:val="00B5649F"/>
    <w:rsid w:val="00B56F1F"/>
    <w:rsid w:val="00B57D60"/>
    <w:rsid w:val="00B60F73"/>
    <w:rsid w:val="00B6698D"/>
    <w:rsid w:val="00B70334"/>
    <w:rsid w:val="00B76A04"/>
    <w:rsid w:val="00B77CC1"/>
    <w:rsid w:val="00B77E4D"/>
    <w:rsid w:val="00B807F4"/>
    <w:rsid w:val="00B80D59"/>
    <w:rsid w:val="00B81AC6"/>
    <w:rsid w:val="00B84E11"/>
    <w:rsid w:val="00B85E7D"/>
    <w:rsid w:val="00B86BCF"/>
    <w:rsid w:val="00B86D79"/>
    <w:rsid w:val="00B9287A"/>
    <w:rsid w:val="00B942C4"/>
    <w:rsid w:val="00B94A79"/>
    <w:rsid w:val="00B95B7B"/>
    <w:rsid w:val="00B968AE"/>
    <w:rsid w:val="00B97078"/>
    <w:rsid w:val="00B97503"/>
    <w:rsid w:val="00BA121B"/>
    <w:rsid w:val="00BA50FD"/>
    <w:rsid w:val="00BB0954"/>
    <w:rsid w:val="00BB1505"/>
    <w:rsid w:val="00BB1640"/>
    <w:rsid w:val="00BB2FAC"/>
    <w:rsid w:val="00BB3036"/>
    <w:rsid w:val="00BB3277"/>
    <w:rsid w:val="00BB444E"/>
    <w:rsid w:val="00BB44BE"/>
    <w:rsid w:val="00BB4D64"/>
    <w:rsid w:val="00BB62E4"/>
    <w:rsid w:val="00BB6931"/>
    <w:rsid w:val="00BC0AB9"/>
    <w:rsid w:val="00BC0FA0"/>
    <w:rsid w:val="00BC6B4F"/>
    <w:rsid w:val="00BD01BF"/>
    <w:rsid w:val="00BD1B95"/>
    <w:rsid w:val="00BD3505"/>
    <w:rsid w:val="00BD4EE7"/>
    <w:rsid w:val="00BD6D25"/>
    <w:rsid w:val="00BD79A7"/>
    <w:rsid w:val="00BE00A4"/>
    <w:rsid w:val="00BE2D8F"/>
    <w:rsid w:val="00BE3688"/>
    <w:rsid w:val="00BE37A9"/>
    <w:rsid w:val="00BE37E1"/>
    <w:rsid w:val="00BE3B2B"/>
    <w:rsid w:val="00BF3BBF"/>
    <w:rsid w:val="00BF6FF0"/>
    <w:rsid w:val="00C01E66"/>
    <w:rsid w:val="00C02514"/>
    <w:rsid w:val="00C0529B"/>
    <w:rsid w:val="00C058D8"/>
    <w:rsid w:val="00C05B46"/>
    <w:rsid w:val="00C07210"/>
    <w:rsid w:val="00C0789A"/>
    <w:rsid w:val="00C07C3C"/>
    <w:rsid w:val="00C10623"/>
    <w:rsid w:val="00C140FE"/>
    <w:rsid w:val="00C14F22"/>
    <w:rsid w:val="00C16398"/>
    <w:rsid w:val="00C16E33"/>
    <w:rsid w:val="00C20D9E"/>
    <w:rsid w:val="00C21466"/>
    <w:rsid w:val="00C22A99"/>
    <w:rsid w:val="00C22F2F"/>
    <w:rsid w:val="00C23097"/>
    <w:rsid w:val="00C242E7"/>
    <w:rsid w:val="00C2729D"/>
    <w:rsid w:val="00C31330"/>
    <w:rsid w:val="00C321D3"/>
    <w:rsid w:val="00C331D0"/>
    <w:rsid w:val="00C340C5"/>
    <w:rsid w:val="00C36663"/>
    <w:rsid w:val="00C4077C"/>
    <w:rsid w:val="00C40A6E"/>
    <w:rsid w:val="00C42882"/>
    <w:rsid w:val="00C42A09"/>
    <w:rsid w:val="00C44DD5"/>
    <w:rsid w:val="00C478CC"/>
    <w:rsid w:val="00C47CBC"/>
    <w:rsid w:val="00C50F6F"/>
    <w:rsid w:val="00C54D29"/>
    <w:rsid w:val="00C5791C"/>
    <w:rsid w:val="00C57E3A"/>
    <w:rsid w:val="00C60104"/>
    <w:rsid w:val="00C6034D"/>
    <w:rsid w:val="00C63A69"/>
    <w:rsid w:val="00C64309"/>
    <w:rsid w:val="00C65120"/>
    <w:rsid w:val="00C70A5F"/>
    <w:rsid w:val="00C7148E"/>
    <w:rsid w:val="00C71F9D"/>
    <w:rsid w:val="00C738EE"/>
    <w:rsid w:val="00C758F4"/>
    <w:rsid w:val="00C76FF1"/>
    <w:rsid w:val="00C845EC"/>
    <w:rsid w:val="00C852AB"/>
    <w:rsid w:val="00C90023"/>
    <w:rsid w:val="00C91463"/>
    <w:rsid w:val="00C9544A"/>
    <w:rsid w:val="00C95813"/>
    <w:rsid w:val="00C95C41"/>
    <w:rsid w:val="00C96772"/>
    <w:rsid w:val="00CA0EE8"/>
    <w:rsid w:val="00CA3FD2"/>
    <w:rsid w:val="00CA6424"/>
    <w:rsid w:val="00CB0418"/>
    <w:rsid w:val="00CB1F39"/>
    <w:rsid w:val="00CB1FCC"/>
    <w:rsid w:val="00CB406A"/>
    <w:rsid w:val="00CB4B29"/>
    <w:rsid w:val="00CB5F21"/>
    <w:rsid w:val="00CB70F9"/>
    <w:rsid w:val="00CC16DD"/>
    <w:rsid w:val="00CC3A37"/>
    <w:rsid w:val="00CC4C3F"/>
    <w:rsid w:val="00CC511D"/>
    <w:rsid w:val="00CC7FEF"/>
    <w:rsid w:val="00CD4B50"/>
    <w:rsid w:val="00CE0C89"/>
    <w:rsid w:val="00CE20A0"/>
    <w:rsid w:val="00CE227C"/>
    <w:rsid w:val="00CE25C5"/>
    <w:rsid w:val="00CE402C"/>
    <w:rsid w:val="00CE447F"/>
    <w:rsid w:val="00CF39A2"/>
    <w:rsid w:val="00CF5F68"/>
    <w:rsid w:val="00CF7B0F"/>
    <w:rsid w:val="00D0252B"/>
    <w:rsid w:val="00D025D7"/>
    <w:rsid w:val="00D06584"/>
    <w:rsid w:val="00D07DEE"/>
    <w:rsid w:val="00D105AF"/>
    <w:rsid w:val="00D10DEE"/>
    <w:rsid w:val="00D112DA"/>
    <w:rsid w:val="00D1132E"/>
    <w:rsid w:val="00D12880"/>
    <w:rsid w:val="00D13043"/>
    <w:rsid w:val="00D14CF6"/>
    <w:rsid w:val="00D1650A"/>
    <w:rsid w:val="00D17400"/>
    <w:rsid w:val="00D20D79"/>
    <w:rsid w:val="00D2293A"/>
    <w:rsid w:val="00D23D07"/>
    <w:rsid w:val="00D2717E"/>
    <w:rsid w:val="00D332E8"/>
    <w:rsid w:val="00D34737"/>
    <w:rsid w:val="00D357C4"/>
    <w:rsid w:val="00D36BD3"/>
    <w:rsid w:val="00D40FF8"/>
    <w:rsid w:val="00D45F29"/>
    <w:rsid w:val="00D47FC7"/>
    <w:rsid w:val="00D537CD"/>
    <w:rsid w:val="00D54581"/>
    <w:rsid w:val="00D5478F"/>
    <w:rsid w:val="00D57669"/>
    <w:rsid w:val="00D61092"/>
    <w:rsid w:val="00D62727"/>
    <w:rsid w:val="00D629FE"/>
    <w:rsid w:val="00D6439B"/>
    <w:rsid w:val="00D64F25"/>
    <w:rsid w:val="00D669C4"/>
    <w:rsid w:val="00D70210"/>
    <w:rsid w:val="00D7271F"/>
    <w:rsid w:val="00D7487E"/>
    <w:rsid w:val="00D756C8"/>
    <w:rsid w:val="00D759C9"/>
    <w:rsid w:val="00D75FB2"/>
    <w:rsid w:val="00D77542"/>
    <w:rsid w:val="00D86800"/>
    <w:rsid w:val="00D86A50"/>
    <w:rsid w:val="00D86DA8"/>
    <w:rsid w:val="00D87656"/>
    <w:rsid w:val="00D91AA3"/>
    <w:rsid w:val="00D92A58"/>
    <w:rsid w:val="00D92FBC"/>
    <w:rsid w:val="00D92FC8"/>
    <w:rsid w:val="00D95494"/>
    <w:rsid w:val="00D96451"/>
    <w:rsid w:val="00D97FC7"/>
    <w:rsid w:val="00DA3B4D"/>
    <w:rsid w:val="00DA5B3F"/>
    <w:rsid w:val="00DA788B"/>
    <w:rsid w:val="00DB20A2"/>
    <w:rsid w:val="00DB3107"/>
    <w:rsid w:val="00DB31A4"/>
    <w:rsid w:val="00DB40C7"/>
    <w:rsid w:val="00DB4317"/>
    <w:rsid w:val="00DB4724"/>
    <w:rsid w:val="00DB58F9"/>
    <w:rsid w:val="00DB5BBF"/>
    <w:rsid w:val="00DB6377"/>
    <w:rsid w:val="00DB6FA9"/>
    <w:rsid w:val="00DB70DE"/>
    <w:rsid w:val="00DC1953"/>
    <w:rsid w:val="00DC1BDA"/>
    <w:rsid w:val="00DC24E0"/>
    <w:rsid w:val="00DC5121"/>
    <w:rsid w:val="00DC5BA0"/>
    <w:rsid w:val="00DC7010"/>
    <w:rsid w:val="00DD211E"/>
    <w:rsid w:val="00DD56E2"/>
    <w:rsid w:val="00DD6F3A"/>
    <w:rsid w:val="00DD6FC0"/>
    <w:rsid w:val="00DE0A48"/>
    <w:rsid w:val="00DE2EA4"/>
    <w:rsid w:val="00DE41FB"/>
    <w:rsid w:val="00DE5880"/>
    <w:rsid w:val="00DE7BB8"/>
    <w:rsid w:val="00DF0D34"/>
    <w:rsid w:val="00DF25A4"/>
    <w:rsid w:val="00DF2ABB"/>
    <w:rsid w:val="00DF3CB1"/>
    <w:rsid w:val="00DF4F4F"/>
    <w:rsid w:val="00DF7202"/>
    <w:rsid w:val="00DF7708"/>
    <w:rsid w:val="00DF7CE1"/>
    <w:rsid w:val="00E00249"/>
    <w:rsid w:val="00E01F7F"/>
    <w:rsid w:val="00E023C3"/>
    <w:rsid w:val="00E02D18"/>
    <w:rsid w:val="00E067DE"/>
    <w:rsid w:val="00E14907"/>
    <w:rsid w:val="00E17617"/>
    <w:rsid w:val="00E22469"/>
    <w:rsid w:val="00E22F18"/>
    <w:rsid w:val="00E230CE"/>
    <w:rsid w:val="00E25D4E"/>
    <w:rsid w:val="00E275EA"/>
    <w:rsid w:val="00E30C82"/>
    <w:rsid w:val="00E31E57"/>
    <w:rsid w:val="00E34117"/>
    <w:rsid w:val="00E34FF3"/>
    <w:rsid w:val="00E356B7"/>
    <w:rsid w:val="00E37A5C"/>
    <w:rsid w:val="00E41E0E"/>
    <w:rsid w:val="00E42A82"/>
    <w:rsid w:val="00E42ACA"/>
    <w:rsid w:val="00E431AE"/>
    <w:rsid w:val="00E43215"/>
    <w:rsid w:val="00E45153"/>
    <w:rsid w:val="00E45565"/>
    <w:rsid w:val="00E45B9A"/>
    <w:rsid w:val="00E46E10"/>
    <w:rsid w:val="00E478CE"/>
    <w:rsid w:val="00E47FB0"/>
    <w:rsid w:val="00E52492"/>
    <w:rsid w:val="00E5429F"/>
    <w:rsid w:val="00E5483B"/>
    <w:rsid w:val="00E56C97"/>
    <w:rsid w:val="00E57B70"/>
    <w:rsid w:val="00E626F6"/>
    <w:rsid w:val="00E638F0"/>
    <w:rsid w:val="00E65A23"/>
    <w:rsid w:val="00E66B4D"/>
    <w:rsid w:val="00E7265A"/>
    <w:rsid w:val="00E72E8F"/>
    <w:rsid w:val="00E76E19"/>
    <w:rsid w:val="00E77003"/>
    <w:rsid w:val="00E83B63"/>
    <w:rsid w:val="00E84264"/>
    <w:rsid w:val="00E87D1D"/>
    <w:rsid w:val="00E93362"/>
    <w:rsid w:val="00E9450B"/>
    <w:rsid w:val="00E95C9B"/>
    <w:rsid w:val="00E97D67"/>
    <w:rsid w:val="00EA11FF"/>
    <w:rsid w:val="00EA240F"/>
    <w:rsid w:val="00EA2CF1"/>
    <w:rsid w:val="00EA30C5"/>
    <w:rsid w:val="00EA3482"/>
    <w:rsid w:val="00EA59D6"/>
    <w:rsid w:val="00EB0F57"/>
    <w:rsid w:val="00EB1D76"/>
    <w:rsid w:val="00EB35F7"/>
    <w:rsid w:val="00EB5156"/>
    <w:rsid w:val="00EB5835"/>
    <w:rsid w:val="00EB6B51"/>
    <w:rsid w:val="00EB7265"/>
    <w:rsid w:val="00EC10EB"/>
    <w:rsid w:val="00EC38EF"/>
    <w:rsid w:val="00EC4ABB"/>
    <w:rsid w:val="00EC4D7B"/>
    <w:rsid w:val="00ED04E3"/>
    <w:rsid w:val="00ED3065"/>
    <w:rsid w:val="00ED347B"/>
    <w:rsid w:val="00ED358A"/>
    <w:rsid w:val="00EE0953"/>
    <w:rsid w:val="00EE144B"/>
    <w:rsid w:val="00EE254D"/>
    <w:rsid w:val="00EE2F34"/>
    <w:rsid w:val="00EE57D2"/>
    <w:rsid w:val="00EE5963"/>
    <w:rsid w:val="00EF2CB3"/>
    <w:rsid w:val="00EF586E"/>
    <w:rsid w:val="00EF7261"/>
    <w:rsid w:val="00EF7CFE"/>
    <w:rsid w:val="00F00827"/>
    <w:rsid w:val="00F0259C"/>
    <w:rsid w:val="00F04BAA"/>
    <w:rsid w:val="00F054E4"/>
    <w:rsid w:val="00F06014"/>
    <w:rsid w:val="00F060F1"/>
    <w:rsid w:val="00F06787"/>
    <w:rsid w:val="00F12877"/>
    <w:rsid w:val="00F13719"/>
    <w:rsid w:val="00F14A7C"/>
    <w:rsid w:val="00F16306"/>
    <w:rsid w:val="00F16E15"/>
    <w:rsid w:val="00F2175A"/>
    <w:rsid w:val="00F22CE3"/>
    <w:rsid w:val="00F243A3"/>
    <w:rsid w:val="00F2445A"/>
    <w:rsid w:val="00F24B86"/>
    <w:rsid w:val="00F262A6"/>
    <w:rsid w:val="00F332B6"/>
    <w:rsid w:val="00F370FD"/>
    <w:rsid w:val="00F373D8"/>
    <w:rsid w:val="00F42C20"/>
    <w:rsid w:val="00F4593F"/>
    <w:rsid w:val="00F45CF0"/>
    <w:rsid w:val="00F47DD3"/>
    <w:rsid w:val="00F53FAA"/>
    <w:rsid w:val="00F56927"/>
    <w:rsid w:val="00F57C8E"/>
    <w:rsid w:val="00F64C69"/>
    <w:rsid w:val="00F65854"/>
    <w:rsid w:val="00F66AFF"/>
    <w:rsid w:val="00F67083"/>
    <w:rsid w:val="00F71591"/>
    <w:rsid w:val="00F72190"/>
    <w:rsid w:val="00F72DF9"/>
    <w:rsid w:val="00F72FA0"/>
    <w:rsid w:val="00F752D1"/>
    <w:rsid w:val="00F75AA9"/>
    <w:rsid w:val="00F77ED2"/>
    <w:rsid w:val="00F82192"/>
    <w:rsid w:val="00F84041"/>
    <w:rsid w:val="00F85D6A"/>
    <w:rsid w:val="00F8665C"/>
    <w:rsid w:val="00F867E2"/>
    <w:rsid w:val="00F9089D"/>
    <w:rsid w:val="00F9305A"/>
    <w:rsid w:val="00F95E32"/>
    <w:rsid w:val="00F97776"/>
    <w:rsid w:val="00FA2DFF"/>
    <w:rsid w:val="00FA3BB2"/>
    <w:rsid w:val="00FA63C7"/>
    <w:rsid w:val="00FA6C8E"/>
    <w:rsid w:val="00FA7D0F"/>
    <w:rsid w:val="00FB0893"/>
    <w:rsid w:val="00FB0E37"/>
    <w:rsid w:val="00FB0E51"/>
    <w:rsid w:val="00FB10CF"/>
    <w:rsid w:val="00FB275A"/>
    <w:rsid w:val="00FB2D2E"/>
    <w:rsid w:val="00FB2EA4"/>
    <w:rsid w:val="00FB34D9"/>
    <w:rsid w:val="00FB3631"/>
    <w:rsid w:val="00FB3D67"/>
    <w:rsid w:val="00FB5DEC"/>
    <w:rsid w:val="00FB5FD6"/>
    <w:rsid w:val="00FB73B4"/>
    <w:rsid w:val="00FB7414"/>
    <w:rsid w:val="00FC0BD2"/>
    <w:rsid w:val="00FC3CC7"/>
    <w:rsid w:val="00FC3EFF"/>
    <w:rsid w:val="00FC7917"/>
    <w:rsid w:val="00FD259E"/>
    <w:rsid w:val="00FD6680"/>
    <w:rsid w:val="00FD6767"/>
    <w:rsid w:val="00FE1F29"/>
    <w:rsid w:val="00FE2802"/>
    <w:rsid w:val="00FE2836"/>
    <w:rsid w:val="00FF4258"/>
    <w:rsid w:val="00FF5529"/>
    <w:rsid w:val="00FF5E58"/>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3D1D"/>
  <w15:chartTrackingRefBased/>
  <w15:docId w15:val="{9BD2FC3B-FE20-4D5C-9D24-ECCF135D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37"/>
    <w:pPr>
      <w:widowControl w:val="0"/>
      <w:autoSpaceDE w:val="0"/>
      <w:autoSpaceDN w:val="0"/>
      <w:adjustRightInd w:val="0"/>
    </w:pPr>
    <w:rPr>
      <w:rFonts w:eastAsia="Times New Roman"/>
      <w:szCs w:val="24"/>
    </w:rPr>
  </w:style>
  <w:style w:type="paragraph" w:styleId="Heading1">
    <w:name w:val="heading 1"/>
    <w:basedOn w:val="Normal"/>
    <w:next w:val="Normal"/>
    <w:link w:val="Heading1Char"/>
    <w:uiPriority w:val="9"/>
    <w:qFormat/>
    <w:rsid w:val="00CB5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954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54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954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549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1136D"/>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rsid w:val="006B79CC"/>
    <w:pPr>
      <w:numPr>
        <w:numId w:val="1"/>
      </w:numPr>
      <w:outlineLvl w:val="0"/>
    </w:pPr>
  </w:style>
  <w:style w:type="character" w:customStyle="1" w:styleId="Level1Char">
    <w:name w:val="Level 1 Char"/>
    <w:basedOn w:val="DefaultParagraphFont"/>
    <w:link w:val="Level1"/>
    <w:rsid w:val="002B54E8"/>
    <w:rPr>
      <w:rFonts w:eastAsia="Times New Roman"/>
      <w:szCs w:val="24"/>
    </w:rPr>
  </w:style>
  <w:style w:type="paragraph" w:customStyle="1" w:styleId="Level2">
    <w:name w:val="Level 2"/>
    <w:basedOn w:val="Normal"/>
    <w:link w:val="Level2Char"/>
    <w:rsid w:val="006B79CC"/>
    <w:pPr>
      <w:numPr>
        <w:ilvl w:val="1"/>
        <w:numId w:val="1"/>
      </w:numPr>
      <w:outlineLvl w:val="1"/>
    </w:pPr>
  </w:style>
  <w:style w:type="character" w:customStyle="1" w:styleId="Level2Char">
    <w:name w:val="Level 2 Char"/>
    <w:basedOn w:val="DefaultParagraphFont"/>
    <w:link w:val="Level2"/>
    <w:rsid w:val="002B54E8"/>
    <w:rPr>
      <w:rFonts w:eastAsia="Times New Roman"/>
      <w:szCs w:val="24"/>
    </w:rPr>
  </w:style>
  <w:style w:type="paragraph" w:customStyle="1" w:styleId="Level3">
    <w:name w:val="Level 3"/>
    <w:basedOn w:val="Normal"/>
    <w:rsid w:val="006B79CC"/>
    <w:pPr>
      <w:numPr>
        <w:ilvl w:val="2"/>
        <w:numId w:val="2"/>
      </w:numPr>
      <w:ind w:left="2160" w:hanging="720"/>
      <w:outlineLvl w:val="2"/>
    </w:pPr>
  </w:style>
  <w:style w:type="paragraph" w:styleId="ListParagraph">
    <w:name w:val="List Paragraph"/>
    <w:basedOn w:val="Normal"/>
    <w:link w:val="ListParagraphChar"/>
    <w:uiPriority w:val="34"/>
    <w:qFormat/>
    <w:rsid w:val="006B79CC"/>
    <w:pPr>
      <w:ind w:left="720"/>
    </w:pPr>
  </w:style>
  <w:style w:type="character" w:customStyle="1" w:styleId="ListParagraphChar">
    <w:name w:val="List Paragraph Char"/>
    <w:basedOn w:val="DefaultParagraphFont"/>
    <w:link w:val="ListParagraph"/>
    <w:uiPriority w:val="34"/>
    <w:rsid w:val="002B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492"/>
    <w:rPr>
      <w:rFonts w:ascii="Segoe UI" w:eastAsia="Times New Roman" w:hAnsi="Segoe UI" w:cs="Segoe UI"/>
      <w:sz w:val="18"/>
      <w:szCs w:val="18"/>
    </w:rPr>
  </w:style>
  <w:style w:type="paragraph" w:customStyle="1" w:styleId="HEAD1">
    <w:name w:val="HEAD 1"/>
    <w:basedOn w:val="ListParagraph"/>
    <w:link w:val="HEAD1Char"/>
    <w:qFormat/>
    <w:rsid w:val="00021572"/>
    <w:pPr>
      <w:numPr>
        <w:numId w:val="58"/>
      </w:numPr>
      <w:jc w:val="both"/>
    </w:pPr>
    <w:rPr>
      <w:rFonts w:cs="Times New Roman"/>
      <w:b/>
      <w14:scene3d>
        <w14:camera w14:prst="orthographicFront"/>
        <w14:lightRig w14:rig="threePt" w14:dir="t">
          <w14:rot w14:lat="0" w14:lon="0" w14:rev="0"/>
        </w14:lightRig>
      </w14:scene3d>
    </w:rPr>
  </w:style>
  <w:style w:type="character" w:customStyle="1" w:styleId="HEAD1Char">
    <w:name w:val="HEAD 1 Char"/>
    <w:basedOn w:val="ListParagraphChar"/>
    <w:link w:val="HEAD1"/>
    <w:rsid w:val="00021572"/>
    <w:rPr>
      <w:rFonts w:ascii="Times New Roman" w:eastAsia="Times New Roman" w:hAnsi="Times New Roman" w:cs="Times New Roman"/>
      <w:b/>
      <w:sz w:val="24"/>
      <w:szCs w:val="24"/>
      <w14:scene3d>
        <w14:camera w14:prst="orthographicFront"/>
        <w14:lightRig w14:rig="threePt" w14:dir="t">
          <w14:rot w14:lat="0" w14:lon="0" w14:rev="0"/>
        </w14:lightRig>
      </w14:scene3d>
    </w:rPr>
  </w:style>
  <w:style w:type="paragraph" w:customStyle="1" w:styleId="HEAD2">
    <w:name w:val="HEAD 2"/>
    <w:basedOn w:val="Level1"/>
    <w:link w:val="HEAD2Char"/>
    <w:qFormat/>
    <w:rsid w:val="002145B6"/>
    <w:pPr>
      <w:numPr>
        <w:numId w:val="76"/>
      </w:numPr>
      <w:tabs>
        <w:tab w:val="left" w:pos="-1440"/>
      </w:tabs>
      <w:jc w:val="both"/>
    </w:pPr>
    <w:rPr>
      <w:b/>
    </w:rPr>
  </w:style>
  <w:style w:type="character" w:customStyle="1" w:styleId="HEAD2Char">
    <w:name w:val="HEAD 2 Char"/>
    <w:basedOn w:val="Level1Char"/>
    <w:link w:val="HEAD2"/>
    <w:rsid w:val="002145B6"/>
    <w:rPr>
      <w:rFonts w:eastAsia="Times New Roman"/>
      <w:b/>
      <w:szCs w:val="24"/>
    </w:rPr>
  </w:style>
  <w:style w:type="paragraph" w:customStyle="1" w:styleId="HEAD3">
    <w:name w:val="HEAD 3"/>
    <w:basedOn w:val="Level2"/>
    <w:link w:val="HEAD3Char"/>
    <w:qFormat/>
    <w:rsid w:val="002145B6"/>
    <w:pPr>
      <w:numPr>
        <w:ilvl w:val="0"/>
        <w:numId w:val="60"/>
      </w:numPr>
      <w:spacing w:before="120"/>
      <w:ind w:left="1800"/>
      <w:jc w:val="both"/>
    </w:pPr>
    <w:rPr>
      <w:b/>
    </w:rPr>
  </w:style>
  <w:style w:type="character" w:customStyle="1" w:styleId="HEAD3Char">
    <w:name w:val="HEAD 3 Char"/>
    <w:basedOn w:val="Level2Char"/>
    <w:link w:val="HEAD3"/>
    <w:rsid w:val="002145B6"/>
    <w:rPr>
      <w:rFonts w:eastAsia="Times New Roman"/>
      <w:b/>
      <w:szCs w:val="24"/>
    </w:rPr>
  </w:style>
  <w:style w:type="paragraph" w:styleId="Header">
    <w:name w:val="header"/>
    <w:basedOn w:val="Normal"/>
    <w:link w:val="HeaderChar"/>
    <w:uiPriority w:val="99"/>
    <w:unhideWhenUsed/>
    <w:rsid w:val="005A2E37"/>
    <w:pPr>
      <w:tabs>
        <w:tab w:val="center" w:pos="4680"/>
        <w:tab w:val="right" w:pos="9360"/>
      </w:tabs>
    </w:pPr>
  </w:style>
  <w:style w:type="character" w:customStyle="1" w:styleId="HeaderChar">
    <w:name w:val="Header Char"/>
    <w:basedOn w:val="DefaultParagraphFont"/>
    <w:link w:val="Header"/>
    <w:uiPriority w:val="99"/>
    <w:rsid w:val="005A2E37"/>
    <w:rPr>
      <w:rFonts w:eastAsia="Times New Roman"/>
      <w:sz w:val="24"/>
      <w:szCs w:val="24"/>
    </w:rPr>
  </w:style>
  <w:style w:type="paragraph" w:styleId="Footer">
    <w:name w:val="footer"/>
    <w:basedOn w:val="Normal"/>
    <w:link w:val="FooterChar"/>
    <w:uiPriority w:val="99"/>
    <w:unhideWhenUsed/>
    <w:rsid w:val="005A2E37"/>
    <w:pPr>
      <w:tabs>
        <w:tab w:val="center" w:pos="4680"/>
        <w:tab w:val="right" w:pos="9360"/>
      </w:tabs>
    </w:pPr>
  </w:style>
  <w:style w:type="character" w:customStyle="1" w:styleId="FooterChar">
    <w:name w:val="Footer Char"/>
    <w:basedOn w:val="DefaultParagraphFont"/>
    <w:link w:val="Footer"/>
    <w:uiPriority w:val="99"/>
    <w:rsid w:val="005A2E37"/>
    <w:rPr>
      <w:rFonts w:eastAsia="Times New Roman"/>
      <w:sz w:val="24"/>
      <w:szCs w:val="24"/>
    </w:rPr>
  </w:style>
  <w:style w:type="paragraph" w:customStyle="1" w:styleId="CHAPHEAD">
    <w:name w:val="CHAPHEAD"/>
    <w:basedOn w:val="Normal"/>
    <w:link w:val="CHAPHEADChar"/>
    <w:qFormat/>
    <w:rsid w:val="00DF25A4"/>
    <w:pPr>
      <w:jc w:val="center"/>
    </w:pPr>
    <w:rPr>
      <w:caps/>
    </w:rPr>
  </w:style>
  <w:style w:type="character" w:customStyle="1" w:styleId="CHAPHEADChar">
    <w:name w:val="CHAPHEAD Char"/>
    <w:basedOn w:val="DefaultParagraphFont"/>
    <w:link w:val="CHAPHEAD"/>
    <w:rsid w:val="00DF25A4"/>
    <w:rPr>
      <w:rFonts w:eastAsia="Times New Roman"/>
      <w:caps/>
      <w:szCs w:val="24"/>
    </w:rPr>
  </w:style>
  <w:style w:type="paragraph" w:styleId="TOC1">
    <w:name w:val="toc 1"/>
    <w:basedOn w:val="Normal"/>
    <w:next w:val="Normal"/>
    <w:autoRedefine/>
    <w:uiPriority w:val="39"/>
    <w:unhideWhenUsed/>
    <w:rsid w:val="00CC3A37"/>
    <w:pPr>
      <w:spacing w:before="240" w:after="60"/>
    </w:pPr>
    <w:rPr>
      <w:b/>
    </w:rPr>
  </w:style>
  <w:style w:type="paragraph" w:styleId="TOC2">
    <w:name w:val="toc 2"/>
    <w:basedOn w:val="Normal"/>
    <w:next w:val="Normal"/>
    <w:autoRedefine/>
    <w:uiPriority w:val="39"/>
    <w:unhideWhenUsed/>
    <w:rsid w:val="00E66B4D"/>
    <w:pPr>
      <w:tabs>
        <w:tab w:val="left" w:pos="630"/>
        <w:tab w:val="right" w:leader="dot" w:pos="10214"/>
      </w:tabs>
      <w:ind w:left="245"/>
    </w:pPr>
  </w:style>
  <w:style w:type="character" w:styleId="Hyperlink">
    <w:name w:val="Hyperlink"/>
    <w:basedOn w:val="DefaultParagraphFont"/>
    <w:uiPriority w:val="99"/>
    <w:unhideWhenUsed/>
    <w:rsid w:val="00D95494"/>
    <w:rPr>
      <w:color w:val="0563C1" w:themeColor="hyperlink"/>
      <w:u w:val="single"/>
    </w:rPr>
  </w:style>
  <w:style w:type="paragraph" w:styleId="TOCHeading">
    <w:name w:val="TOC Heading"/>
    <w:basedOn w:val="Heading1"/>
    <w:next w:val="Normal"/>
    <w:uiPriority w:val="39"/>
    <w:unhideWhenUsed/>
    <w:qFormat/>
    <w:rsid w:val="003E670B"/>
    <w:pPr>
      <w:widowControl/>
      <w:autoSpaceDE/>
      <w:autoSpaceDN/>
      <w:adjustRightInd/>
      <w:spacing w:line="259" w:lineRule="auto"/>
      <w:outlineLvl w:val="9"/>
    </w:pPr>
  </w:style>
  <w:style w:type="paragraph" w:customStyle="1" w:styleId="HEAD4">
    <w:name w:val="HEAD 4"/>
    <w:basedOn w:val="Level2"/>
    <w:link w:val="HEAD4Char"/>
    <w:qFormat/>
    <w:rsid w:val="00F95E32"/>
    <w:pPr>
      <w:numPr>
        <w:ilvl w:val="0"/>
        <w:numId w:val="42"/>
      </w:numPr>
      <w:spacing w:before="120"/>
      <w:ind w:left="2340"/>
      <w:jc w:val="both"/>
    </w:pPr>
  </w:style>
  <w:style w:type="character" w:customStyle="1" w:styleId="HEAD4Char">
    <w:name w:val="HEAD 4 Char"/>
    <w:basedOn w:val="Level2Char"/>
    <w:link w:val="HEAD4"/>
    <w:rsid w:val="00F95E32"/>
    <w:rPr>
      <w:rFonts w:eastAsia="Times New Roman"/>
      <w:szCs w:val="24"/>
    </w:rPr>
  </w:style>
  <w:style w:type="paragraph" w:styleId="TOC3">
    <w:name w:val="toc 3"/>
    <w:basedOn w:val="Normal"/>
    <w:next w:val="Normal"/>
    <w:autoRedefine/>
    <w:uiPriority w:val="39"/>
    <w:unhideWhenUsed/>
    <w:rsid w:val="00E66B4D"/>
    <w:pPr>
      <w:widowControl/>
      <w:tabs>
        <w:tab w:val="left" w:pos="990"/>
        <w:tab w:val="right" w:leader="dot" w:pos="10214"/>
      </w:tabs>
      <w:autoSpaceDE/>
      <w:autoSpaceDN/>
      <w:adjustRightInd/>
      <w:ind w:left="720"/>
    </w:pPr>
    <w:rPr>
      <w:rFonts w:eastAsiaTheme="minorEastAsia"/>
      <w:noProof/>
      <w:szCs w:val="20"/>
    </w:rPr>
  </w:style>
  <w:style w:type="paragraph" w:styleId="TOC4">
    <w:name w:val="toc 4"/>
    <w:basedOn w:val="Normal"/>
    <w:next w:val="Normal"/>
    <w:autoRedefine/>
    <w:uiPriority w:val="39"/>
    <w:unhideWhenUsed/>
    <w:rsid w:val="004F6174"/>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F6174"/>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F6174"/>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F6174"/>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F6174"/>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F6174"/>
    <w:pPr>
      <w:widowControl/>
      <w:autoSpaceDE/>
      <w:autoSpaceDN/>
      <w:adjustRightInd/>
      <w:spacing w:after="100" w:line="259" w:lineRule="auto"/>
      <w:ind w:left="1760"/>
    </w:pPr>
    <w:rPr>
      <w:rFonts w:asciiTheme="minorHAnsi" w:eastAsiaTheme="minorEastAsia" w:hAnsiTheme="minorHAnsi" w:cstheme="minorBidi"/>
      <w:sz w:val="22"/>
      <w:szCs w:val="22"/>
    </w:rPr>
  </w:style>
  <w:style w:type="paragraph" w:styleId="BodyText">
    <w:name w:val="Body Text"/>
    <w:basedOn w:val="Normal"/>
    <w:link w:val="BodyTextChar"/>
    <w:rsid w:val="0060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s="Times New Roman"/>
      <w:sz w:val="24"/>
    </w:rPr>
  </w:style>
  <w:style w:type="character" w:customStyle="1" w:styleId="BodyTextChar">
    <w:name w:val="Body Text Char"/>
    <w:basedOn w:val="DefaultParagraphFont"/>
    <w:link w:val="BodyText"/>
    <w:rsid w:val="006037A0"/>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42882"/>
    <w:rPr>
      <w:color w:val="605E5C"/>
      <w:shd w:val="clear" w:color="auto" w:fill="E1DFDD"/>
    </w:rPr>
  </w:style>
  <w:style w:type="paragraph" w:styleId="NormalWeb">
    <w:name w:val="Normal (Web)"/>
    <w:basedOn w:val="Normal"/>
    <w:uiPriority w:val="99"/>
    <w:semiHidden/>
    <w:unhideWhenUsed/>
    <w:rsid w:val="00DF7202"/>
    <w:pPr>
      <w:widowControl/>
      <w:autoSpaceDE/>
      <w:autoSpaceDN/>
      <w:adjustRightInd/>
      <w:spacing w:before="100" w:beforeAutospacing="1" w:after="100" w:afterAutospacing="1"/>
    </w:pPr>
    <w:rPr>
      <w:rFonts w:ascii="Times New Roman" w:hAnsi="Times New Roman" w:cs="Times New Roman"/>
      <w:sz w:val="24"/>
    </w:rPr>
  </w:style>
  <w:style w:type="paragraph" w:customStyle="1" w:styleId="Default">
    <w:name w:val="Default"/>
    <w:rsid w:val="00AD3EC3"/>
    <w:pPr>
      <w:autoSpaceDE w:val="0"/>
      <w:autoSpaceDN w:val="0"/>
      <w:adjustRightInd w:val="0"/>
    </w:pPr>
    <w:rPr>
      <w:color w:val="000000"/>
      <w:sz w:val="24"/>
      <w:szCs w:val="24"/>
    </w:rPr>
  </w:style>
  <w:style w:type="paragraph" w:styleId="NoSpacing">
    <w:name w:val="No Spacing"/>
    <w:link w:val="NoSpacingChar"/>
    <w:uiPriority w:val="1"/>
    <w:qFormat/>
    <w:rsid w:val="00BD1B95"/>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332985"/>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D17400"/>
    <w:rPr>
      <w:color w:val="605E5C"/>
      <w:shd w:val="clear" w:color="auto" w:fill="E1DFDD"/>
    </w:rPr>
  </w:style>
  <w:style w:type="paragraph" w:styleId="Revision">
    <w:name w:val="Revision"/>
    <w:hidden/>
    <w:uiPriority w:val="99"/>
    <w:semiHidden/>
    <w:rsid w:val="006151C8"/>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594">
      <w:bodyDiv w:val="1"/>
      <w:marLeft w:val="0"/>
      <w:marRight w:val="0"/>
      <w:marTop w:val="0"/>
      <w:marBottom w:val="0"/>
      <w:divBdr>
        <w:top w:val="none" w:sz="0" w:space="0" w:color="auto"/>
        <w:left w:val="none" w:sz="0" w:space="0" w:color="auto"/>
        <w:bottom w:val="none" w:sz="0" w:space="0" w:color="auto"/>
        <w:right w:val="none" w:sz="0" w:space="0" w:color="auto"/>
      </w:divBdr>
    </w:div>
    <w:div w:id="320279194">
      <w:bodyDiv w:val="1"/>
      <w:marLeft w:val="0"/>
      <w:marRight w:val="0"/>
      <w:marTop w:val="0"/>
      <w:marBottom w:val="0"/>
      <w:divBdr>
        <w:top w:val="none" w:sz="0" w:space="0" w:color="auto"/>
        <w:left w:val="none" w:sz="0" w:space="0" w:color="auto"/>
        <w:bottom w:val="none" w:sz="0" w:space="0" w:color="auto"/>
        <w:right w:val="none" w:sz="0" w:space="0" w:color="auto"/>
      </w:divBdr>
    </w:div>
    <w:div w:id="726957239">
      <w:bodyDiv w:val="1"/>
      <w:marLeft w:val="0"/>
      <w:marRight w:val="0"/>
      <w:marTop w:val="0"/>
      <w:marBottom w:val="0"/>
      <w:divBdr>
        <w:top w:val="none" w:sz="0" w:space="0" w:color="auto"/>
        <w:left w:val="none" w:sz="0" w:space="0" w:color="auto"/>
        <w:bottom w:val="none" w:sz="0" w:space="0" w:color="auto"/>
        <w:right w:val="none" w:sz="0" w:space="0" w:color="auto"/>
      </w:divBdr>
    </w:div>
    <w:div w:id="767308843">
      <w:bodyDiv w:val="1"/>
      <w:marLeft w:val="0"/>
      <w:marRight w:val="0"/>
      <w:marTop w:val="0"/>
      <w:marBottom w:val="0"/>
      <w:divBdr>
        <w:top w:val="none" w:sz="0" w:space="0" w:color="auto"/>
        <w:left w:val="none" w:sz="0" w:space="0" w:color="auto"/>
        <w:bottom w:val="none" w:sz="0" w:space="0" w:color="auto"/>
        <w:right w:val="none" w:sz="0" w:space="0" w:color="auto"/>
      </w:divBdr>
    </w:div>
    <w:div w:id="950167104">
      <w:bodyDiv w:val="1"/>
      <w:marLeft w:val="0"/>
      <w:marRight w:val="0"/>
      <w:marTop w:val="0"/>
      <w:marBottom w:val="0"/>
      <w:divBdr>
        <w:top w:val="none" w:sz="0" w:space="0" w:color="auto"/>
        <w:left w:val="none" w:sz="0" w:space="0" w:color="auto"/>
        <w:bottom w:val="none" w:sz="0" w:space="0" w:color="auto"/>
        <w:right w:val="none" w:sz="0" w:space="0" w:color="auto"/>
      </w:divBdr>
    </w:div>
    <w:div w:id="1139999976">
      <w:bodyDiv w:val="1"/>
      <w:marLeft w:val="0"/>
      <w:marRight w:val="0"/>
      <w:marTop w:val="0"/>
      <w:marBottom w:val="0"/>
      <w:divBdr>
        <w:top w:val="none" w:sz="0" w:space="0" w:color="auto"/>
        <w:left w:val="none" w:sz="0" w:space="0" w:color="auto"/>
        <w:bottom w:val="none" w:sz="0" w:space="0" w:color="auto"/>
        <w:right w:val="none" w:sz="0" w:space="0" w:color="auto"/>
      </w:divBdr>
    </w:div>
    <w:div w:id="1424301332">
      <w:bodyDiv w:val="1"/>
      <w:marLeft w:val="0"/>
      <w:marRight w:val="0"/>
      <w:marTop w:val="0"/>
      <w:marBottom w:val="0"/>
      <w:divBdr>
        <w:top w:val="none" w:sz="0" w:space="0" w:color="auto"/>
        <w:left w:val="none" w:sz="0" w:space="0" w:color="auto"/>
        <w:bottom w:val="none" w:sz="0" w:space="0" w:color="auto"/>
        <w:right w:val="none" w:sz="0" w:space="0" w:color="auto"/>
      </w:divBdr>
    </w:div>
    <w:div w:id="1696610927">
      <w:bodyDiv w:val="1"/>
      <w:marLeft w:val="0"/>
      <w:marRight w:val="0"/>
      <w:marTop w:val="0"/>
      <w:marBottom w:val="0"/>
      <w:divBdr>
        <w:top w:val="none" w:sz="0" w:space="0" w:color="auto"/>
        <w:left w:val="none" w:sz="0" w:space="0" w:color="auto"/>
        <w:bottom w:val="none" w:sz="0" w:space="0" w:color="auto"/>
        <w:right w:val="none" w:sz="0" w:space="0" w:color="auto"/>
      </w:divBdr>
    </w:div>
    <w:div w:id="1737122240">
      <w:bodyDiv w:val="1"/>
      <w:marLeft w:val="0"/>
      <w:marRight w:val="0"/>
      <w:marTop w:val="0"/>
      <w:marBottom w:val="0"/>
      <w:divBdr>
        <w:top w:val="none" w:sz="0" w:space="0" w:color="auto"/>
        <w:left w:val="none" w:sz="0" w:space="0" w:color="auto"/>
        <w:bottom w:val="none" w:sz="0" w:space="0" w:color="auto"/>
        <w:right w:val="none" w:sz="0" w:space="0" w:color="auto"/>
      </w:divBdr>
    </w:div>
    <w:div w:id="21250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linsdictionary.com/us/dictionary/english/half_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ollinsdictionary.com/us/dictionary/english/ca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insdictionary.com/us/dictionary/english/vote"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llinsdictionary.com/us/dictionary/english/to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526B-785A-404B-8DD2-D4C919F7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19774</Words>
  <Characters>112716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WALWORTH FIRE DEPARTMENT</vt:lpstr>
    </vt:vector>
  </TitlesOfParts>
  <Company/>
  <LinksUpToDate>false</LinksUpToDate>
  <CharactersWithSpaces>132226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WALWORTH FIRE DEPARTMENT</dc:title>
  <dc:subject>BY-LAWS</dc:subject>
  <dc:creator>Corney, David (U.S. Person)</dc:creator>
  <cp:keywords/>
  <dc:description/>
  <cp:lastModifiedBy>Frank L Maciuska</cp:lastModifiedBy>
  <cp:revision>64</cp:revision>
  <cp:lastPrinted>2024-05-06T16:33:00Z</cp:lastPrinted>
  <dcterms:created xsi:type="dcterms:W3CDTF">2024-05-06T15:28:00Z</dcterms:created>
  <dcterms:modified xsi:type="dcterms:W3CDTF">2024-06-10T19:28:00Z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d8af7930-402f-4bff-a0b0-48f6f77f226b</vt:lpwstr>
  </property>
  <property fmtid="{D5CDD505-2E9C-101B-9397-08002B2CF9AE}" pid="3" name="CLASSIFICATION">
    <vt:lpwstr>General</vt:lpwstr>
  </property>
</Properties>
</file>